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5515E" w:rsidRDefault="0095515E" w:rsidP="0095515E">
      <w:pPr>
        <w:spacing w:line="400" w:lineRule="exact"/>
        <w:rPr>
          <w:rFonts w:eastAsia="黑体"/>
          <w:sz w:val="32"/>
          <w:szCs w:val="32"/>
        </w:rPr>
      </w:pPr>
      <w:r w:rsidRPr="00B63D87">
        <w:rPr>
          <w:rFonts w:eastAsia="黑体" w:hint="eastAsia"/>
          <w:sz w:val="32"/>
          <w:szCs w:val="32"/>
        </w:rPr>
        <w:t>附件</w:t>
      </w:r>
      <w:r>
        <w:rPr>
          <w:rFonts w:eastAsia="黑体" w:hint="eastAsia"/>
          <w:sz w:val="32"/>
          <w:szCs w:val="32"/>
        </w:rPr>
        <w:t>2</w:t>
      </w:r>
      <w:r w:rsidR="0098636F">
        <w:rPr>
          <w:rFonts w:eastAsia="黑体" w:hint="eastAsia"/>
          <w:sz w:val="32"/>
          <w:szCs w:val="32"/>
        </w:rPr>
        <w:t xml:space="preserve"> </w:t>
      </w:r>
      <w:r w:rsidR="0098636F">
        <w:rPr>
          <w:rFonts w:eastAsia="黑体" w:hint="eastAsia"/>
          <w:sz w:val="32"/>
          <w:szCs w:val="32"/>
        </w:rPr>
        <w:t>略</w:t>
      </w:r>
    </w:p>
    <w:p w:rsidR="009D05FC" w:rsidRDefault="001D7B25" w:rsidP="00DD5DA0">
      <w:pPr>
        <w:adjustRightInd w:val="0"/>
        <w:snapToGrid w:val="0"/>
        <w:spacing w:line="240" w:lineRule="atLeast"/>
        <w:jc w:val="left"/>
        <w:rPr>
          <w:rFonts w:eastAsia="黑体"/>
          <w:sz w:val="32"/>
          <w:szCs w:val="32"/>
        </w:rPr>
      </w:pPr>
      <w:r w:rsidRPr="00881BAA">
        <w:rPr>
          <w:rFonts w:eastAsia="黑体" w:hint="eastAsia"/>
          <w:sz w:val="32"/>
          <w:szCs w:val="32"/>
        </w:rPr>
        <w:t>附件</w:t>
      </w:r>
      <w:r w:rsidR="00850926">
        <w:rPr>
          <w:rFonts w:eastAsia="黑体" w:hint="eastAsia"/>
          <w:sz w:val="32"/>
          <w:szCs w:val="32"/>
        </w:rPr>
        <w:t>3</w:t>
      </w:r>
      <w:r w:rsidR="0095515E">
        <w:rPr>
          <w:rFonts w:eastAsia="黑体" w:hint="eastAsia"/>
          <w:sz w:val="32"/>
          <w:szCs w:val="32"/>
        </w:rPr>
        <w:t xml:space="preserve">   </w:t>
      </w:r>
    </w:p>
    <w:p w:rsidR="00E97835" w:rsidRPr="00E97835" w:rsidRDefault="00A45C47" w:rsidP="00E97835">
      <w:pPr>
        <w:autoSpaceDE w:val="0"/>
        <w:autoSpaceDN w:val="0"/>
        <w:adjustRightInd w:val="0"/>
        <w:snapToGrid w:val="0"/>
        <w:spacing w:line="360" w:lineRule="auto"/>
        <w:jc w:val="center"/>
        <w:rPr>
          <w:rFonts w:ascii="华文中宋" w:eastAsia="华文中宋" w:hAnsi="华文中宋"/>
          <w:sz w:val="32"/>
          <w:szCs w:val="32"/>
        </w:rPr>
      </w:pPr>
      <w:r w:rsidRPr="00A45C47">
        <w:rPr>
          <w:rFonts w:ascii="华文中宋" w:eastAsia="华文中宋" w:hAnsi="华文中宋" w:hint="eastAsia"/>
          <w:sz w:val="32"/>
          <w:szCs w:val="32"/>
        </w:rPr>
        <w:t>阿莫西林注射液</w:t>
      </w:r>
      <w:r w:rsidR="0095515E" w:rsidRPr="00A70CC5">
        <w:rPr>
          <w:rFonts w:ascii="华文中宋" w:eastAsia="华文中宋" w:hAnsi="华文中宋" w:hint="eastAsia"/>
          <w:sz w:val="32"/>
          <w:szCs w:val="32"/>
        </w:rPr>
        <w:t>等</w:t>
      </w:r>
      <w:r w:rsidR="00AD385D">
        <w:rPr>
          <w:rFonts w:ascii="华文中宋" w:eastAsia="华文中宋" w:hAnsi="华文中宋" w:hint="eastAsia"/>
          <w:sz w:val="32"/>
          <w:szCs w:val="32"/>
        </w:rPr>
        <w:t>6</w:t>
      </w:r>
      <w:r w:rsidR="0095515E" w:rsidRPr="00A70CC5">
        <w:rPr>
          <w:rFonts w:ascii="华文中宋" w:eastAsia="华文中宋" w:hAnsi="华文中宋" w:hint="eastAsia"/>
          <w:sz w:val="32"/>
          <w:szCs w:val="32"/>
        </w:rPr>
        <w:t>种兽药产品说明书和标签</w:t>
      </w:r>
    </w:p>
    <w:p w:rsidR="000C26F4" w:rsidRPr="00DD5DA0" w:rsidRDefault="00A45C47" w:rsidP="00DD5DA0">
      <w:pPr>
        <w:numPr>
          <w:ilvl w:val="0"/>
          <w:numId w:val="15"/>
        </w:numPr>
        <w:autoSpaceDE w:val="0"/>
        <w:autoSpaceDN w:val="0"/>
        <w:adjustRightInd w:val="0"/>
        <w:snapToGrid w:val="0"/>
        <w:spacing w:line="360" w:lineRule="auto"/>
        <w:rPr>
          <w:rFonts w:ascii="黑体" w:eastAsia="黑体" w:hAnsi="黑体"/>
          <w:sz w:val="28"/>
          <w:szCs w:val="28"/>
        </w:rPr>
      </w:pPr>
      <w:r w:rsidRPr="00A45C47">
        <w:rPr>
          <w:rFonts w:ascii="黑体" w:eastAsia="黑体" w:hAnsi="黑体" w:hint="eastAsia"/>
          <w:sz w:val="28"/>
          <w:szCs w:val="28"/>
        </w:rPr>
        <w:t>阿莫西林注射液</w:t>
      </w:r>
      <w:r w:rsidR="001062D4" w:rsidRPr="00DD5DA0">
        <w:rPr>
          <w:rFonts w:ascii="黑体" w:eastAsia="黑体" w:hAnsi="黑体" w:hint="eastAsia"/>
          <w:sz w:val="28"/>
          <w:szCs w:val="28"/>
        </w:rPr>
        <w:t>说明书和</w:t>
      </w:r>
      <w:r w:rsidR="000C26F4" w:rsidRPr="00DD5DA0">
        <w:rPr>
          <w:rFonts w:ascii="黑体" w:eastAsia="黑体" w:hAnsi="黑体" w:hint="eastAsia"/>
          <w:sz w:val="28"/>
          <w:szCs w:val="28"/>
        </w:rPr>
        <w:t>标签</w:t>
      </w:r>
    </w:p>
    <w:p w:rsidR="000C26F4" w:rsidRPr="00A70CC5" w:rsidRDefault="000C26F4" w:rsidP="001062D4">
      <w:pPr>
        <w:autoSpaceDE w:val="0"/>
        <w:autoSpaceDN w:val="0"/>
        <w:adjustRightInd w:val="0"/>
        <w:snapToGrid w:val="0"/>
        <w:spacing w:line="23" w:lineRule="atLeast"/>
        <w:rPr>
          <w:rFonts w:ascii="楷体_GB2312" w:eastAsia="楷体_GB2312" w:hAnsi="黑体"/>
          <w:sz w:val="28"/>
          <w:szCs w:val="28"/>
        </w:rPr>
      </w:pPr>
      <w:r w:rsidRPr="00A70CC5">
        <w:rPr>
          <w:rFonts w:ascii="楷体_GB2312" w:eastAsia="楷体_GB2312" w:hAnsi="黑体" w:hint="eastAsia"/>
          <w:sz w:val="28"/>
          <w:szCs w:val="28"/>
        </w:rPr>
        <w:t>（一）</w:t>
      </w:r>
      <w:r w:rsidR="00A45C47" w:rsidRPr="00A45C47">
        <w:rPr>
          <w:rFonts w:ascii="楷体_GB2312" w:eastAsia="楷体_GB2312" w:hAnsi="黑体" w:hint="eastAsia"/>
          <w:sz w:val="28"/>
          <w:szCs w:val="28"/>
        </w:rPr>
        <w:t>阿莫西林注射液</w:t>
      </w:r>
      <w:r w:rsidR="00B70FF6">
        <w:rPr>
          <w:rFonts w:ascii="楷体_GB2312" w:eastAsia="楷体_GB2312" w:hAnsi="黑体" w:hint="eastAsia"/>
          <w:sz w:val="28"/>
          <w:szCs w:val="28"/>
        </w:rPr>
        <w:t>说明书</w:t>
      </w:r>
    </w:p>
    <w:p w:rsidR="00104D68" w:rsidRPr="009435DA" w:rsidRDefault="000D3CD9" w:rsidP="00104D68">
      <w:pPr>
        <w:tabs>
          <w:tab w:val="left" w:pos="8080"/>
          <w:tab w:val="left" w:pos="8222"/>
        </w:tabs>
        <w:adjustRightInd w:val="0"/>
        <w:snapToGrid w:val="0"/>
        <w:spacing w:line="276" w:lineRule="auto"/>
        <w:ind w:right="226"/>
        <w:jc w:val="right"/>
        <w:rPr>
          <w:rFonts w:ascii="宋体" w:hAnsi="宋体"/>
          <w:b/>
          <w:bdr w:val="single" w:sz="4" w:space="0" w:color="auto"/>
        </w:rPr>
      </w:pPr>
      <w:r>
        <w:rPr>
          <w:rFonts w:ascii="宋体" w:hAnsi="宋体" w:hint="eastAsia"/>
          <w:b/>
          <w:bCs/>
          <w:bdr w:val="single" w:sz="4" w:space="0" w:color="auto"/>
        </w:rPr>
        <w:t>兽</w:t>
      </w:r>
      <w:r w:rsidR="00104D68" w:rsidRPr="009435DA">
        <w:rPr>
          <w:rFonts w:ascii="宋体" w:hAnsi="宋体" w:hint="eastAsia"/>
          <w:b/>
          <w:bCs/>
          <w:bdr w:val="single" w:sz="4" w:space="0" w:color="auto"/>
        </w:rPr>
        <w:t>用</w:t>
      </w:r>
      <w:r w:rsidR="00A45C47">
        <w:rPr>
          <w:rFonts w:ascii="宋体" w:hAnsi="宋体" w:hint="eastAsia"/>
          <w:b/>
          <w:bCs/>
          <w:bdr w:val="single" w:sz="4" w:space="0" w:color="auto"/>
        </w:rPr>
        <w:t>处方</w:t>
      </w:r>
      <w:r w:rsidR="0091792B">
        <w:rPr>
          <w:rFonts w:ascii="宋体" w:hAnsi="宋体" w:hint="eastAsia"/>
          <w:b/>
          <w:bCs/>
          <w:bdr w:val="single" w:sz="4" w:space="0" w:color="auto"/>
        </w:rPr>
        <w:t>药</w:t>
      </w:r>
    </w:p>
    <w:p w:rsidR="00A45C47" w:rsidRDefault="00A45C47" w:rsidP="00A45C47">
      <w:pPr>
        <w:snapToGrid w:val="0"/>
        <w:spacing w:line="300" w:lineRule="auto"/>
        <w:rPr>
          <w:rFonts w:eastAsia="黑体"/>
          <w:szCs w:val="21"/>
        </w:rPr>
      </w:pPr>
      <w:r>
        <w:rPr>
          <w:rFonts w:eastAsia="黑体" w:hint="eastAsia"/>
          <w:szCs w:val="21"/>
        </w:rPr>
        <w:t>【兽药名称】</w:t>
      </w:r>
    </w:p>
    <w:p w:rsidR="00A45C47" w:rsidRDefault="00A45C47" w:rsidP="00A45C47">
      <w:pPr>
        <w:snapToGrid w:val="0"/>
        <w:spacing w:line="300" w:lineRule="auto"/>
        <w:ind w:firstLineChars="200" w:firstLine="420"/>
        <w:rPr>
          <w:rFonts w:eastAsia="黑体"/>
          <w:szCs w:val="21"/>
        </w:rPr>
      </w:pPr>
      <w:r>
        <w:rPr>
          <w:rFonts w:hint="eastAsia"/>
          <w:szCs w:val="21"/>
        </w:rPr>
        <w:t>通用名称：</w:t>
      </w:r>
      <w:r>
        <w:rPr>
          <w:rFonts w:hint="eastAsia"/>
          <w:color w:val="000000"/>
          <w:szCs w:val="21"/>
        </w:rPr>
        <w:t>阿莫西林注射液</w:t>
      </w:r>
    </w:p>
    <w:p w:rsidR="00A45C47" w:rsidRDefault="00A45C47" w:rsidP="00A45C47">
      <w:pPr>
        <w:snapToGrid w:val="0"/>
        <w:spacing w:line="300" w:lineRule="auto"/>
        <w:ind w:firstLineChars="200" w:firstLine="420"/>
        <w:rPr>
          <w:szCs w:val="21"/>
        </w:rPr>
      </w:pPr>
      <w:r>
        <w:rPr>
          <w:rFonts w:hint="eastAsia"/>
          <w:szCs w:val="21"/>
        </w:rPr>
        <w:t>商品名称：</w:t>
      </w:r>
      <w:r>
        <w:rPr>
          <w:rFonts w:hint="eastAsia"/>
          <w:color w:val="000000"/>
          <w:szCs w:val="21"/>
        </w:rPr>
        <w:t>百莫林</w:t>
      </w:r>
      <w:r>
        <w:rPr>
          <w:color w:val="333333"/>
          <w:sz w:val="20"/>
          <w:szCs w:val="20"/>
          <w:shd w:val="clear" w:color="auto" w:fill="FFFFFF"/>
          <w:vertAlign w:val="superscript"/>
        </w:rPr>
        <w:t>®</w:t>
      </w:r>
      <w:r>
        <w:rPr>
          <w:rFonts w:hint="eastAsia"/>
          <w:color w:val="000000"/>
          <w:szCs w:val="21"/>
        </w:rPr>
        <w:t>（</w:t>
      </w:r>
      <w:r>
        <w:rPr>
          <w:color w:val="000000"/>
          <w:szCs w:val="21"/>
        </w:rPr>
        <w:t>Bimoxyl</w:t>
      </w:r>
      <w:r>
        <w:rPr>
          <w:color w:val="333333"/>
          <w:sz w:val="20"/>
          <w:szCs w:val="20"/>
          <w:shd w:val="clear" w:color="auto" w:fill="FFFFFF"/>
          <w:vertAlign w:val="superscript"/>
        </w:rPr>
        <w:t>®</w:t>
      </w:r>
      <w:r>
        <w:rPr>
          <w:color w:val="000000"/>
          <w:szCs w:val="21"/>
        </w:rPr>
        <w:t xml:space="preserve"> LA</w:t>
      </w:r>
      <w:r>
        <w:rPr>
          <w:rFonts w:hint="eastAsia"/>
          <w:color w:val="000000"/>
          <w:szCs w:val="21"/>
        </w:rPr>
        <w:t>）</w:t>
      </w:r>
    </w:p>
    <w:p w:rsidR="00A45C47" w:rsidRDefault="00A45C47" w:rsidP="00A45C47">
      <w:pPr>
        <w:snapToGrid w:val="0"/>
        <w:spacing w:line="300" w:lineRule="auto"/>
        <w:ind w:firstLineChars="200" w:firstLine="420"/>
        <w:rPr>
          <w:szCs w:val="21"/>
        </w:rPr>
      </w:pPr>
      <w:r>
        <w:rPr>
          <w:rFonts w:hint="eastAsia"/>
          <w:szCs w:val="21"/>
        </w:rPr>
        <w:t>英文名称：</w:t>
      </w:r>
      <w:r>
        <w:rPr>
          <w:color w:val="000000"/>
          <w:szCs w:val="21"/>
        </w:rPr>
        <w:t>Amoxicillin Injection</w:t>
      </w:r>
    </w:p>
    <w:p w:rsidR="00A45C47" w:rsidRDefault="00A45C47" w:rsidP="00A45C47">
      <w:pPr>
        <w:snapToGrid w:val="0"/>
        <w:spacing w:line="300" w:lineRule="auto"/>
        <w:ind w:firstLineChars="200" w:firstLine="420"/>
        <w:rPr>
          <w:szCs w:val="21"/>
        </w:rPr>
      </w:pPr>
      <w:r>
        <w:rPr>
          <w:rFonts w:hint="eastAsia"/>
          <w:szCs w:val="21"/>
        </w:rPr>
        <w:t>汉语拼音：</w:t>
      </w:r>
      <w:r>
        <w:rPr>
          <w:color w:val="000000"/>
          <w:szCs w:val="21"/>
        </w:rPr>
        <w:t>AmoxilinZhusheye</w:t>
      </w:r>
    </w:p>
    <w:p w:rsidR="00A45C47" w:rsidRDefault="00A45C47" w:rsidP="00A45C47">
      <w:pPr>
        <w:snapToGrid w:val="0"/>
        <w:spacing w:line="300" w:lineRule="auto"/>
        <w:rPr>
          <w:color w:val="000000"/>
          <w:szCs w:val="21"/>
        </w:rPr>
      </w:pPr>
      <w:r>
        <w:rPr>
          <w:rFonts w:eastAsia="黑体" w:hint="eastAsia"/>
          <w:szCs w:val="21"/>
        </w:rPr>
        <w:t>【主要成分】</w:t>
      </w:r>
      <w:r>
        <w:rPr>
          <w:rFonts w:hint="eastAsia"/>
          <w:color w:val="000000"/>
          <w:szCs w:val="21"/>
        </w:rPr>
        <w:t>阿莫西林。</w:t>
      </w:r>
    </w:p>
    <w:p w:rsidR="00A45C47" w:rsidRDefault="00A45C47" w:rsidP="00A45C47">
      <w:pPr>
        <w:snapToGrid w:val="0"/>
        <w:spacing w:line="300" w:lineRule="auto"/>
        <w:rPr>
          <w:szCs w:val="21"/>
        </w:rPr>
      </w:pPr>
      <w:r>
        <w:rPr>
          <w:rFonts w:eastAsia="黑体" w:hint="eastAsia"/>
          <w:szCs w:val="21"/>
        </w:rPr>
        <w:t>【性状】</w:t>
      </w:r>
      <w:r>
        <w:rPr>
          <w:rFonts w:hint="eastAsia"/>
          <w:szCs w:val="21"/>
        </w:rPr>
        <w:t>本品为细微颗粒的混悬油溶液。静置后，细微颗粒下沉，摇匀后成均匀的类白色混悬液。</w:t>
      </w:r>
    </w:p>
    <w:p w:rsidR="00A45C47" w:rsidRDefault="00A45C47" w:rsidP="00A45C47">
      <w:pPr>
        <w:snapToGrid w:val="0"/>
        <w:spacing w:line="300" w:lineRule="auto"/>
        <w:rPr>
          <w:color w:val="FF0000"/>
          <w:szCs w:val="21"/>
        </w:rPr>
      </w:pPr>
      <w:r>
        <w:rPr>
          <w:rFonts w:eastAsia="黑体" w:hint="eastAsia"/>
          <w:szCs w:val="21"/>
        </w:rPr>
        <w:t>【药理作用】药效学</w:t>
      </w:r>
      <w:r>
        <w:rPr>
          <w:color w:val="333333"/>
          <w:szCs w:val="21"/>
        </w:rPr>
        <w:t>β-</w:t>
      </w:r>
      <w:r>
        <w:rPr>
          <w:rFonts w:hint="eastAsia"/>
          <w:color w:val="333333"/>
          <w:szCs w:val="21"/>
        </w:rPr>
        <w:t>内酰胺</w:t>
      </w:r>
      <w:r>
        <w:rPr>
          <w:rFonts w:hint="eastAsia"/>
          <w:szCs w:val="21"/>
        </w:rPr>
        <w:t>类抗生素。阿莫西林通过抑制细菌细胞壁的合成而发挥杀菌作用，可使细菌迅速成为球状体而溶解、破裂。对链球菌属、不产青霉素酶葡萄球菌等革兰氏阳性菌和不产青霉素酶的大肠埃希氏菌、沙门氏菌属、嗜血杆菌、克雷伯</w:t>
      </w:r>
      <w:r>
        <w:rPr>
          <w:rFonts w:hint="eastAsia"/>
          <w:color w:val="333333"/>
          <w:szCs w:val="21"/>
          <w:shd w:val="clear" w:color="auto" w:fill="FFFFFF"/>
        </w:rPr>
        <w:t>氏</w:t>
      </w:r>
      <w:r>
        <w:rPr>
          <w:rFonts w:hint="eastAsia"/>
          <w:szCs w:val="21"/>
        </w:rPr>
        <w:t>菌、巴氏杆菌等革兰氏阴性菌具有良好的抗菌活性。</w:t>
      </w:r>
    </w:p>
    <w:p w:rsidR="00A45C47" w:rsidRDefault="00A45C47" w:rsidP="00A45C47">
      <w:pPr>
        <w:snapToGrid w:val="0"/>
        <w:spacing w:line="300" w:lineRule="auto"/>
        <w:ind w:firstLineChars="200" w:firstLine="420"/>
        <w:rPr>
          <w:szCs w:val="21"/>
        </w:rPr>
      </w:pPr>
      <w:r>
        <w:rPr>
          <w:rFonts w:eastAsia="黑体" w:hint="eastAsia"/>
          <w:szCs w:val="21"/>
        </w:rPr>
        <w:t>药动学</w:t>
      </w:r>
      <w:r>
        <w:rPr>
          <w:rFonts w:hint="eastAsia"/>
          <w:color w:val="000000"/>
          <w:szCs w:val="21"/>
        </w:rPr>
        <w:t>牛和猪肌内注射以及犬皮下注射本品后</w:t>
      </w:r>
      <w:r>
        <w:rPr>
          <w:rFonts w:hint="eastAsia"/>
          <w:szCs w:val="21"/>
        </w:rPr>
        <w:t>吸收迅速，</w:t>
      </w:r>
      <w:r>
        <w:rPr>
          <w:color w:val="000000"/>
          <w:szCs w:val="21"/>
        </w:rPr>
        <w:t>0.5</w:t>
      </w:r>
      <w:r>
        <w:rPr>
          <w:rFonts w:hint="eastAsia"/>
          <w:color w:val="000000"/>
          <w:szCs w:val="21"/>
        </w:rPr>
        <w:t>～</w:t>
      </w:r>
      <w:r>
        <w:rPr>
          <w:color w:val="000000"/>
          <w:szCs w:val="21"/>
        </w:rPr>
        <w:t>3</w:t>
      </w:r>
      <w:r>
        <w:rPr>
          <w:rFonts w:hint="eastAsia"/>
          <w:color w:val="000000"/>
          <w:szCs w:val="21"/>
        </w:rPr>
        <w:t>小时血药峰浓度达峰值</w:t>
      </w:r>
      <w:r>
        <w:rPr>
          <w:color w:val="000000"/>
          <w:szCs w:val="21"/>
        </w:rPr>
        <w:t>1.5</w:t>
      </w:r>
      <w:r>
        <w:rPr>
          <w:rFonts w:hint="eastAsia"/>
          <w:color w:val="000000"/>
          <w:szCs w:val="21"/>
        </w:rPr>
        <w:t>～</w:t>
      </w:r>
      <w:r>
        <w:rPr>
          <w:color w:val="000000"/>
          <w:szCs w:val="21"/>
        </w:rPr>
        <w:t>4.5µg/ml</w:t>
      </w:r>
      <w:r>
        <w:rPr>
          <w:rFonts w:hint="eastAsia"/>
          <w:color w:val="000000"/>
          <w:szCs w:val="21"/>
        </w:rPr>
        <w:t>。</w:t>
      </w:r>
      <w:r>
        <w:rPr>
          <w:rFonts w:hint="eastAsia"/>
          <w:szCs w:val="21"/>
        </w:rPr>
        <w:t>生物利用度为</w:t>
      </w:r>
      <w:r>
        <w:rPr>
          <w:szCs w:val="21"/>
        </w:rPr>
        <w:t>85%</w:t>
      </w:r>
      <w:r>
        <w:rPr>
          <w:rFonts w:hint="eastAsia"/>
          <w:color w:val="000000"/>
          <w:szCs w:val="21"/>
        </w:rPr>
        <w:t>～</w:t>
      </w:r>
      <w:r>
        <w:rPr>
          <w:szCs w:val="21"/>
        </w:rPr>
        <w:t>100%</w:t>
      </w:r>
      <w:r>
        <w:rPr>
          <w:rFonts w:hint="eastAsia"/>
          <w:szCs w:val="21"/>
        </w:rPr>
        <w:t>。重复注射（</w:t>
      </w:r>
      <w:r>
        <w:rPr>
          <w:szCs w:val="21"/>
        </w:rPr>
        <w:t>2</w:t>
      </w:r>
      <w:r>
        <w:rPr>
          <w:rFonts w:hint="eastAsia"/>
          <w:szCs w:val="21"/>
        </w:rPr>
        <w:t>次注射间隔</w:t>
      </w:r>
      <w:r>
        <w:rPr>
          <w:szCs w:val="21"/>
        </w:rPr>
        <w:t>48</w:t>
      </w:r>
      <w:r>
        <w:rPr>
          <w:rFonts w:hint="eastAsia"/>
          <w:szCs w:val="21"/>
        </w:rPr>
        <w:t>小时）后药代动力学参数稳定，无蓄积效应，主要以活性形式经由肾脏排泄。</w:t>
      </w:r>
    </w:p>
    <w:p w:rsidR="00A45C47" w:rsidRDefault="00A45C47" w:rsidP="00A45C47">
      <w:pPr>
        <w:snapToGrid w:val="0"/>
        <w:spacing w:line="300" w:lineRule="auto"/>
        <w:rPr>
          <w:szCs w:val="21"/>
        </w:rPr>
      </w:pPr>
      <w:r>
        <w:rPr>
          <w:rFonts w:eastAsia="黑体" w:hint="eastAsia"/>
          <w:szCs w:val="21"/>
        </w:rPr>
        <w:t>药物相互作用</w:t>
      </w:r>
      <w:r>
        <w:rPr>
          <w:szCs w:val="21"/>
        </w:rPr>
        <w:t xml:space="preserve">  1.</w:t>
      </w:r>
      <w:r>
        <w:rPr>
          <w:rFonts w:hint="eastAsia"/>
          <w:szCs w:val="21"/>
        </w:rPr>
        <w:t>本品与氨基糖苷类合用，可提高后者在菌体内的浓度，呈现协同作用；</w:t>
      </w:r>
      <w:r>
        <w:rPr>
          <w:szCs w:val="21"/>
        </w:rPr>
        <w:t>2.</w:t>
      </w:r>
      <w:r>
        <w:rPr>
          <w:rFonts w:hint="eastAsia"/>
          <w:szCs w:val="21"/>
        </w:rPr>
        <w:t>大环内酯类、四环素类和胺酰醇类等快效抑菌剂对本品有干扰作用，不宜合用。</w:t>
      </w:r>
    </w:p>
    <w:p w:rsidR="00A45C47" w:rsidRDefault="00A45C47" w:rsidP="00A45C47">
      <w:pPr>
        <w:snapToGrid w:val="0"/>
        <w:spacing w:line="300" w:lineRule="auto"/>
        <w:rPr>
          <w:kern w:val="0"/>
          <w:szCs w:val="21"/>
          <w:lang w:val="en-GB"/>
        </w:rPr>
      </w:pPr>
      <w:r>
        <w:rPr>
          <w:rFonts w:eastAsia="黑体" w:hint="eastAsia"/>
          <w:szCs w:val="21"/>
        </w:rPr>
        <w:t>【适应证】</w:t>
      </w:r>
      <w:r>
        <w:rPr>
          <w:rFonts w:hint="eastAsia"/>
          <w:szCs w:val="21"/>
        </w:rPr>
        <w:t>牛：</w:t>
      </w:r>
      <w:r>
        <w:rPr>
          <w:rFonts w:hint="eastAsia"/>
          <w:kern w:val="0"/>
          <w:szCs w:val="21"/>
          <w:lang w:val="en-GB"/>
        </w:rPr>
        <w:t>用于治疗和控制对阿莫西林敏感的革兰氏阳性菌和革兰氏阴性菌感染。猪和犬：用于治疗对阿莫西林敏感的感染性疾病。</w:t>
      </w:r>
    </w:p>
    <w:p w:rsidR="00A45C47" w:rsidRDefault="00A45C47" w:rsidP="00A45C47">
      <w:pPr>
        <w:snapToGrid w:val="0"/>
        <w:spacing w:line="300" w:lineRule="auto"/>
        <w:rPr>
          <w:kern w:val="0"/>
          <w:szCs w:val="21"/>
          <w:lang w:val="en-GB"/>
        </w:rPr>
      </w:pPr>
      <w:r>
        <w:rPr>
          <w:rFonts w:eastAsia="黑体" w:hint="eastAsia"/>
          <w:kern w:val="0"/>
          <w:szCs w:val="21"/>
          <w:lang w:val="en-IE"/>
        </w:rPr>
        <w:t>【用法与用量】</w:t>
      </w:r>
      <w:r>
        <w:rPr>
          <w:rFonts w:hint="eastAsia"/>
          <w:kern w:val="0"/>
          <w:szCs w:val="21"/>
          <w:lang w:val="en-GB"/>
        </w:rPr>
        <w:t>以阿莫西林计。牛和猪肌内注射、犬皮下注射：一次量，每</w:t>
      </w:r>
      <w:r>
        <w:rPr>
          <w:kern w:val="0"/>
          <w:szCs w:val="21"/>
          <w:lang w:val="en-IE"/>
        </w:rPr>
        <w:t>1kg</w:t>
      </w:r>
      <w:r>
        <w:rPr>
          <w:rFonts w:hint="eastAsia"/>
          <w:kern w:val="0"/>
          <w:szCs w:val="21"/>
          <w:lang w:val="en-GB"/>
        </w:rPr>
        <w:t>体重，牛、猪和犬</w:t>
      </w:r>
      <w:r>
        <w:rPr>
          <w:kern w:val="0"/>
          <w:szCs w:val="21"/>
          <w:lang w:val="en-IE"/>
        </w:rPr>
        <w:t>15mg</w:t>
      </w:r>
      <w:r>
        <w:rPr>
          <w:rFonts w:hint="eastAsia"/>
          <w:kern w:val="0"/>
          <w:szCs w:val="21"/>
          <w:lang w:val="en-GB"/>
        </w:rPr>
        <w:t>，如需要可在</w:t>
      </w:r>
      <w:r>
        <w:rPr>
          <w:kern w:val="0"/>
          <w:szCs w:val="21"/>
          <w:lang w:val="en-IE"/>
        </w:rPr>
        <w:t>48</w:t>
      </w:r>
      <w:r>
        <w:rPr>
          <w:rFonts w:hint="eastAsia"/>
          <w:kern w:val="0"/>
          <w:szCs w:val="21"/>
          <w:lang w:val="en-GB"/>
        </w:rPr>
        <w:t>小时再注射一次。每个注射位点的最大注射体积：牛</w:t>
      </w:r>
      <w:r>
        <w:rPr>
          <w:kern w:val="0"/>
          <w:szCs w:val="21"/>
          <w:lang w:val="en-GB"/>
        </w:rPr>
        <w:t>20ml</w:t>
      </w:r>
      <w:r>
        <w:rPr>
          <w:rFonts w:hint="eastAsia"/>
          <w:kern w:val="0"/>
          <w:szCs w:val="21"/>
          <w:lang w:val="en-GB"/>
        </w:rPr>
        <w:t>；猪</w:t>
      </w:r>
      <w:r>
        <w:rPr>
          <w:kern w:val="0"/>
          <w:szCs w:val="21"/>
          <w:lang w:val="en-GB"/>
        </w:rPr>
        <w:t>5ml</w:t>
      </w:r>
      <w:r>
        <w:rPr>
          <w:rFonts w:hint="eastAsia"/>
          <w:kern w:val="0"/>
          <w:szCs w:val="21"/>
          <w:lang w:val="en-GB"/>
        </w:rPr>
        <w:t>；犬</w:t>
      </w:r>
      <w:r>
        <w:rPr>
          <w:kern w:val="0"/>
          <w:szCs w:val="21"/>
          <w:lang w:val="en-GB"/>
        </w:rPr>
        <w:t>2.5ml</w:t>
      </w:r>
      <w:r>
        <w:rPr>
          <w:rFonts w:hint="eastAsia"/>
          <w:kern w:val="0"/>
          <w:szCs w:val="21"/>
          <w:lang w:val="en-GB"/>
        </w:rPr>
        <w:t>。</w:t>
      </w:r>
    </w:p>
    <w:p w:rsidR="00A45C47" w:rsidRDefault="00A45C47" w:rsidP="00A45C47">
      <w:pPr>
        <w:widowControl/>
        <w:snapToGrid w:val="0"/>
        <w:spacing w:line="300" w:lineRule="auto"/>
        <w:jc w:val="left"/>
        <w:rPr>
          <w:kern w:val="0"/>
          <w:szCs w:val="21"/>
          <w:lang w:val="en-IE"/>
        </w:rPr>
      </w:pPr>
      <w:r>
        <w:rPr>
          <w:rFonts w:eastAsia="黑体" w:hint="eastAsia"/>
          <w:kern w:val="0"/>
          <w:szCs w:val="21"/>
          <w:lang w:val="en-IE"/>
        </w:rPr>
        <w:t>【不良反应】</w:t>
      </w:r>
      <w:r>
        <w:rPr>
          <w:rFonts w:hint="eastAsia"/>
          <w:szCs w:val="21"/>
        </w:rPr>
        <w:t>本品给药后可能出现过敏反应，偶尔出现严重过敏反应（如过敏性休克）</w:t>
      </w:r>
      <w:r>
        <w:rPr>
          <w:rFonts w:hint="eastAsia"/>
          <w:kern w:val="0"/>
          <w:szCs w:val="21"/>
          <w:lang w:val="en-IE"/>
        </w:rPr>
        <w:t>。注射部位偶见一过性反应。</w:t>
      </w:r>
    </w:p>
    <w:p w:rsidR="00A45C47" w:rsidRDefault="00A45C47" w:rsidP="00A45C47">
      <w:pPr>
        <w:widowControl/>
        <w:snapToGrid w:val="0"/>
        <w:spacing w:line="300" w:lineRule="auto"/>
        <w:jc w:val="left"/>
        <w:rPr>
          <w:kern w:val="0"/>
          <w:szCs w:val="21"/>
          <w:lang w:val="en-IE"/>
        </w:rPr>
      </w:pPr>
      <w:r>
        <w:rPr>
          <w:rFonts w:eastAsia="黑体" w:hint="eastAsia"/>
          <w:kern w:val="0"/>
          <w:szCs w:val="21"/>
          <w:lang w:val="en-IE"/>
        </w:rPr>
        <w:t>【注意事项】</w:t>
      </w:r>
      <w:r>
        <w:rPr>
          <w:kern w:val="0"/>
          <w:szCs w:val="21"/>
          <w:lang w:val="en-IE"/>
        </w:rPr>
        <w:t xml:space="preserve"> 1.</w:t>
      </w:r>
      <w:r>
        <w:rPr>
          <w:rFonts w:hint="eastAsia"/>
          <w:kern w:val="0"/>
          <w:szCs w:val="21"/>
          <w:lang w:val="en-IE"/>
        </w:rPr>
        <w:t>禁用于有</w:t>
      </w:r>
      <w:r>
        <w:rPr>
          <w:szCs w:val="21"/>
        </w:rPr>
        <w:t>β-</w:t>
      </w:r>
      <w:r>
        <w:rPr>
          <w:rFonts w:hint="eastAsia"/>
          <w:szCs w:val="21"/>
        </w:rPr>
        <w:t>内酰胺类抗生素</w:t>
      </w:r>
      <w:r>
        <w:rPr>
          <w:rFonts w:hint="eastAsia"/>
          <w:kern w:val="0"/>
          <w:szCs w:val="21"/>
          <w:lang w:val="en-IE"/>
        </w:rPr>
        <w:t>过敏史的动物。</w:t>
      </w:r>
    </w:p>
    <w:p w:rsidR="00A45C47" w:rsidRDefault="00A45C47" w:rsidP="00A45C47">
      <w:pPr>
        <w:snapToGrid w:val="0"/>
        <w:spacing w:line="300" w:lineRule="auto"/>
        <w:ind w:firstLineChars="200" w:firstLine="420"/>
        <w:rPr>
          <w:kern w:val="0"/>
          <w:szCs w:val="21"/>
          <w:lang w:val="en-IE"/>
        </w:rPr>
      </w:pPr>
      <w:r>
        <w:rPr>
          <w:kern w:val="0"/>
          <w:szCs w:val="21"/>
          <w:lang w:val="en-IE"/>
        </w:rPr>
        <w:t>2.</w:t>
      </w:r>
      <w:r>
        <w:rPr>
          <w:rFonts w:hint="eastAsia"/>
          <w:kern w:val="0"/>
          <w:szCs w:val="21"/>
          <w:lang w:val="en-IE"/>
        </w:rPr>
        <w:t>禁止静脉注射和鞘内注射。</w:t>
      </w:r>
    </w:p>
    <w:p w:rsidR="00A45C47" w:rsidRDefault="00A45C47" w:rsidP="00A45C47">
      <w:pPr>
        <w:snapToGrid w:val="0"/>
        <w:spacing w:line="300" w:lineRule="auto"/>
        <w:ind w:firstLineChars="200" w:firstLine="420"/>
        <w:rPr>
          <w:kern w:val="0"/>
          <w:szCs w:val="21"/>
          <w:lang w:val="en-IE"/>
        </w:rPr>
      </w:pPr>
      <w:r>
        <w:rPr>
          <w:kern w:val="0"/>
          <w:szCs w:val="21"/>
          <w:lang w:val="en-IE"/>
        </w:rPr>
        <w:t>3.</w:t>
      </w:r>
      <w:r>
        <w:rPr>
          <w:rFonts w:hint="eastAsia"/>
          <w:kern w:val="0"/>
          <w:szCs w:val="21"/>
          <w:lang w:val="en-IE"/>
        </w:rPr>
        <w:t>怀孕期和妊娠期动物慎用。</w:t>
      </w:r>
    </w:p>
    <w:p w:rsidR="00A45C47" w:rsidRDefault="00A45C47" w:rsidP="00A45C47">
      <w:pPr>
        <w:widowControl/>
        <w:snapToGrid w:val="0"/>
        <w:spacing w:line="300" w:lineRule="auto"/>
        <w:ind w:firstLineChars="196" w:firstLine="412"/>
        <w:jc w:val="left"/>
        <w:rPr>
          <w:kern w:val="0"/>
          <w:szCs w:val="21"/>
          <w:lang w:val="en-IE"/>
        </w:rPr>
      </w:pPr>
      <w:r>
        <w:rPr>
          <w:kern w:val="0"/>
          <w:szCs w:val="21"/>
          <w:lang w:val="en-IE"/>
        </w:rPr>
        <w:t>4.</w:t>
      </w:r>
      <w:r>
        <w:rPr>
          <w:rFonts w:hint="eastAsia"/>
          <w:kern w:val="0"/>
          <w:szCs w:val="21"/>
          <w:lang w:val="en-IE"/>
        </w:rPr>
        <w:t>使用前摇匀。</w:t>
      </w:r>
    </w:p>
    <w:p w:rsidR="00A45C47" w:rsidRDefault="00A45C47" w:rsidP="00A45C47">
      <w:pPr>
        <w:widowControl/>
        <w:snapToGrid w:val="0"/>
        <w:spacing w:line="300" w:lineRule="auto"/>
        <w:ind w:firstLineChars="196" w:firstLine="412"/>
        <w:jc w:val="left"/>
        <w:rPr>
          <w:kern w:val="0"/>
          <w:szCs w:val="21"/>
          <w:lang w:val="en-IE"/>
        </w:rPr>
      </w:pPr>
      <w:r>
        <w:rPr>
          <w:kern w:val="0"/>
          <w:szCs w:val="21"/>
          <w:lang w:val="en-IE"/>
        </w:rPr>
        <w:t>5.</w:t>
      </w:r>
      <w:r>
        <w:rPr>
          <w:rFonts w:hint="eastAsia"/>
          <w:kern w:val="0"/>
          <w:szCs w:val="21"/>
          <w:lang w:val="en-IE"/>
        </w:rPr>
        <w:t>使用干燥、无菌的针头和注射器抽取，每次抽取前应擦拭瓶盖。</w:t>
      </w:r>
    </w:p>
    <w:p w:rsidR="00A45C47" w:rsidRDefault="00A45C47" w:rsidP="00A45C47">
      <w:pPr>
        <w:widowControl/>
        <w:snapToGrid w:val="0"/>
        <w:spacing w:line="300" w:lineRule="auto"/>
        <w:ind w:firstLineChars="196" w:firstLine="412"/>
        <w:jc w:val="left"/>
        <w:rPr>
          <w:kern w:val="0"/>
          <w:szCs w:val="21"/>
          <w:lang w:val="en-IE"/>
        </w:rPr>
      </w:pPr>
      <w:r>
        <w:rPr>
          <w:kern w:val="0"/>
          <w:szCs w:val="21"/>
          <w:lang w:val="en-IE"/>
        </w:rPr>
        <w:t>6.</w:t>
      </w:r>
      <w:r>
        <w:rPr>
          <w:rFonts w:hint="eastAsia"/>
          <w:szCs w:val="21"/>
        </w:rPr>
        <w:t>已用或未用完的产品均需进行安全处置。</w:t>
      </w:r>
    </w:p>
    <w:p w:rsidR="00A45C47" w:rsidRDefault="00A45C47" w:rsidP="00A45C4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20"/>
        <w:jc w:val="left"/>
        <w:rPr>
          <w:szCs w:val="21"/>
        </w:rPr>
      </w:pPr>
      <w:r>
        <w:rPr>
          <w:szCs w:val="21"/>
          <w:lang w:val="en-IE"/>
        </w:rPr>
        <w:t>7.</w:t>
      </w:r>
      <w:r>
        <w:rPr>
          <w:rFonts w:hint="eastAsia"/>
          <w:szCs w:val="21"/>
        </w:rPr>
        <w:t>已知对</w:t>
      </w:r>
      <w:r>
        <w:rPr>
          <w:szCs w:val="21"/>
        </w:rPr>
        <w:t>β-</w:t>
      </w:r>
      <w:r>
        <w:rPr>
          <w:rFonts w:hint="eastAsia"/>
          <w:szCs w:val="21"/>
        </w:rPr>
        <w:t>内酰胺类抗生素过敏者应避免接触本品。如不慎与皮肤或眼睛接触，立即用大量水冲洗。注射、吸入、内服或皮肤接触</w:t>
      </w:r>
      <w:r>
        <w:rPr>
          <w:szCs w:val="21"/>
        </w:rPr>
        <w:t>β-</w:t>
      </w:r>
      <w:r>
        <w:rPr>
          <w:rFonts w:hint="eastAsia"/>
          <w:szCs w:val="21"/>
        </w:rPr>
        <w:t>内酰胺类抗生素均可引起过敏反应，如接触</w:t>
      </w:r>
      <w:r>
        <w:rPr>
          <w:rFonts w:hint="eastAsia"/>
          <w:szCs w:val="21"/>
        </w:rPr>
        <w:lastRenderedPageBreak/>
        <w:t>本品后出现皮疹等症状，需就医；如出现面部、嘴唇或眼睛肿胀或呼吸困难等严重症状，需进行紧急医疗处理。</w:t>
      </w:r>
    </w:p>
    <w:p w:rsidR="00A45C47" w:rsidRDefault="00A45C47" w:rsidP="00A45C4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20"/>
        <w:jc w:val="left"/>
        <w:rPr>
          <w:kern w:val="0"/>
          <w:sz w:val="22"/>
          <w:lang w:val="en-IE"/>
        </w:rPr>
      </w:pPr>
      <w:r>
        <w:rPr>
          <w:szCs w:val="21"/>
        </w:rPr>
        <w:t>8.</w:t>
      </w:r>
      <w:r>
        <w:rPr>
          <w:rFonts w:hint="eastAsia"/>
          <w:kern w:val="0"/>
          <w:szCs w:val="21"/>
          <w:lang w:val="en-IE"/>
        </w:rPr>
        <w:t>如果发生任何严重的不良反应或包装说明上未提及的不良反应，应及时通知兽医。</w:t>
      </w:r>
    </w:p>
    <w:p w:rsidR="00A45C47" w:rsidRDefault="00A45C47" w:rsidP="00A45C47">
      <w:pPr>
        <w:widowControl/>
        <w:snapToGrid w:val="0"/>
        <w:spacing w:line="300" w:lineRule="auto"/>
        <w:jc w:val="left"/>
        <w:rPr>
          <w:b/>
          <w:kern w:val="0"/>
          <w:szCs w:val="21"/>
          <w:lang w:val="en-GB"/>
        </w:rPr>
      </w:pPr>
      <w:r>
        <w:rPr>
          <w:rFonts w:eastAsia="黑体" w:hint="eastAsia"/>
          <w:kern w:val="0"/>
          <w:szCs w:val="21"/>
          <w:lang w:val="en-IE"/>
        </w:rPr>
        <w:t>【休药期】</w:t>
      </w:r>
      <w:r>
        <w:rPr>
          <w:rFonts w:hint="eastAsia"/>
          <w:kern w:val="0"/>
          <w:szCs w:val="21"/>
          <w:lang w:val="en-GB"/>
        </w:rPr>
        <w:t>牛</w:t>
      </w:r>
      <w:r>
        <w:rPr>
          <w:kern w:val="0"/>
          <w:szCs w:val="21"/>
          <w:lang w:val="en-IE"/>
        </w:rPr>
        <w:t>18</w:t>
      </w:r>
      <w:r>
        <w:rPr>
          <w:rFonts w:hint="eastAsia"/>
          <w:kern w:val="0"/>
          <w:szCs w:val="21"/>
          <w:lang w:val="en-GB"/>
        </w:rPr>
        <w:t>日，弃奶期</w:t>
      </w:r>
      <w:r>
        <w:rPr>
          <w:kern w:val="0"/>
          <w:szCs w:val="21"/>
          <w:lang w:val="en-IE"/>
        </w:rPr>
        <w:t>72</w:t>
      </w:r>
      <w:r>
        <w:rPr>
          <w:rFonts w:hint="eastAsia"/>
          <w:kern w:val="0"/>
          <w:szCs w:val="21"/>
          <w:lang w:val="en-GB"/>
        </w:rPr>
        <w:t>小时；猪</w:t>
      </w:r>
      <w:r>
        <w:rPr>
          <w:kern w:val="0"/>
          <w:szCs w:val="21"/>
          <w:lang w:val="en-IE"/>
        </w:rPr>
        <w:t>21</w:t>
      </w:r>
      <w:r>
        <w:rPr>
          <w:rFonts w:hint="eastAsia"/>
          <w:kern w:val="0"/>
          <w:szCs w:val="21"/>
          <w:lang w:val="en-GB"/>
        </w:rPr>
        <w:t>日。</w:t>
      </w:r>
    </w:p>
    <w:p w:rsidR="00A45C47" w:rsidRDefault="00A45C47" w:rsidP="00A45C47">
      <w:pPr>
        <w:widowControl/>
        <w:snapToGrid w:val="0"/>
        <w:spacing w:line="300" w:lineRule="auto"/>
        <w:jc w:val="left"/>
        <w:rPr>
          <w:kern w:val="0"/>
          <w:szCs w:val="21"/>
          <w:lang w:val="en-GB"/>
        </w:rPr>
      </w:pPr>
      <w:r>
        <w:rPr>
          <w:rFonts w:eastAsia="黑体" w:hint="eastAsia"/>
          <w:kern w:val="0"/>
          <w:szCs w:val="21"/>
          <w:lang w:val="en-IE"/>
        </w:rPr>
        <w:t>【规格】</w:t>
      </w:r>
      <w:r>
        <w:rPr>
          <w:rFonts w:hint="eastAsia"/>
          <w:kern w:val="0"/>
          <w:szCs w:val="21"/>
          <w:lang w:val="en-GB"/>
        </w:rPr>
        <w:t>（</w:t>
      </w:r>
      <w:r>
        <w:rPr>
          <w:kern w:val="0"/>
          <w:szCs w:val="21"/>
          <w:lang w:val="en-GB"/>
        </w:rPr>
        <w:t>1</w:t>
      </w:r>
      <w:r>
        <w:rPr>
          <w:rFonts w:hint="eastAsia"/>
          <w:kern w:val="0"/>
          <w:szCs w:val="21"/>
          <w:lang w:val="en-GB"/>
        </w:rPr>
        <w:t>）</w:t>
      </w:r>
      <w:r>
        <w:rPr>
          <w:kern w:val="0"/>
          <w:szCs w:val="21"/>
          <w:lang w:val="en-IE"/>
        </w:rPr>
        <w:t>100ml</w:t>
      </w:r>
      <w:r>
        <w:rPr>
          <w:rFonts w:ascii="宋体" w:hAnsi="宋体" w:cs="宋体" w:hint="eastAsia"/>
          <w:kern w:val="0"/>
          <w:szCs w:val="21"/>
          <w:lang w:val="en-IE"/>
        </w:rPr>
        <w:t>∶</w:t>
      </w:r>
      <w:r>
        <w:rPr>
          <w:kern w:val="0"/>
          <w:szCs w:val="21"/>
          <w:lang w:val="en-IE"/>
        </w:rPr>
        <w:t xml:space="preserve">15g    </w:t>
      </w:r>
      <w:r>
        <w:rPr>
          <w:rFonts w:hint="eastAsia"/>
          <w:kern w:val="0"/>
          <w:szCs w:val="21"/>
          <w:lang w:val="en-IE"/>
        </w:rPr>
        <w:t>（</w:t>
      </w:r>
      <w:r>
        <w:rPr>
          <w:kern w:val="0"/>
          <w:szCs w:val="21"/>
          <w:lang w:val="en-IE"/>
        </w:rPr>
        <w:t>2</w:t>
      </w:r>
      <w:r>
        <w:rPr>
          <w:rFonts w:hint="eastAsia"/>
          <w:kern w:val="0"/>
          <w:szCs w:val="21"/>
          <w:lang w:val="en-IE"/>
        </w:rPr>
        <w:t>）</w:t>
      </w:r>
      <w:r>
        <w:rPr>
          <w:kern w:val="0"/>
          <w:szCs w:val="21"/>
          <w:lang w:val="en-IE"/>
        </w:rPr>
        <w:t>250ml</w:t>
      </w:r>
      <w:r>
        <w:rPr>
          <w:rFonts w:ascii="宋体" w:hAnsi="宋体" w:cs="宋体" w:hint="eastAsia"/>
          <w:kern w:val="0"/>
          <w:szCs w:val="21"/>
          <w:lang w:val="en-IE"/>
        </w:rPr>
        <w:t>∶</w:t>
      </w:r>
      <w:r>
        <w:rPr>
          <w:kern w:val="0"/>
          <w:szCs w:val="21"/>
          <w:lang w:val="en-IE"/>
        </w:rPr>
        <w:t>37.5g</w:t>
      </w:r>
    </w:p>
    <w:p w:rsidR="00A45C47" w:rsidRDefault="00A45C47" w:rsidP="00A45C47">
      <w:pPr>
        <w:snapToGrid w:val="0"/>
        <w:spacing w:line="300" w:lineRule="auto"/>
        <w:rPr>
          <w:rFonts w:eastAsia="黑体"/>
          <w:szCs w:val="21"/>
        </w:rPr>
      </w:pPr>
      <w:r>
        <w:rPr>
          <w:rFonts w:eastAsia="黑体" w:hint="eastAsia"/>
          <w:szCs w:val="21"/>
        </w:rPr>
        <w:t>【包装】</w:t>
      </w:r>
    </w:p>
    <w:p w:rsidR="00A45C47" w:rsidRDefault="00A45C47" w:rsidP="00A45C47">
      <w:pPr>
        <w:snapToGrid w:val="0"/>
        <w:spacing w:line="300" w:lineRule="auto"/>
        <w:rPr>
          <w:color w:val="000000"/>
          <w:szCs w:val="21"/>
        </w:rPr>
      </w:pPr>
      <w:r>
        <w:rPr>
          <w:rFonts w:eastAsia="黑体" w:hint="eastAsia"/>
          <w:szCs w:val="21"/>
        </w:rPr>
        <w:t>【贮藏】</w:t>
      </w:r>
      <w:r>
        <w:rPr>
          <w:rFonts w:hint="eastAsia"/>
          <w:color w:val="000000"/>
          <w:szCs w:val="21"/>
        </w:rPr>
        <w:t>密闭，</w:t>
      </w:r>
      <w:r>
        <w:rPr>
          <w:color w:val="000000"/>
          <w:szCs w:val="21"/>
          <w:lang w:val="en-GB"/>
        </w:rPr>
        <w:t>25</w:t>
      </w:r>
      <w:r>
        <w:rPr>
          <w:rFonts w:ascii="宋体" w:hAnsi="宋体" w:cs="宋体" w:hint="eastAsia"/>
          <w:color w:val="000000"/>
          <w:szCs w:val="21"/>
        </w:rPr>
        <w:t>℃</w:t>
      </w:r>
      <w:r>
        <w:rPr>
          <w:rFonts w:hint="eastAsia"/>
          <w:color w:val="000000"/>
          <w:szCs w:val="21"/>
        </w:rPr>
        <w:t>以下干燥处</w:t>
      </w:r>
      <w:r>
        <w:rPr>
          <w:rFonts w:hint="eastAsia"/>
          <w:color w:val="000000"/>
          <w:szCs w:val="21"/>
          <w:lang w:val="en-GB"/>
        </w:rPr>
        <w:t>保存</w:t>
      </w:r>
      <w:r>
        <w:rPr>
          <w:rFonts w:hint="eastAsia"/>
          <w:color w:val="000000"/>
          <w:szCs w:val="21"/>
        </w:rPr>
        <w:t>。</w:t>
      </w:r>
    </w:p>
    <w:p w:rsidR="00A45C47" w:rsidRDefault="00A45C47" w:rsidP="00A45C47">
      <w:pPr>
        <w:snapToGrid w:val="0"/>
        <w:spacing w:line="300" w:lineRule="auto"/>
        <w:ind w:right="-318"/>
        <w:rPr>
          <w:szCs w:val="21"/>
        </w:rPr>
      </w:pPr>
      <w:r>
        <w:rPr>
          <w:rFonts w:eastAsia="黑体" w:hint="eastAsia"/>
          <w:szCs w:val="21"/>
        </w:rPr>
        <w:t>【有效期】</w:t>
      </w:r>
      <w:r>
        <w:rPr>
          <w:szCs w:val="21"/>
        </w:rPr>
        <w:t xml:space="preserve"> 24</w:t>
      </w:r>
      <w:r>
        <w:rPr>
          <w:rFonts w:hint="eastAsia"/>
          <w:szCs w:val="21"/>
        </w:rPr>
        <w:t>个月；开启后常温保存</w:t>
      </w:r>
      <w:r>
        <w:rPr>
          <w:szCs w:val="21"/>
        </w:rPr>
        <w:t>28</w:t>
      </w:r>
      <w:r>
        <w:rPr>
          <w:rFonts w:hint="eastAsia"/>
          <w:szCs w:val="21"/>
        </w:rPr>
        <w:t>日。</w:t>
      </w:r>
    </w:p>
    <w:p w:rsidR="00A45C47" w:rsidRDefault="00A45C47" w:rsidP="00A45C47">
      <w:pPr>
        <w:snapToGrid w:val="0"/>
        <w:spacing w:line="300" w:lineRule="auto"/>
        <w:rPr>
          <w:rFonts w:eastAsia="黑体"/>
          <w:szCs w:val="21"/>
        </w:rPr>
      </w:pPr>
      <w:r>
        <w:rPr>
          <w:rFonts w:eastAsia="黑体" w:hint="eastAsia"/>
          <w:szCs w:val="21"/>
        </w:rPr>
        <w:t>【进口兽药注册证号】</w:t>
      </w:r>
    </w:p>
    <w:p w:rsidR="00A45C47" w:rsidRDefault="00A45C47" w:rsidP="00A45C47">
      <w:pPr>
        <w:snapToGrid w:val="0"/>
        <w:spacing w:line="300" w:lineRule="auto"/>
        <w:rPr>
          <w:bCs/>
          <w:szCs w:val="21"/>
        </w:rPr>
      </w:pPr>
      <w:r>
        <w:rPr>
          <w:rFonts w:eastAsia="黑体" w:hint="eastAsia"/>
          <w:szCs w:val="21"/>
        </w:rPr>
        <w:t>【生产企业】</w:t>
      </w:r>
      <w:r>
        <w:rPr>
          <w:rFonts w:hint="eastAsia"/>
          <w:szCs w:val="21"/>
          <w:lang w:val="en-GB"/>
        </w:rPr>
        <w:t>百美达美国</w:t>
      </w:r>
      <w:r>
        <w:rPr>
          <w:rFonts w:hint="eastAsia"/>
          <w:color w:val="000000"/>
          <w:szCs w:val="21"/>
          <w:lang w:val="en-GB"/>
        </w:rPr>
        <w:t>生产厂</w:t>
      </w:r>
      <w:r>
        <w:rPr>
          <w:rFonts w:hint="eastAsia"/>
          <w:color w:val="1F497D"/>
          <w:szCs w:val="21"/>
          <w:lang w:val="en-GB"/>
        </w:rPr>
        <w:t>（</w:t>
      </w:r>
      <w:r>
        <w:rPr>
          <w:szCs w:val="21"/>
          <w:lang w:val="en-GB"/>
        </w:rPr>
        <w:t>Constant Irwindale Inc.</w:t>
      </w:r>
      <w:r>
        <w:rPr>
          <w:rFonts w:hint="eastAsia"/>
          <w:color w:val="1F497D"/>
          <w:szCs w:val="21"/>
          <w:lang w:val="en-GB"/>
        </w:rPr>
        <w:t>）</w:t>
      </w:r>
    </w:p>
    <w:p w:rsidR="0091792B" w:rsidRDefault="00A45C47" w:rsidP="00A45C47">
      <w:pPr>
        <w:spacing w:line="300" w:lineRule="auto"/>
        <w:ind w:firstLineChars="200" w:firstLine="420"/>
        <w:contextualSpacing/>
        <w:rPr>
          <w:szCs w:val="21"/>
        </w:rPr>
      </w:pPr>
      <w:r>
        <w:rPr>
          <w:rFonts w:hint="eastAsia"/>
          <w:color w:val="000000"/>
          <w:szCs w:val="21"/>
        </w:rPr>
        <w:t>地址：</w:t>
      </w:r>
      <w:r>
        <w:rPr>
          <w:color w:val="000000"/>
          <w:szCs w:val="21"/>
        </w:rPr>
        <w:t>5539 Ayon Avenue, Irwindale, California, 91706, USA</w:t>
      </w:r>
    </w:p>
    <w:p w:rsidR="00A45C47" w:rsidRPr="0091792B" w:rsidRDefault="00A45C47" w:rsidP="00A45C47">
      <w:pPr>
        <w:spacing w:line="300" w:lineRule="auto"/>
        <w:ind w:firstLineChars="200" w:firstLine="420"/>
        <w:contextualSpacing/>
        <w:rPr>
          <w:szCs w:val="21"/>
        </w:rPr>
      </w:pPr>
    </w:p>
    <w:p w:rsidR="00A972B0" w:rsidRPr="00A972B0" w:rsidRDefault="00342428" w:rsidP="00A972B0">
      <w:pPr>
        <w:widowControl/>
        <w:jc w:val="left"/>
        <w:rPr>
          <w:rFonts w:ascii="楷体_GB2312" w:eastAsia="楷体_GB2312"/>
          <w:b/>
          <w:kern w:val="0"/>
          <w:sz w:val="28"/>
          <w:szCs w:val="28"/>
        </w:rPr>
      </w:pPr>
      <w:r w:rsidRPr="00A70CC5">
        <w:rPr>
          <w:rFonts w:ascii="楷体_GB2312" w:eastAsia="楷体_GB2312" w:hAnsi="黑体" w:hint="eastAsia"/>
          <w:kern w:val="0"/>
          <w:sz w:val="28"/>
          <w:szCs w:val="28"/>
          <w:lang w:bidi="th-TH"/>
        </w:rPr>
        <w:t>（二）</w:t>
      </w:r>
      <w:r w:rsidR="00A45C47" w:rsidRPr="00A45C47">
        <w:rPr>
          <w:rFonts w:ascii="楷体_GB2312" w:eastAsia="楷体_GB2312" w:hAnsi="黑体" w:hint="eastAsia"/>
          <w:sz w:val="28"/>
          <w:szCs w:val="28"/>
        </w:rPr>
        <w:t>阿莫西林注射液</w:t>
      </w:r>
      <w:r w:rsidR="00A972B0" w:rsidRPr="00A972B0">
        <w:rPr>
          <w:rFonts w:ascii="楷体_GB2312" w:eastAsia="楷体_GB2312" w:hint="eastAsia"/>
          <w:kern w:val="0"/>
          <w:sz w:val="28"/>
          <w:szCs w:val="28"/>
        </w:rPr>
        <w:t>标签</w:t>
      </w:r>
    </w:p>
    <w:p w:rsidR="00A972B0" w:rsidRPr="00D117CB" w:rsidRDefault="00A972B0" w:rsidP="00A972B0">
      <w:pPr>
        <w:autoSpaceDE w:val="0"/>
        <w:autoSpaceDN w:val="0"/>
        <w:spacing w:line="320" w:lineRule="exact"/>
        <w:rPr>
          <w:kern w:val="0"/>
        </w:rPr>
      </w:pPr>
    </w:p>
    <w:p w:rsidR="009435DA" w:rsidRPr="009435DA" w:rsidRDefault="0091792B" w:rsidP="009435DA">
      <w:pPr>
        <w:tabs>
          <w:tab w:val="left" w:pos="8080"/>
          <w:tab w:val="left" w:pos="8222"/>
        </w:tabs>
        <w:adjustRightInd w:val="0"/>
        <w:snapToGrid w:val="0"/>
        <w:spacing w:line="276" w:lineRule="auto"/>
        <w:ind w:right="226"/>
        <w:jc w:val="right"/>
        <w:rPr>
          <w:rFonts w:ascii="宋体" w:hAnsi="宋体"/>
          <w:b/>
          <w:bdr w:val="single" w:sz="4" w:space="0" w:color="auto"/>
        </w:rPr>
      </w:pPr>
      <w:r>
        <w:rPr>
          <w:rFonts w:ascii="宋体" w:hAnsi="宋体" w:hint="eastAsia"/>
          <w:b/>
          <w:bCs/>
          <w:bdr w:val="single" w:sz="4" w:space="0" w:color="auto"/>
        </w:rPr>
        <w:t>兽</w:t>
      </w:r>
      <w:r w:rsidR="009435DA" w:rsidRPr="009435DA">
        <w:rPr>
          <w:rFonts w:ascii="宋体" w:hAnsi="宋体" w:hint="eastAsia"/>
          <w:b/>
          <w:bCs/>
          <w:bdr w:val="single" w:sz="4" w:space="0" w:color="auto"/>
        </w:rPr>
        <w:t>用</w:t>
      </w:r>
      <w:r w:rsidR="00A45C47">
        <w:rPr>
          <w:rFonts w:ascii="宋体" w:hAnsi="宋体" w:hint="eastAsia"/>
          <w:b/>
          <w:bCs/>
          <w:bdr w:val="single" w:sz="4" w:space="0" w:color="auto"/>
        </w:rPr>
        <w:t>处方</w:t>
      </w:r>
      <w:r>
        <w:rPr>
          <w:rFonts w:ascii="宋体" w:hAnsi="宋体" w:hint="eastAsia"/>
          <w:b/>
          <w:bCs/>
          <w:bdr w:val="single" w:sz="4" w:space="0" w:color="auto"/>
        </w:rPr>
        <w:t>药</w:t>
      </w:r>
    </w:p>
    <w:p w:rsidR="00A45C47" w:rsidRDefault="00A45C47" w:rsidP="00A45C47">
      <w:pPr>
        <w:snapToGrid w:val="0"/>
        <w:spacing w:line="300" w:lineRule="auto"/>
        <w:rPr>
          <w:rFonts w:eastAsia="黑体"/>
          <w:szCs w:val="21"/>
        </w:rPr>
      </w:pPr>
      <w:r>
        <w:rPr>
          <w:rFonts w:eastAsia="黑体" w:hint="eastAsia"/>
          <w:szCs w:val="21"/>
        </w:rPr>
        <w:t>【兽药名称】</w:t>
      </w:r>
    </w:p>
    <w:p w:rsidR="00A45C47" w:rsidRDefault="00A45C47" w:rsidP="00A45C47">
      <w:pPr>
        <w:snapToGrid w:val="0"/>
        <w:spacing w:line="300" w:lineRule="auto"/>
        <w:ind w:firstLineChars="200" w:firstLine="420"/>
        <w:rPr>
          <w:rFonts w:eastAsia="黑体"/>
          <w:szCs w:val="21"/>
        </w:rPr>
      </w:pPr>
      <w:r>
        <w:rPr>
          <w:rFonts w:hint="eastAsia"/>
          <w:szCs w:val="21"/>
        </w:rPr>
        <w:t>通用名称：</w:t>
      </w:r>
      <w:r>
        <w:rPr>
          <w:rFonts w:hint="eastAsia"/>
          <w:color w:val="000000"/>
          <w:szCs w:val="21"/>
        </w:rPr>
        <w:t>阿莫西林注射液</w:t>
      </w:r>
    </w:p>
    <w:p w:rsidR="00A45C47" w:rsidRDefault="00A45C47" w:rsidP="00A45C47">
      <w:pPr>
        <w:snapToGrid w:val="0"/>
        <w:spacing w:line="300" w:lineRule="auto"/>
        <w:ind w:firstLineChars="200" w:firstLine="420"/>
        <w:rPr>
          <w:szCs w:val="21"/>
        </w:rPr>
      </w:pPr>
      <w:r>
        <w:rPr>
          <w:rFonts w:hint="eastAsia"/>
          <w:szCs w:val="21"/>
        </w:rPr>
        <w:t>商品名称：</w:t>
      </w:r>
      <w:r>
        <w:rPr>
          <w:rFonts w:hint="eastAsia"/>
          <w:color w:val="000000"/>
          <w:szCs w:val="21"/>
        </w:rPr>
        <w:t>百莫林</w:t>
      </w:r>
      <w:r>
        <w:rPr>
          <w:color w:val="333333"/>
          <w:sz w:val="20"/>
          <w:szCs w:val="20"/>
          <w:shd w:val="clear" w:color="auto" w:fill="FFFFFF"/>
          <w:vertAlign w:val="superscript"/>
        </w:rPr>
        <w:t>®</w:t>
      </w:r>
      <w:r>
        <w:rPr>
          <w:rFonts w:hint="eastAsia"/>
          <w:color w:val="000000"/>
          <w:szCs w:val="21"/>
        </w:rPr>
        <w:t>（</w:t>
      </w:r>
      <w:r>
        <w:rPr>
          <w:color w:val="000000"/>
          <w:szCs w:val="21"/>
        </w:rPr>
        <w:t>Bimoxyl</w:t>
      </w:r>
      <w:r>
        <w:rPr>
          <w:color w:val="333333"/>
          <w:sz w:val="20"/>
          <w:szCs w:val="20"/>
          <w:shd w:val="clear" w:color="auto" w:fill="FFFFFF"/>
          <w:vertAlign w:val="superscript"/>
        </w:rPr>
        <w:t>®</w:t>
      </w:r>
      <w:r>
        <w:rPr>
          <w:color w:val="000000"/>
          <w:szCs w:val="21"/>
        </w:rPr>
        <w:t xml:space="preserve"> LA</w:t>
      </w:r>
      <w:r>
        <w:rPr>
          <w:rFonts w:hint="eastAsia"/>
          <w:color w:val="000000"/>
          <w:szCs w:val="21"/>
        </w:rPr>
        <w:t>）</w:t>
      </w:r>
    </w:p>
    <w:p w:rsidR="00A45C47" w:rsidRDefault="00A45C47" w:rsidP="00A45C47">
      <w:pPr>
        <w:snapToGrid w:val="0"/>
        <w:spacing w:line="300" w:lineRule="auto"/>
        <w:ind w:firstLineChars="200" w:firstLine="420"/>
        <w:rPr>
          <w:szCs w:val="21"/>
        </w:rPr>
      </w:pPr>
      <w:r>
        <w:rPr>
          <w:rFonts w:hint="eastAsia"/>
          <w:szCs w:val="21"/>
        </w:rPr>
        <w:t>英文名称：</w:t>
      </w:r>
      <w:r>
        <w:rPr>
          <w:color w:val="000000"/>
          <w:szCs w:val="21"/>
        </w:rPr>
        <w:t>Amoxicillin Injection</w:t>
      </w:r>
    </w:p>
    <w:p w:rsidR="00A45C47" w:rsidRDefault="00A45C47" w:rsidP="00A45C47">
      <w:pPr>
        <w:snapToGrid w:val="0"/>
        <w:spacing w:line="300" w:lineRule="auto"/>
        <w:ind w:firstLineChars="200" w:firstLine="420"/>
        <w:rPr>
          <w:szCs w:val="21"/>
        </w:rPr>
      </w:pPr>
      <w:r>
        <w:rPr>
          <w:rFonts w:hint="eastAsia"/>
          <w:szCs w:val="21"/>
        </w:rPr>
        <w:t>汉语拼音：</w:t>
      </w:r>
      <w:r>
        <w:rPr>
          <w:color w:val="000000"/>
          <w:szCs w:val="21"/>
        </w:rPr>
        <w:t>AmoxilinZhusheye</w:t>
      </w:r>
    </w:p>
    <w:p w:rsidR="00A45C47" w:rsidRDefault="00A45C47" w:rsidP="00A45C47">
      <w:pPr>
        <w:snapToGrid w:val="0"/>
        <w:spacing w:line="300" w:lineRule="auto"/>
        <w:rPr>
          <w:color w:val="000000"/>
          <w:szCs w:val="21"/>
        </w:rPr>
      </w:pPr>
      <w:r>
        <w:rPr>
          <w:rFonts w:eastAsia="黑体" w:hint="eastAsia"/>
          <w:szCs w:val="21"/>
        </w:rPr>
        <w:t>【主要成分】</w:t>
      </w:r>
      <w:r>
        <w:rPr>
          <w:rFonts w:hint="eastAsia"/>
          <w:color w:val="000000"/>
          <w:szCs w:val="21"/>
        </w:rPr>
        <w:t>阿莫西林。</w:t>
      </w:r>
    </w:p>
    <w:p w:rsidR="00A45C47" w:rsidRDefault="00A45C47" w:rsidP="00A45C47">
      <w:pPr>
        <w:snapToGrid w:val="0"/>
        <w:spacing w:line="300" w:lineRule="auto"/>
        <w:rPr>
          <w:szCs w:val="21"/>
        </w:rPr>
      </w:pPr>
      <w:r>
        <w:rPr>
          <w:rFonts w:eastAsia="黑体" w:hint="eastAsia"/>
          <w:szCs w:val="21"/>
        </w:rPr>
        <w:t>【性状】</w:t>
      </w:r>
      <w:r>
        <w:rPr>
          <w:rFonts w:hint="eastAsia"/>
          <w:szCs w:val="21"/>
        </w:rPr>
        <w:t>本品为细微颗粒的混悬油溶液。静置后，细微颗粒下沉，摇匀后成均匀的类白色混悬液。</w:t>
      </w:r>
    </w:p>
    <w:p w:rsidR="00A45C47" w:rsidRDefault="00A45C47" w:rsidP="00A45C47">
      <w:pPr>
        <w:snapToGrid w:val="0"/>
        <w:spacing w:line="300" w:lineRule="auto"/>
        <w:rPr>
          <w:kern w:val="0"/>
          <w:szCs w:val="21"/>
          <w:lang w:val="en-GB"/>
        </w:rPr>
      </w:pPr>
      <w:r>
        <w:rPr>
          <w:rFonts w:eastAsia="黑体" w:hint="eastAsia"/>
          <w:szCs w:val="21"/>
        </w:rPr>
        <w:t>【适应证】</w:t>
      </w:r>
      <w:r>
        <w:rPr>
          <w:rFonts w:hint="eastAsia"/>
          <w:szCs w:val="21"/>
        </w:rPr>
        <w:t>牛：</w:t>
      </w:r>
      <w:r>
        <w:rPr>
          <w:rFonts w:hint="eastAsia"/>
          <w:kern w:val="0"/>
          <w:szCs w:val="21"/>
          <w:lang w:val="en-GB"/>
        </w:rPr>
        <w:t>用于治疗和控制对阿莫西林敏感的革兰氏阳性菌和革兰氏阴性菌感染。猪和犬：用于治疗对阿莫西林敏感的感染性疾病。</w:t>
      </w:r>
    </w:p>
    <w:p w:rsidR="00A45C47" w:rsidRDefault="00A45C47" w:rsidP="00A45C47">
      <w:pPr>
        <w:snapToGrid w:val="0"/>
        <w:spacing w:line="300" w:lineRule="auto"/>
        <w:rPr>
          <w:kern w:val="0"/>
          <w:szCs w:val="21"/>
          <w:lang w:val="en-GB"/>
        </w:rPr>
      </w:pPr>
      <w:r>
        <w:rPr>
          <w:rFonts w:eastAsia="黑体" w:hint="eastAsia"/>
          <w:kern w:val="0"/>
          <w:szCs w:val="21"/>
          <w:lang w:val="en-IE"/>
        </w:rPr>
        <w:t>【用法与用量】</w:t>
      </w:r>
      <w:r>
        <w:rPr>
          <w:rFonts w:hint="eastAsia"/>
          <w:kern w:val="0"/>
          <w:szCs w:val="21"/>
          <w:lang w:val="en-GB"/>
        </w:rPr>
        <w:t>以阿莫西林计。牛和猪肌内注射、犬皮下注射：一次量，每</w:t>
      </w:r>
      <w:r>
        <w:rPr>
          <w:kern w:val="0"/>
          <w:szCs w:val="21"/>
          <w:lang w:val="en-IE"/>
        </w:rPr>
        <w:t>1kg</w:t>
      </w:r>
      <w:r>
        <w:rPr>
          <w:rFonts w:hint="eastAsia"/>
          <w:kern w:val="0"/>
          <w:szCs w:val="21"/>
          <w:lang w:val="en-GB"/>
        </w:rPr>
        <w:t>体重，牛、猪和犬</w:t>
      </w:r>
      <w:r>
        <w:rPr>
          <w:kern w:val="0"/>
          <w:szCs w:val="21"/>
          <w:lang w:val="en-IE"/>
        </w:rPr>
        <w:t>15mg</w:t>
      </w:r>
      <w:r>
        <w:rPr>
          <w:rFonts w:hint="eastAsia"/>
          <w:kern w:val="0"/>
          <w:szCs w:val="21"/>
          <w:lang w:val="en-GB"/>
        </w:rPr>
        <w:t>，如需要可在</w:t>
      </w:r>
      <w:r>
        <w:rPr>
          <w:kern w:val="0"/>
          <w:szCs w:val="21"/>
          <w:lang w:val="en-IE"/>
        </w:rPr>
        <w:t>48</w:t>
      </w:r>
      <w:r>
        <w:rPr>
          <w:rFonts w:hint="eastAsia"/>
          <w:kern w:val="0"/>
          <w:szCs w:val="21"/>
          <w:lang w:val="en-GB"/>
        </w:rPr>
        <w:t>小时再注射一次。每个注射位点的最大注射体积：牛</w:t>
      </w:r>
      <w:r>
        <w:rPr>
          <w:kern w:val="0"/>
          <w:szCs w:val="21"/>
          <w:lang w:val="en-GB"/>
        </w:rPr>
        <w:t>20ml</w:t>
      </w:r>
      <w:r>
        <w:rPr>
          <w:rFonts w:hint="eastAsia"/>
          <w:kern w:val="0"/>
          <w:szCs w:val="21"/>
          <w:lang w:val="en-GB"/>
        </w:rPr>
        <w:t>；猪</w:t>
      </w:r>
      <w:r>
        <w:rPr>
          <w:kern w:val="0"/>
          <w:szCs w:val="21"/>
          <w:lang w:val="en-GB"/>
        </w:rPr>
        <w:t>5ml</w:t>
      </w:r>
      <w:r>
        <w:rPr>
          <w:rFonts w:hint="eastAsia"/>
          <w:kern w:val="0"/>
          <w:szCs w:val="21"/>
          <w:lang w:val="en-GB"/>
        </w:rPr>
        <w:t>；犬</w:t>
      </w:r>
      <w:r>
        <w:rPr>
          <w:kern w:val="0"/>
          <w:szCs w:val="21"/>
          <w:lang w:val="en-GB"/>
        </w:rPr>
        <w:t>2.5ml</w:t>
      </w:r>
      <w:r>
        <w:rPr>
          <w:rFonts w:hint="eastAsia"/>
          <w:kern w:val="0"/>
          <w:szCs w:val="21"/>
          <w:lang w:val="en-GB"/>
        </w:rPr>
        <w:t>。</w:t>
      </w:r>
    </w:p>
    <w:p w:rsidR="00A45C47" w:rsidRDefault="00A45C47" w:rsidP="00A45C47">
      <w:pPr>
        <w:widowControl/>
        <w:snapToGrid w:val="0"/>
        <w:spacing w:line="300" w:lineRule="auto"/>
        <w:jc w:val="left"/>
        <w:rPr>
          <w:kern w:val="0"/>
          <w:szCs w:val="21"/>
          <w:lang w:val="en-GB"/>
        </w:rPr>
      </w:pPr>
      <w:r>
        <w:rPr>
          <w:rFonts w:eastAsia="黑体" w:hint="eastAsia"/>
          <w:kern w:val="0"/>
          <w:szCs w:val="21"/>
          <w:lang w:val="en-IE"/>
        </w:rPr>
        <w:t>【规格】</w:t>
      </w:r>
      <w:r>
        <w:rPr>
          <w:rFonts w:hint="eastAsia"/>
          <w:kern w:val="0"/>
          <w:szCs w:val="21"/>
          <w:lang w:val="en-GB"/>
        </w:rPr>
        <w:t>（</w:t>
      </w:r>
      <w:r>
        <w:rPr>
          <w:kern w:val="0"/>
          <w:szCs w:val="21"/>
          <w:lang w:val="en-GB"/>
        </w:rPr>
        <w:t>1</w:t>
      </w:r>
      <w:r>
        <w:rPr>
          <w:rFonts w:hint="eastAsia"/>
          <w:kern w:val="0"/>
          <w:szCs w:val="21"/>
          <w:lang w:val="en-GB"/>
        </w:rPr>
        <w:t>）</w:t>
      </w:r>
      <w:r>
        <w:rPr>
          <w:kern w:val="0"/>
          <w:szCs w:val="21"/>
          <w:lang w:val="en-IE"/>
        </w:rPr>
        <w:t>100ml</w:t>
      </w:r>
      <w:r>
        <w:rPr>
          <w:rFonts w:ascii="宋体" w:hAnsi="宋体" w:cs="宋体" w:hint="eastAsia"/>
          <w:kern w:val="0"/>
          <w:szCs w:val="21"/>
          <w:lang w:val="en-IE"/>
        </w:rPr>
        <w:t>∶</w:t>
      </w:r>
      <w:r>
        <w:rPr>
          <w:kern w:val="0"/>
          <w:szCs w:val="21"/>
          <w:lang w:val="en-IE"/>
        </w:rPr>
        <w:t xml:space="preserve">15g    </w:t>
      </w:r>
      <w:r>
        <w:rPr>
          <w:rFonts w:hint="eastAsia"/>
          <w:kern w:val="0"/>
          <w:szCs w:val="21"/>
          <w:lang w:val="en-IE"/>
        </w:rPr>
        <w:t>（</w:t>
      </w:r>
      <w:r>
        <w:rPr>
          <w:kern w:val="0"/>
          <w:szCs w:val="21"/>
          <w:lang w:val="en-IE"/>
        </w:rPr>
        <w:t>2</w:t>
      </w:r>
      <w:r>
        <w:rPr>
          <w:rFonts w:hint="eastAsia"/>
          <w:kern w:val="0"/>
          <w:szCs w:val="21"/>
          <w:lang w:val="en-IE"/>
        </w:rPr>
        <w:t>）</w:t>
      </w:r>
      <w:r>
        <w:rPr>
          <w:kern w:val="0"/>
          <w:szCs w:val="21"/>
          <w:lang w:val="en-IE"/>
        </w:rPr>
        <w:t>250ml</w:t>
      </w:r>
      <w:r>
        <w:rPr>
          <w:rFonts w:ascii="宋体" w:hAnsi="宋体" w:cs="宋体" w:hint="eastAsia"/>
          <w:kern w:val="0"/>
          <w:szCs w:val="21"/>
          <w:lang w:val="en-IE"/>
        </w:rPr>
        <w:t>∶</w:t>
      </w:r>
      <w:r>
        <w:rPr>
          <w:kern w:val="0"/>
          <w:szCs w:val="21"/>
          <w:lang w:val="en-IE"/>
        </w:rPr>
        <w:t>37.5g</w:t>
      </w:r>
    </w:p>
    <w:p w:rsidR="00A45C47" w:rsidRDefault="00A45C47" w:rsidP="00A45C47">
      <w:pPr>
        <w:snapToGrid w:val="0"/>
        <w:spacing w:line="300" w:lineRule="auto"/>
        <w:rPr>
          <w:rFonts w:eastAsia="黑体"/>
          <w:szCs w:val="21"/>
        </w:rPr>
      </w:pPr>
      <w:r>
        <w:rPr>
          <w:rFonts w:eastAsia="黑体" w:hint="eastAsia"/>
          <w:szCs w:val="21"/>
        </w:rPr>
        <w:t>【进口兽药注册证号】</w:t>
      </w:r>
    </w:p>
    <w:p w:rsidR="00A45C47" w:rsidRDefault="00A45C47" w:rsidP="00A45C47">
      <w:pPr>
        <w:snapToGrid w:val="0"/>
        <w:spacing w:line="300" w:lineRule="auto"/>
        <w:rPr>
          <w:rFonts w:eastAsia="黑体"/>
          <w:szCs w:val="21"/>
        </w:rPr>
      </w:pPr>
      <w:r>
        <w:rPr>
          <w:rFonts w:eastAsia="黑体" w:hint="eastAsia"/>
          <w:szCs w:val="21"/>
        </w:rPr>
        <w:t>【生产日期】</w:t>
      </w:r>
    </w:p>
    <w:p w:rsidR="00A45C47" w:rsidRDefault="00A45C47" w:rsidP="00A45C47">
      <w:pPr>
        <w:snapToGrid w:val="0"/>
        <w:spacing w:line="300" w:lineRule="auto"/>
        <w:rPr>
          <w:rFonts w:eastAsia="黑体"/>
          <w:szCs w:val="21"/>
        </w:rPr>
      </w:pPr>
      <w:r>
        <w:rPr>
          <w:rFonts w:eastAsia="黑体" w:hint="eastAsia"/>
          <w:szCs w:val="21"/>
        </w:rPr>
        <w:t>【生产批号】</w:t>
      </w:r>
    </w:p>
    <w:p w:rsidR="00A45C47" w:rsidRDefault="00A45C47" w:rsidP="00A45C47">
      <w:pPr>
        <w:snapToGrid w:val="0"/>
        <w:spacing w:line="300" w:lineRule="auto"/>
        <w:rPr>
          <w:rFonts w:eastAsia="黑体"/>
          <w:szCs w:val="21"/>
        </w:rPr>
      </w:pPr>
      <w:r>
        <w:rPr>
          <w:rFonts w:eastAsia="黑体" w:hint="eastAsia"/>
          <w:szCs w:val="21"/>
        </w:rPr>
        <w:t>【有效期】至</w:t>
      </w:r>
    </w:p>
    <w:p w:rsidR="00A45C47" w:rsidRDefault="00A45C47" w:rsidP="00A45C47">
      <w:pPr>
        <w:widowControl/>
        <w:snapToGrid w:val="0"/>
        <w:spacing w:line="300" w:lineRule="auto"/>
        <w:jc w:val="left"/>
        <w:rPr>
          <w:b/>
          <w:kern w:val="0"/>
          <w:szCs w:val="21"/>
          <w:lang w:val="en-GB"/>
        </w:rPr>
      </w:pPr>
      <w:r>
        <w:rPr>
          <w:rFonts w:eastAsia="黑体" w:hint="eastAsia"/>
          <w:kern w:val="0"/>
          <w:szCs w:val="21"/>
          <w:lang w:val="en-IE"/>
        </w:rPr>
        <w:t>【休药期】</w:t>
      </w:r>
      <w:r>
        <w:rPr>
          <w:rFonts w:hint="eastAsia"/>
          <w:kern w:val="0"/>
          <w:szCs w:val="21"/>
          <w:lang w:val="en-GB"/>
        </w:rPr>
        <w:t>牛</w:t>
      </w:r>
      <w:r>
        <w:rPr>
          <w:kern w:val="0"/>
          <w:szCs w:val="21"/>
          <w:lang w:val="en-IE"/>
        </w:rPr>
        <w:t>18</w:t>
      </w:r>
      <w:r>
        <w:rPr>
          <w:rFonts w:hint="eastAsia"/>
          <w:kern w:val="0"/>
          <w:szCs w:val="21"/>
          <w:lang w:val="en-GB"/>
        </w:rPr>
        <w:t>日，弃奶期</w:t>
      </w:r>
      <w:r>
        <w:rPr>
          <w:kern w:val="0"/>
          <w:szCs w:val="21"/>
          <w:lang w:val="en-IE"/>
        </w:rPr>
        <w:t>72</w:t>
      </w:r>
      <w:r>
        <w:rPr>
          <w:rFonts w:hint="eastAsia"/>
          <w:kern w:val="0"/>
          <w:szCs w:val="21"/>
          <w:lang w:val="en-GB"/>
        </w:rPr>
        <w:t>小时；猪</w:t>
      </w:r>
      <w:r>
        <w:rPr>
          <w:kern w:val="0"/>
          <w:szCs w:val="21"/>
          <w:lang w:val="en-IE"/>
        </w:rPr>
        <w:t>21</w:t>
      </w:r>
      <w:r>
        <w:rPr>
          <w:rFonts w:hint="eastAsia"/>
          <w:kern w:val="0"/>
          <w:szCs w:val="21"/>
          <w:lang w:val="en-GB"/>
        </w:rPr>
        <w:t>日。</w:t>
      </w:r>
    </w:p>
    <w:p w:rsidR="00A45C47" w:rsidRDefault="00A45C47" w:rsidP="00A45C47">
      <w:pPr>
        <w:snapToGrid w:val="0"/>
        <w:spacing w:line="300" w:lineRule="auto"/>
        <w:rPr>
          <w:color w:val="000000"/>
          <w:szCs w:val="21"/>
        </w:rPr>
      </w:pPr>
      <w:r>
        <w:rPr>
          <w:rFonts w:eastAsia="黑体" w:hint="eastAsia"/>
          <w:szCs w:val="21"/>
        </w:rPr>
        <w:t>【贮藏】</w:t>
      </w:r>
      <w:r>
        <w:rPr>
          <w:rFonts w:hint="eastAsia"/>
          <w:color w:val="000000"/>
          <w:szCs w:val="21"/>
        </w:rPr>
        <w:t>密闭，</w:t>
      </w:r>
      <w:r>
        <w:rPr>
          <w:color w:val="000000"/>
          <w:szCs w:val="21"/>
          <w:lang w:val="en-GB"/>
        </w:rPr>
        <w:t>25</w:t>
      </w:r>
      <w:r>
        <w:rPr>
          <w:rFonts w:ascii="宋体" w:hAnsi="宋体" w:cs="宋体" w:hint="eastAsia"/>
          <w:color w:val="000000"/>
          <w:szCs w:val="21"/>
        </w:rPr>
        <w:t>℃</w:t>
      </w:r>
      <w:r>
        <w:rPr>
          <w:rFonts w:hint="eastAsia"/>
          <w:color w:val="000000"/>
          <w:szCs w:val="21"/>
        </w:rPr>
        <w:t>以下干燥处</w:t>
      </w:r>
      <w:r>
        <w:rPr>
          <w:rFonts w:hint="eastAsia"/>
          <w:color w:val="000000"/>
          <w:szCs w:val="21"/>
          <w:lang w:val="en-GB"/>
        </w:rPr>
        <w:t>保存</w:t>
      </w:r>
      <w:r>
        <w:rPr>
          <w:rFonts w:hint="eastAsia"/>
          <w:color w:val="000000"/>
          <w:szCs w:val="21"/>
        </w:rPr>
        <w:t>。</w:t>
      </w:r>
    </w:p>
    <w:p w:rsidR="00A45C47" w:rsidRDefault="00A45C47" w:rsidP="00A45C47">
      <w:pPr>
        <w:snapToGrid w:val="0"/>
        <w:spacing w:line="300" w:lineRule="auto"/>
        <w:rPr>
          <w:rFonts w:eastAsia="黑体"/>
          <w:szCs w:val="21"/>
        </w:rPr>
      </w:pPr>
      <w:r>
        <w:rPr>
          <w:rFonts w:eastAsia="黑体" w:hint="eastAsia"/>
          <w:szCs w:val="21"/>
        </w:rPr>
        <w:t>【包装】</w:t>
      </w:r>
    </w:p>
    <w:p w:rsidR="00A45C47" w:rsidRDefault="00A45C47" w:rsidP="00A45C47">
      <w:pPr>
        <w:snapToGrid w:val="0"/>
        <w:spacing w:line="300" w:lineRule="auto"/>
        <w:rPr>
          <w:bCs/>
          <w:szCs w:val="21"/>
        </w:rPr>
      </w:pPr>
      <w:r>
        <w:rPr>
          <w:rFonts w:eastAsia="黑体" w:hint="eastAsia"/>
          <w:szCs w:val="21"/>
        </w:rPr>
        <w:t>【生产企业】</w:t>
      </w:r>
      <w:r>
        <w:rPr>
          <w:rFonts w:hint="eastAsia"/>
          <w:szCs w:val="21"/>
          <w:lang w:val="en-GB"/>
        </w:rPr>
        <w:t>百美达美国</w:t>
      </w:r>
      <w:r>
        <w:rPr>
          <w:rFonts w:hint="eastAsia"/>
          <w:color w:val="000000"/>
          <w:szCs w:val="21"/>
          <w:lang w:val="en-GB"/>
        </w:rPr>
        <w:t>生产厂</w:t>
      </w:r>
      <w:r>
        <w:rPr>
          <w:rFonts w:hint="eastAsia"/>
          <w:color w:val="1F497D"/>
          <w:szCs w:val="21"/>
          <w:lang w:val="en-GB"/>
        </w:rPr>
        <w:t>（</w:t>
      </w:r>
      <w:r>
        <w:rPr>
          <w:szCs w:val="21"/>
          <w:lang w:val="en-GB"/>
        </w:rPr>
        <w:t>Constant Irwindale Inc.</w:t>
      </w:r>
      <w:r>
        <w:rPr>
          <w:rFonts w:hint="eastAsia"/>
          <w:color w:val="1F497D"/>
          <w:szCs w:val="21"/>
          <w:lang w:val="en-GB"/>
        </w:rPr>
        <w:t>）</w:t>
      </w:r>
    </w:p>
    <w:p w:rsidR="009435DA" w:rsidRDefault="00A45C47" w:rsidP="00A45C47">
      <w:pPr>
        <w:adjustRightInd w:val="0"/>
        <w:snapToGrid w:val="0"/>
        <w:spacing w:line="300" w:lineRule="auto"/>
        <w:ind w:firstLine="420"/>
        <w:rPr>
          <w:szCs w:val="21"/>
        </w:rPr>
      </w:pPr>
      <w:r>
        <w:rPr>
          <w:rFonts w:hint="eastAsia"/>
          <w:color w:val="000000"/>
          <w:szCs w:val="21"/>
        </w:rPr>
        <w:t>地址：</w:t>
      </w:r>
      <w:r>
        <w:rPr>
          <w:color w:val="000000"/>
          <w:szCs w:val="21"/>
        </w:rPr>
        <w:t>5539 Ayon Avenue, Irwindale, California, 91706, USA</w:t>
      </w:r>
    </w:p>
    <w:p w:rsidR="00A45C47" w:rsidRDefault="00A45C47" w:rsidP="00805C98">
      <w:pPr>
        <w:autoSpaceDE w:val="0"/>
        <w:autoSpaceDN w:val="0"/>
        <w:adjustRightInd w:val="0"/>
        <w:snapToGrid w:val="0"/>
        <w:spacing w:line="23" w:lineRule="atLeast"/>
        <w:rPr>
          <w:rFonts w:eastAsia="黑体" w:hint="eastAsia"/>
          <w:sz w:val="32"/>
          <w:szCs w:val="32"/>
        </w:rPr>
      </w:pPr>
    </w:p>
    <w:p w:rsidR="0098636F" w:rsidRPr="00E97835" w:rsidRDefault="0098636F" w:rsidP="00805C98">
      <w:pPr>
        <w:autoSpaceDE w:val="0"/>
        <w:autoSpaceDN w:val="0"/>
        <w:adjustRightInd w:val="0"/>
        <w:snapToGrid w:val="0"/>
        <w:spacing w:line="23" w:lineRule="atLeast"/>
        <w:rPr>
          <w:rFonts w:eastAsia="黑体"/>
          <w:sz w:val="32"/>
          <w:szCs w:val="32"/>
        </w:rPr>
      </w:pPr>
    </w:p>
    <w:p w:rsidR="00805C98" w:rsidRPr="009435DA" w:rsidRDefault="00805C98" w:rsidP="00A70CC5">
      <w:pPr>
        <w:autoSpaceDE w:val="0"/>
        <w:autoSpaceDN w:val="0"/>
        <w:adjustRightInd w:val="0"/>
        <w:snapToGrid w:val="0"/>
        <w:spacing w:line="360" w:lineRule="auto"/>
        <w:rPr>
          <w:rFonts w:eastAsia="黑体"/>
          <w:kern w:val="0"/>
          <w:sz w:val="28"/>
          <w:szCs w:val="28"/>
        </w:rPr>
      </w:pPr>
      <w:r w:rsidRPr="00805C98">
        <w:rPr>
          <w:rFonts w:eastAsia="黑体" w:hint="eastAsia"/>
          <w:sz w:val="28"/>
          <w:szCs w:val="28"/>
        </w:rPr>
        <w:lastRenderedPageBreak/>
        <w:t>二、</w:t>
      </w:r>
      <w:r w:rsidR="00A45C47" w:rsidRPr="00D9561E">
        <w:rPr>
          <w:rFonts w:eastAsia="黑体"/>
          <w:bCs/>
          <w:color w:val="000000"/>
          <w:sz w:val="28"/>
          <w:szCs w:val="28"/>
        </w:rPr>
        <w:t>马波沙星注射液</w:t>
      </w:r>
      <w:r w:rsidR="00A972B0" w:rsidRPr="00A972B0">
        <w:rPr>
          <w:rFonts w:eastAsia="黑体" w:hint="eastAsia"/>
          <w:kern w:val="0"/>
          <w:sz w:val="28"/>
          <w:szCs w:val="28"/>
        </w:rPr>
        <w:t>说明书</w:t>
      </w:r>
      <w:r w:rsidR="00A972B0">
        <w:rPr>
          <w:rFonts w:eastAsia="黑体" w:hint="eastAsia"/>
          <w:kern w:val="0"/>
          <w:sz w:val="28"/>
          <w:szCs w:val="28"/>
        </w:rPr>
        <w:t>和</w:t>
      </w:r>
      <w:r>
        <w:rPr>
          <w:rFonts w:eastAsia="黑体" w:hint="eastAsia"/>
          <w:bCs/>
          <w:color w:val="000000"/>
          <w:kern w:val="0"/>
          <w:sz w:val="28"/>
          <w:szCs w:val="28"/>
        </w:rPr>
        <w:t>标签</w:t>
      </w:r>
    </w:p>
    <w:p w:rsidR="00805C98" w:rsidRPr="00A70CC5" w:rsidRDefault="00805C98" w:rsidP="00A70CC5">
      <w:pPr>
        <w:adjustRightInd w:val="0"/>
        <w:snapToGrid w:val="0"/>
        <w:spacing w:line="360" w:lineRule="auto"/>
        <w:jc w:val="left"/>
        <w:rPr>
          <w:rFonts w:ascii="楷体_GB2312" w:eastAsia="楷体_GB2312" w:hAnsi="华文中宋"/>
          <w:bCs/>
          <w:color w:val="000000"/>
          <w:kern w:val="0"/>
          <w:sz w:val="28"/>
          <w:szCs w:val="28"/>
        </w:rPr>
      </w:pPr>
      <w:r w:rsidRPr="00A70CC5">
        <w:rPr>
          <w:rFonts w:ascii="楷体_GB2312" w:eastAsia="楷体_GB2312" w:hAnsi="华文中宋" w:hint="eastAsia"/>
          <w:sz w:val="28"/>
          <w:szCs w:val="28"/>
        </w:rPr>
        <w:t>（一）</w:t>
      </w:r>
      <w:r w:rsidR="00A45C47" w:rsidRPr="00A45C47">
        <w:rPr>
          <w:rFonts w:ascii="楷体_GB2312" w:eastAsia="楷体_GB2312" w:hAnsi="华文中宋" w:hint="eastAsia"/>
          <w:kern w:val="0"/>
          <w:sz w:val="28"/>
          <w:szCs w:val="28"/>
        </w:rPr>
        <w:t>马波沙星注射液</w:t>
      </w:r>
      <w:r w:rsidR="00080D0A" w:rsidRPr="00A70CC5">
        <w:rPr>
          <w:rFonts w:ascii="楷体_GB2312" w:eastAsia="楷体_GB2312" w:hAnsi="华文中宋" w:hint="eastAsia"/>
          <w:kern w:val="0"/>
          <w:sz w:val="28"/>
          <w:szCs w:val="28"/>
        </w:rPr>
        <w:t>说明书</w:t>
      </w:r>
    </w:p>
    <w:p w:rsidR="009435DA" w:rsidRPr="009435DA" w:rsidRDefault="0091792B" w:rsidP="00A45C47">
      <w:pPr>
        <w:tabs>
          <w:tab w:val="left" w:pos="8080"/>
          <w:tab w:val="left" w:pos="8222"/>
        </w:tabs>
        <w:adjustRightInd w:val="0"/>
        <w:snapToGrid w:val="0"/>
        <w:spacing w:line="300" w:lineRule="auto"/>
        <w:ind w:right="226"/>
        <w:jc w:val="right"/>
        <w:rPr>
          <w:rFonts w:ascii="宋体" w:hAnsi="宋体"/>
          <w:b/>
        </w:rPr>
      </w:pPr>
      <w:r>
        <w:rPr>
          <w:rFonts w:ascii="宋体" w:hAnsi="宋体" w:hint="eastAsia"/>
          <w:b/>
          <w:bCs/>
          <w:bdr w:val="single" w:sz="4" w:space="0" w:color="auto"/>
        </w:rPr>
        <w:t>兽</w:t>
      </w:r>
      <w:r w:rsidR="009435DA" w:rsidRPr="009435DA">
        <w:rPr>
          <w:rFonts w:ascii="宋体" w:hAnsi="宋体" w:hint="eastAsia"/>
          <w:b/>
          <w:bCs/>
          <w:bdr w:val="single" w:sz="4" w:space="0" w:color="auto"/>
        </w:rPr>
        <w:t>用</w:t>
      </w:r>
      <w:r w:rsidR="00A45C47">
        <w:rPr>
          <w:rFonts w:ascii="宋体" w:hAnsi="宋体" w:hint="eastAsia"/>
          <w:b/>
          <w:bCs/>
          <w:bdr w:val="single" w:sz="4" w:space="0" w:color="auto"/>
        </w:rPr>
        <w:t>处方药</w:t>
      </w:r>
    </w:p>
    <w:p w:rsidR="00A45C47" w:rsidRPr="00D9561E" w:rsidRDefault="00A45C47" w:rsidP="00A45C47">
      <w:pPr>
        <w:adjustRightInd w:val="0"/>
        <w:snapToGrid w:val="0"/>
        <w:spacing w:line="300" w:lineRule="auto"/>
        <w:rPr>
          <w:rFonts w:eastAsia="黑体"/>
          <w:color w:val="000000"/>
          <w:szCs w:val="21"/>
        </w:rPr>
      </w:pPr>
      <w:r w:rsidRPr="00D9561E">
        <w:rPr>
          <w:rFonts w:eastAsia="黑体"/>
          <w:color w:val="000000"/>
          <w:szCs w:val="21"/>
        </w:rPr>
        <w:t>【兽药名称】</w:t>
      </w:r>
      <w:r w:rsidRPr="00D9561E">
        <w:rPr>
          <w:rFonts w:eastAsia="黑体"/>
          <w:color w:val="000000"/>
          <w:szCs w:val="21"/>
        </w:rPr>
        <w:t xml:space="preserve">   </w:t>
      </w:r>
    </w:p>
    <w:p w:rsidR="00A45C47" w:rsidRPr="00D9561E" w:rsidRDefault="00A45C47" w:rsidP="00A45C47">
      <w:pPr>
        <w:adjustRightInd w:val="0"/>
        <w:snapToGrid w:val="0"/>
        <w:spacing w:line="300" w:lineRule="auto"/>
        <w:rPr>
          <w:color w:val="000000"/>
          <w:szCs w:val="22"/>
        </w:rPr>
      </w:pPr>
      <w:r w:rsidRPr="00D9561E">
        <w:rPr>
          <w:rFonts w:eastAsia="黑体"/>
          <w:color w:val="000000"/>
          <w:szCs w:val="22"/>
        </w:rPr>
        <w:t xml:space="preserve">    </w:t>
      </w:r>
      <w:r w:rsidRPr="00D9561E">
        <w:rPr>
          <w:color w:val="000000"/>
          <w:szCs w:val="22"/>
        </w:rPr>
        <w:t>通用名称：马波沙星注射液</w:t>
      </w:r>
    </w:p>
    <w:p w:rsidR="00A45C47" w:rsidRPr="00D9561E" w:rsidRDefault="00A45C47" w:rsidP="00A45C47">
      <w:pPr>
        <w:adjustRightInd w:val="0"/>
        <w:snapToGrid w:val="0"/>
        <w:spacing w:line="300" w:lineRule="auto"/>
        <w:rPr>
          <w:color w:val="000000"/>
          <w:szCs w:val="22"/>
        </w:rPr>
      </w:pPr>
      <w:r w:rsidRPr="00D9561E">
        <w:rPr>
          <w:color w:val="000000"/>
          <w:szCs w:val="22"/>
        </w:rPr>
        <w:t xml:space="preserve">    </w:t>
      </w:r>
      <w:r w:rsidRPr="00D9561E">
        <w:rPr>
          <w:color w:val="000000"/>
          <w:szCs w:val="22"/>
        </w:rPr>
        <w:t>商品名称：牧康欣</w:t>
      </w:r>
      <w:r w:rsidRPr="00D9561E">
        <w:rPr>
          <w:kern w:val="0"/>
          <w:szCs w:val="21"/>
          <w:vertAlign w:val="superscript"/>
        </w:rPr>
        <w:sym w:font="Symbol" w:char="F0D2"/>
      </w:r>
      <w:r w:rsidRPr="00D9561E">
        <w:rPr>
          <w:color w:val="000000"/>
          <w:szCs w:val="22"/>
        </w:rPr>
        <w:t>（</w:t>
      </w:r>
      <w:r w:rsidRPr="00D9561E">
        <w:rPr>
          <w:color w:val="000000"/>
          <w:szCs w:val="22"/>
        </w:rPr>
        <w:t>Marbox</w:t>
      </w:r>
      <w:r w:rsidRPr="00D9561E">
        <w:rPr>
          <w:szCs w:val="22"/>
          <w:vertAlign w:val="superscript"/>
        </w:rPr>
        <w:t>®</w:t>
      </w:r>
      <w:r w:rsidRPr="00D9561E">
        <w:rPr>
          <w:color w:val="000000"/>
          <w:szCs w:val="22"/>
        </w:rPr>
        <w:t>）</w:t>
      </w:r>
    </w:p>
    <w:p w:rsidR="00A45C47" w:rsidRPr="00D9561E" w:rsidRDefault="00A45C47" w:rsidP="00A45C47">
      <w:pPr>
        <w:adjustRightInd w:val="0"/>
        <w:snapToGrid w:val="0"/>
        <w:spacing w:line="300" w:lineRule="auto"/>
        <w:rPr>
          <w:color w:val="000000"/>
          <w:szCs w:val="21"/>
        </w:rPr>
      </w:pPr>
      <w:r w:rsidRPr="00D9561E">
        <w:rPr>
          <w:color w:val="000000"/>
          <w:szCs w:val="22"/>
        </w:rPr>
        <w:t xml:space="preserve">    </w:t>
      </w:r>
      <w:r w:rsidRPr="00D9561E">
        <w:rPr>
          <w:color w:val="000000"/>
          <w:szCs w:val="22"/>
        </w:rPr>
        <w:t>英文名称：</w:t>
      </w:r>
      <w:r w:rsidRPr="00D9561E">
        <w:rPr>
          <w:color w:val="000000"/>
          <w:szCs w:val="21"/>
        </w:rPr>
        <w:t>Marbofloxacin Injection</w:t>
      </w:r>
    </w:p>
    <w:p w:rsidR="00A45C47" w:rsidRPr="00D9561E" w:rsidRDefault="00A45C47" w:rsidP="00A45C47">
      <w:pPr>
        <w:adjustRightInd w:val="0"/>
        <w:snapToGrid w:val="0"/>
        <w:spacing w:line="300" w:lineRule="auto"/>
        <w:ind w:firstLine="435"/>
        <w:rPr>
          <w:color w:val="000000"/>
          <w:szCs w:val="22"/>
        </w:rPr>
      </w:pPr>
      <w:r w:rsidRPr="00D9561E">
        <w:rPr>
          <w:color w:val="000000"/>
          <w:szCs w:val="22"/>
        </w:rPr>
        <w:t>汉语拼音：</w:t>
      </w:r>
      <w:r w:rsidRPr="00D9561E">
        <w:rPr>
          <w:color w:val="000000"/>
          <w:szCs w:val="22"/>
        </w:rPr>
        <w:t>Maboshaxing Zhusheye</w:t>
      </w:r>
    </w:p>
    <w:p w:rsidR="00A45C47" w:rsidRPr="00D9561E" w:rsidRDefault="00A45C47" w:rsidP="00A45C47">
      <w:pPr>
        <w:adjustRightInd w:val="0"/>
        <w:snapToGrid w:val="0"/>
        <w:spacing w:line="300" w:lineRule="auto"/>
        <w:rPr>
          <w:color w:val="000000"/>
          <w:szCs w:val="22"/>
        </w:rPr>
      </w:pPr>
      <w:r w:rsidRPr="00D9561E">
        <w:rPr>
          <w:rFonts w:eastAsia="黑体"/>
          <w:color w:val="000000"/>
          <w:szCs w:val="21"/>
        </w:rPr>
        <w:t>【主要成分】</w:t>
      </w:r>
      <w:r w:rsidRPr="00D9561E">
        <w:rPr>
          <w:rFonts w:eastAsia="黑体" w:hint="eastAsia"/>
          <w:color w:val="000000"/>
          <w:szCs w:val="21"/>
        </w:rPr>
        <w:t xml:space="preserve"> </w:t>
      </w:r>
      <w:r w:rsidRPr="00D9561E">
        <w:rPr>
          <w:color w:val="000000"/>
          <w:szCs w:val="22"/>
        </w:rPr>
        <w:t>马波沙星</w:t>
      </w:r>
    </w:p>
    <w:p w:rsidR="00A45C47" w:rsidRPr="00D9561E" w:rsidRDefault="00A45C47" w:rsidP="00A45C47">
      <w:pPr>
        <w:adjustRightInd w:val="0"/>
        <w:snapToGrid w:val="0"/>
        <w:spacing w:line="300" w:lineRule="auto"/>
        <w:rPr>
          <w:szCs w:val="22"/>
        </w:rPr>
      </w:pPr>
      <w:r w:rsidRPr="00D9561E">
        <w:rPr>
          <w:rFonts w:eastAsia="黑体"/>
          <w:color w:val="000000"/>
          <w:szCs w:val="21"/>
        </w:rPr>
        <w:t>【性状】</w:t>
      </w:r>
      <w:r w:rsidRPr="00D9561E">
        <w:rPr>
          <w:rFonts w:eastAsia="黑体" w:hint="eastAsia"/>
          <w:color w:val="000000"/>
          <w:szCs w:val="21"/>
        </w:rPr>
        <w:t xml:space="preserve"> </w:t>
      </w:r>
      <w:r w:rsidRPr="00D9561E">
        <w:rPr>
          <w:szCs w:val="21"/>
        </w:rPr>
        <w:t>本品为黄色澄明液体。</w:t>
      </w:r>
    </w:p>
    <w:p w:rsidR="00A45C47" w:rsidRPr="00D9561E" w:rsidRDefault="00A45C47" w:rsidP="00A45C47">
      <w:pPr>
        <w:widowControl/>
        <w:adjustRightInd w:val="0"/>
        <w:snapToGrid w:val="0"/>
        <w:spacing w:line="300" w:lineRule="auto"/>
        <w:rPr>
          <w:kern w:val="0"/>
          <w:szCs w:val="21"/>
        </w:rPr>
      </w:pPr>
      <w:r w:rsidRPr="00D9561E">
        <w:rPr>
          <w:color w:val="000000"/>
          <w:szCs w:val="21"/>
        </w:rPr>
        <w:t>【</w:t>
      </w:r>
      <w:r w:rsidRPr="00D9561E">
        <w:rPr>
          <w:rFonts w:eastAsia="黑体"/>
          <w:color w:val="000000"/>
          <w:szCs w:val="21"/>
        </w:rPr>
        <w:t>药理作用</w:t>
      </w:r>
      <w:r w:rsidRPr="00D9561E">
        <w:rPr>
          <w:color w:val="000000"/>
          <w:szCs w:val="21"/>
        </w:rPr>
        <w:t>】</w:t>
      </w:r>
      <w:r w:rsidRPr="00D9561E">
        <w:rPr>
          <w:rFonts w:eastAsia="黑体"/>
          <w:color w:val="000000"/>
          <w:szCs w:val="22"/>
        </w:rPr>
        <w:t xml:space="preserve"> </w:t>
      </w:r>
      <w:r w:rsidRPr="00D9561E">
        <w:rPr>
          <w:rFonts w:eastAsia="黑体"/>
          <w:kern w:val="0"/>
          <w:szCs w:val="21"/>
        </w:rPr>
        <w:t>药效学</w:t>
      </w:r>
      <w:r w:rsidRPr="00D9561E">
        <w:rPr>
          <w:bCs/>
          <w:kern w:val="0"/>
          <w:szCs w:val="21"/>
        </w:rPr>
        <w:t xml:space="preserve"> </w:t>
      </w:r>
      <w:r w:rsidRPr="00D9561E">
        <w:rPr>
          <w:rFonts w:hint="eastAsia"/>
          <w:bCs/>
          <w:kern w:val="0"/>
          <w:szCs w:val="21"/>
        </w:rPr>
        <w:t xml:space="preserve"> </w:t>
      </w:r>
      <w:r w:rsidRPr="00D9561E">
        <w:rPr>
          <w:kern w:val="0"/>
          <w:szCs w:val="21"/>
        </w:rPr>
        <w:t>马波沙星是动物专用的氟喹诺酮类抗菌药。</w:t>
      </w:r>
      <w:r w:rsidRPr="00D9561E">
        <w:rPr>
          <w:color w:val="000000"/>
          <w:kern w:val="0"/>
          <w:szCs w:val="21"/>
        </w:rPr>
        <w:t>主要通过</w:t>
      </w:r>
      <w:r w:rsidRPr="00D9561E">
        <w:rPr>
          <w:kern w:val="0"/>
          <w:szCs w:val="21"/>
        </w:rPr>
        <w:t>抑制细菌脱氧核糖核酸回旋酶</w:t>
      </w:r>
      <w:r w:rsidRPr="00D9561E">
        <w:rPr>
          <w:kern w:val="0"/>
          <w:szCs w:val="21"/>
        </w:rPr>
        <w:t>A</w:t>
      </w:r>
      <w:r w:rsidRPr="00D9561E">
        <w:rPr>
          <w:kern w:val="0"/>
          <w:szCs w:val="21"/>
        </w:rPr>
        <w:t>亚基的活性而抑制细菌</w:t>
      </w:r>
      <w:r w:rsidRPr="00D9561E">
        <w:rPr>
          <w:kern w:val="0"/>
          <w:szCs w:val="21"/>
        </w:rPr>
        <w:t>DNA</w:t>
      </w:r>
      <w:r w:rsidRPr="00D9561E">
        <w:rPr>
          <w:kern w:val="0"/>
          <w:szCs w:val="21"/>
        </w:rPr>
        <w:t>复制、转录及蛋白质的合成。马波沙星抗菌谱广，对革兰氏阳性菌（特别是葡萄球菌属）、革兰氏阴性菌（大肠杆菌、多杀性巴斯德杆菌、溶血性曼氏杆菌、睡眠嗜组织菌、鼠伤寒沙门氏菌、空肠弯曲杆菌、费氏柠檬酸杆菌、阴沟肠杆菌、粘质沙雷氏菌、摩氏摩根氏菌、变形杆菌、志贺菌属、猪胸膜肺炎放线杆菌、支气管败血性鲍特氏菌、克雷伯菌属、嗜血杆菌属等）及支原体有效。</w:t>
      </w:r>
    </w:p>
    <w:p w:rsidR="00A45C47" w:rsidRPr="00D9561E" w:rsidRDefault="00A45C47" w:rsidP="00A45C47">
      <w:pPr>
        <w:adjustRightInd w:val="0"/>
        <w:snapToGrid w:val="0"/>
        <w:spacing w:line="300" w:lineRule="auto"/>
        <w:ind w:firstLine="435"/>
        <w:rPr>
          <w:color w:val="000000"/>
          <w:szCs w:val="22"/>
        </w:rPr>
      </w:pPr>
      <w:r w:rsidRPr="00D9561E">
        <w:rPr>
          <w:rFonts w:eastAsia="黑体"/>
          <w:kern w:val="0"/>
          <w:szCs w:val="21"/>
        </w:rPr>
        <w:t>药动学</w:t>
      </w:r>
      <w:r w:rsidRPr="00D9561E">
        <w:rPr>
          <w:color w:val="000000"/>
          <w:szCs w:val="22"/>
        </w:rPr>
        <w:t xml:space="preserve"> </w:t>
      </w:r>
      <w:r w:rsidRPr="00D9561E">
        <w:rPr>
          <w:rFonts w:hint="eastAsia"/>
          <w:color w:val="000000"/>
          <w:szCs w:val="22"/>
        </w:rPr>
        <w:t xml:space="preserve"> </w:t>
      </w:r>
      <w:r w:rsidRPr="00D9561E">
        <w:rPr>
          <w:color w:val="000000"/>
          <w:szCs w:val="22"/>
        </w:rPr>
        <w:t>动物注射马波沙星吸收迅速而完全，</w:t>
      </w:r>
      <w:r w:rsidRPr="00D9561E">
        <w:rPr>
          <w:szCs w:val="21"/>
        </w:rPr>
        <w:t>血浆蛋白结合率低，</w:t>
      </w:r>
      <w:r w:rsidRPr="00D9561E">
        <w:rPr>
          <w:color w:val="000000"/>
          <w:szCs w:val="22"/>
        </w:rPr>
        <w:t>生物利用度接近</w:t>
      </w:r>
      <w:r w:rsidRPr="00D9561E">
        <w:rPr>
          <w:color w:val="000000"/>
          <w:szCs w:val="22"/>
        </w:rPr>
        <w:t>100%</w:t>
      </w:r>
      <w:r w:rsidRPr="00D9561E">
        <w:rPr>
          <w:color w:val="000000"/>
          <w:szCs w:val="22"/>
        </w:rPr>
        <w:t>。猪肌内注射马波沙星</w:t>
      </w:r>
      <w:r w:rsidRPr="00D9561E">
        <w:rPr>
          <w:color w:val="000000"/>
          <w:szCs w:val="22"/>
        </w:rPr>
        <w:t>2mg/kg</w:t>
      </w:r>
      <w:r w:rsidRPr="00D9561E">
        <w:rPr>
          <w:color w:val="000000"/>
          <w:szCs w:val="22"/>
        </w:rPr>
        <w:t>，约</w:t>
      </w:r>
      <w:r w:rsidRPr="00D9561E">
        <w:rPr>
          <w:color w:val="000000"/>
          <w:szCs w:val="22"/>
        </w:rPr>
        <w:t>1</w:t>
      </w:r>
      <w:r w:rsidRPr="00D9561E">
        <w:rPr>
          <w:color w:val="000000"/>
          <w:szCs w:val="22"/>
        </w:rPr>
        <w:t>小时血药浓度即可达峰值，</w:t>
      </w:r>
      <w:r w:rsidRPr="00D9561E">
        <w:rPr>
          <w:color w:val="000000"/>
          <w:szCs w:val="22"/>
        </w:rPr>
        <w:t>C</w:t>
      </w:r>
      <w:r w:rsidRPr="00D9561E">
        <w:rPr>
          <w:color w:val="000000"/>
          <w:szCs w:val="22"/>
          <w:vertAlign w:val="subscript"/>
        </w:rPr>
        <w:t>max</w:t>
      </w:r>
      <w:r w:rsidRPr="00D9561E">
        <w:rPr>
          <w:color w:val="000000"/>
          <w:szCs w:val="22"/>
        </w:rPr>
        <w:t>约为</w:t>
      </w:r>
      <w:r w:rsidRPr="00D9561E">
        <w:rPr>
          <w:color w:val="000000"/>
          <w:szCs w:val="22"/>
        </w:rPr>
        <w:t>1.7µg/ml</w:t>
      </w:r>
      <w:r w:rsidRPr="00D9561E">
        <w:rPr>
          <w:color w:val="000000"/>
          <w:szCs w:val="22"/>
        </w:rPr>
        <w:t>。</w:t>
      </w:r>
      <w:r w:rsidRPr="00D9561E">
        <w:rPr>
          <w:szCs w:val="21"/>
        </w:rPr>
        <w:t>牛肌内单次注射</w:t>
      </w:r>
      <w:r w:rsidRPr="00D9561E">
        <w:rPr>
          <w:color w:val="000000"/>
          <w:szCs w:val="22"/>
        </w:rPr>
        <w:t>马波沙星</w:t>
      </w:r>
      <w:r w:rsidRPr="00D9561E">
        <w:rPr>
          <w:szCs w:val="21"/>
        </w:rPr>
        <w:t>8mg/kg</w:t>
      </w:r>
      <w:r w:rsidRPr="00D9561E">
        <w:rPr>
          <w:szCs w:val="21"/>
        </w:rPr>
        <w:t>，约</w:t>
      </w:r>
      <w:r w:rsidRPr="00D9561E">
        <w:rPr>
          <w:szCs w:val="21"/>
        </w:rPr>
        <w:t xml:space="preserve">1 </w:t>
      </w:r>
      <w:r w:rsidRPr="00D9561E">
        <w:rPr>
          <w:szCs w:val="21"/>
        </w:rPr>
        <w:t>小时血药浓度可达到峰值，</w:t>
      </w:r>
      <w:r w:rsidRPr="00D9561E">
        <w:rPr>
          <w:color w:val="000000"/>
          <w:szCs w:val="22"/>
        </w:rPr>
        <w:t>C</w:t>
      </w:r>
      <w:r w:rsidRPr="00D9561E">
        <w:rPr>
          <w:color w:val="000000"/>
          <w:szCs w:val="22"/>
          <w:vertAlign w:val="subscript"/>
        </w:rPr>
        <w:t>max</w:t>
      </w:r>
      <w:r w:rsidRPr="00D9561E">
        <w:rPr>
          <w:szCs w:val="21"/>
        </w:rPr>
        <w:t>约</w:t>
      </w:r>
      <w:r w:rsidRPr="00D9561E">
        <w:rPr>
          <w:szCs w:val="21"/>
        </w:rPr>
        <w:t>8µg/ml</w:t>
      </w:r>
      <w:r w:rsidRPr="00D9561E">
        <w:rPr>
          <w:szCs w:val="21"/>
        </w:rPr>
        <w:t>；牛皮下注射</w:t>
      </w:r>
      <w:r w:rsidRPr="00D9561E">
        <w:rPr>
          <w:color w:val="000000"/>
          <w:szCs w:val="22"/>
        </w:rPr>
        <w:t>马波沙星</w:t>
      </w:r>
      <w:r w:rsidRPr="00D9561E">
        <w:rPr>
          <w:szCs w:val="21"/>
        </w:rPr>
        <w:t>2mg/kg</w:t>
      </w:r>
      <w:r w:rsidRPr="00D9561E">
        <w:rPr>
          <w:szCs w:val="21"/>
        </w:rPr>
        <w:t>后，约</w:t>
      </w:r>
      <w:r w:rsidRPr="00D9561E">
        <w:rPr>
          <w:szCs w:val="21"/>
        </w:rPr>
        <w:t>1</w:t>
      </w:r>
      <w:r w:rsidRPr="00D9561E">
        <w:rPr>
          <w:szCs w:val="21"/>
        </w:rPr>
        <w:t>小时血药浓度可达到峰值，</w:t>
      </w:r>
      <w:r w:rsidRPr="00D9561E">
        <w:rPr>
          <w:color w:val="000000"/>
          <w:szCs w:val="22"/>
        </w:rPr>
        <w:t>C</w:t>
      </w:r>
      <w:r w:rsidRPr="00D9561E">
        <w:rPr>
          <w:color w:val="000000"/>
          <w:szCs w:val="22"/>
          <w:vertAlign w:val="subscript"/>
        </w:rPr>
        <w:t>max</w:t>
      </w:r>
      <w:r w:rsidRPr="00D9561E">
        <w:rPr>
          <w:szCs w:val="21"/>
        </w:rPr>
        <w:t>约</w:t>
      </w:r>
      <w:r w:rsidRPr="00D9561E">
        <w:rPr>
          <w:szCs w:val="21"/>
        </w:rPr>
        <w:t>1.7µg/ml</w:t>
      </w:r>
      <w:r w:rsidRPr="00D9561E">
        <w:rPr>
          <w:szCs w:val="21"/>
        </w:rPr>
        <w:t>。</w:t>
      </w:r>
      <w:r w:rsidRPr="00D9561E">
        <w:rPr>
          <w:color w:val="000000"/>
          <w:szCs w:val="22"/>
        </w:rPr>
        <w:t>马波沙星广泛分布于肝、肾、皮肤、肺、膀胱等组织，在大部分组织内的药物浓度高于血药浓度。马波沙星在猪体内的消除半衰期为</w:t>
      </w:r>
      <w:r w:rsidRPr="00D9561E">
        <w:rPr>
          <w:color w:val="000000"/>
          <w:szCs w:val="22"/>
        </w:rPr>
        <w:t>8.7</w:t>
      </w:r>
      <w:r w:rsidRPr="00D9561E">
        <w:rPr>
          <w:color w:val="000000"/>
          <w:szCs w:val="22"/>
        </w:rPr>
        <w:t>小时，</w:t>
      </w:r>
      <w:r w:rsidRPr="00D9561E">
        <w:rPr>
          <w:color w:val="000000"/>
          <w:szCs w:val="21"/>
        </w:rPr>
        <w:t>牛</w:t>
      </w:r>
      <w:r w:rsidRPr="00D9561E">
        <w:rPr>
          <w:color w:val="000000"/>
          <w:szCs w:val="21"/>
          <w:lang w:val="fr-FR"/>
        </w:rPr>
        <w:t>肌内注射消除半衰期为</w:t>
      </w:r>
      <w:r w:rsidRPr="00D9561E">
        <w:rPr>
          <w:color w:val="000000"/>
          <w:szCs w:val="21"/>
          <w:lang w:val="fr-FR"/>
        </w:rPr>
        <w:t>9.5</w:t>
      </w:r>
      <w:r w:rsidRPr="00D9561E">
        <w:rPr>
          <w:color w:val="000000"/>
          <w:szCs w:val="21"/>
          <w:lang w:val="fr-FR"/>
        </w:rPr>
        <w:t>小时，牛皮下注射</w:t>
      </w:r>
      <w:r w:rsidRPr="00D9561E">
        <w:rPr>
          <w:color w:val="000000"/>
          <w:szCs w:val="21"/>
        </w:rPr>
        <w:t>消除半衰期为</w:t>
      </w:r>
      <w:r w:rsidRPr="00D9561E">
        <w:rPr>
          <w:color w:val="000000"/>
          <w:szCs w:val="21"/>
        </w:rPr>
        <w:t>5.6</w:t>
      </w:r>
      <w:r w:rsidRPr="00D9561E">
        <w:rPr>
          <w:color w:val="000000"/>
          <w:szCs w:val="21"/>
        </w:rPr>
        <w:t>小时，</w:t>
      </w:r>
      <w:r w:rsidRPr="00D9561E">
        <w:rPr>
          <w:color w:val="000000"/>
          <w:szCs w:val="22"/>
        </w:rPr>
        <w:t>主要以原形经尿和粪便排泄。</w:t>
      </w:r>
    </w:p>
    <w:p w:rsidR="00A45C47" w:rsidRPr="00D9561E" w:rsidRDefault="00A45C47" w:rsidP="00A45C47">
      <w:pPr>
        <w:widowControl/>
        <w:adjustRightInd w:val="0"/>
        <w:snapToGrid w:val="0"/>
        <w:spacing w:line="300" w:lineRule="auto"/>
        <w:jc w:val="left"/>
        <w:rPr>
          <w:kern w:val="0"/>
          <w:szCs w:val="21"/>
          <w:lang w:val="fr-FR"/>
        </w:rPr>
      </w:pPr>
      <w:r w:rsidRPr="00D9561E">
        <w:rPr>
          <w:color w:val="000000"/>
          <w:szCs w:val="21"/>
        </w:rPr>
        <w:t>【</w:t>
      </w:r>
      <w:r w:rsidRPr="00D9561E">
        <w:rPr>
          <w:rFonts w:eastAsia="黑体"/>
          <w:kern w:val="0"/>
          <w:szCs w:val="21"/>
        </w:rPr>
        <w:t>适应证</w:t>
      </w:r>
      <w:r w:rsidRPr="00D9561E">
        <w:rPr>
          <w:color w:val="000000"/>
          <w:szCs w:val="21"/>
        </w:rPr>
        <w:t>】</w:t>
      </w:r>
      <w:r w:rsidRPr="00D9561E">
        <w:rPr>
          <w:rFonts w:hint="eastAsia"/>
          <w:color w:val="000000"/>
          <w:szCs w:val="22"/>
        </w:rPr>
        <w:t xml:space="preserve"> </w:t>
      </w:r>
      <w:r w:rsidRPr="00D9561E">
        <w:rPr>
          <w:kern w:val="0"/>
          <w:szCs w:val="21"/>
          <w:lang w:val="fr-FR"/>
        </w:rPr>
        <w:t>用于治疗由敏感菌引起的母猪子宫炎</w:t>
      </w:r>
      <w:r w:rsidRPr="00D9561E">
        <w:rPr>
          <w:kern w:val="0"/>
          <w:szCs w:val="21"/>
          <w:lang w:val="fr-FR"/>
        </w:rPr>
        <w:t>-</w:t>
      </w:r>
      <w:r w:rsidRPr="00D9561E">
        <w:rPr>
          <w:kern w:val="0"/>
          <w:szCs w:val="21"/>
          <w:lang w:val="fr-FR"/>
        </w:rPr>
        <w:t>乳腺炎</w:t>
      </w:r>
      <w:r w:rsidRPr="00D9561E">
        <w:rPr>
          <w:kern w:val="0"/>
          <w:szCs w:val="21"/>
          <w:lang w:val="fr-FR"/>
        </w:rPr>
        <w:t>-</w:t>
      </w:r>
      <w:r w:rsidRPr="00D9561E">
        <w:rPr>
          <w:kern w:val="0"/>
          <w:szCs w:val="21"/>
          <w:lang w:val="fr-FR"/>
        </w:rPr>
        <w:t>无乳综合征，</w:t>
      </w:r>
      <w:r w:rsidRPr="00D9561E">
        <w:rPr>
          <w:rFonts w:hint="eastAsia"/>
          <w:kern w:val="0"/>
          <w:szCs w:val="21"/>
          <w:lang w:val="fr-FR"/>
        </w:rPr>
        <w:t>由</w:t>
      </w:r>
      <w:r w:rsidRPr="00D9561E">
        <w:rPr>
          <w:kern w:val="0"/>
          <w:szCs w:val="21"/>
          <w:lang w:val="fr-FR"/>
        </w:rPr>
        <w:t>牛呼吸道感染和牛泌乳期乳腺炎。</w:t>
      </w:r>
    </w:p>
    <w:p w:rsidR="00A45C47" w:rsidRPr="00D9561E" w:rsidRDefault="00A45C47" w:rsidP="00A45C47">
      <w:pPr>
        <w:widowControl/>
        <w:adjustRightInd w:val="0"/>
        <w:snapToGrid w:val="0"/>
        <w:spacing w:line="300" w:lineRule="auto"/>
        <w:jc w:val="left"/>
        <w:rPr>
          <w:kern w:val="0"/>
          <w:szCs w:val="21"/>
          <w:lang w:val="fr-FR"/>
        </w:rPr>
      </w:pPr>
      <w:r w:rsidRPr="00D9561E">
        <w:rPr>
          <w:color w:val="000000"/>
          <w:szCs w:val="21"/>
        </w:rPr>
        <w:t>【</w:t>
      </w:r>
      <w:r w:rsidRPr="00D9561E">
        <w:rPr>
          <w:rFonts w:eastAsia="黑体"/>
          <w:kern w:val="0"/>
          <w:szCs w:val="21"/>
        </w:rPr>
        <w:t>用法与用量</w:t>
      </w:r>
      <w:r w:rsidRPr="00D9561E">
        <w:rPr>
          <w:color w:val="000000"/>
          <w:szCs w:val="21"/>
        </w:rPr>
        <w:t>】</w:t>
      </w:r>
      <w:r w:rsidRPr="00D9561E">
        <w:rPr>
          <w:rFonts w:eastAsia="黑体"/>
          <w:color w:val="000000"/>
          <w:szCs w:val="22"/>
        </w:rPr>
        <w:t xml:space="preserve"> </w:t>
      </w:r>
      <w:r w:rsidRPr="00D9561E">
        <w:rPr>
          <w:kern w:val="0"/>
          <w:szCs w:val="21"/>
          <w:lang w:val="fr-FR"/>
        </w:rPr>
        <w:t>以马波沙星计。</w:t>
      </w:r>
    </w:p>
    <w:p w:rsidR="00A45C47" w:rsidRPr="00D9561E" w:rsidRDefault="00A45C47" w:rsidP="00A45C47">
      <w:pPr>
        <w:widowControl/>
        <w:adjustRightInd w:val="0"/>
        <w:snapToGrid w:val="0"/>
        <w:spacing w:line="300" w:lineRule="auto"/>
        <w:ind w:firstLineChars="200" w:firstLine="420"/>
        <w:jc w:val="left"/>
        <w:rPr>
          <w:kern w:val="0"/>
          <w:szCs w:val="21"/>
          <w:lang w:val="fr-FR"/>
        </w:rPr>
      </w:pPr>
      <w:r w:rsidRPr="00D9561E">
        <w:rPr>
          <w:rFonts w:hint="eastAsia"/>
          <w:kern w:val="0"/>
          <w:szCs w:val="21"/>
          <w:lang w:val="fr-FR"/>
        </w:rPr>
        <w:t>母</w:t>
      </w:r>
      <w:r w:rsidRPr="00D9561E">
        <w:rPr>
          <w:kern w:val="0"/>
          <w:szCs w:val="21"/>
          <w:lang w:val="fr-FR"/>
        </w:rPr>
        <w:t>猪子宫炎</w:t>
      </w:r>
      <w:r w:rsidRPr="00D9561E">
        <w:rPr>
          <w:kern w:val="0"/>
          <w:szCs w:val="21"/>
          <w:lang w:val="fr-FR"/>
        </w:rPr>
        <w:t>-</w:t>
      </w:r>
      <w:r w:rsidRPr="00D9561E">
        <w:rPr>
          <w:kern w:val="0"/>
          <w:szCs w:val="21"/>
          <w:lang w:val="fr-FR"/>
        </w:rPr>
        <w:t>乳腺炎</w:t>
      </w:r>
      <w:r w:rsidRPr="00D9561E">
        <w:rPr>
          <w:kern w:val="0"/>
          <w:szCs w:val="21"/>
          <w:lang w:val="fr-FR"/>
        </w:rPr>
        <w:t>-</w:t>
      </w:r>
      <w:r w:rsidRPr="00D9561E">
        <w:rPr>
          <w:kern w:val="0"/>
          <w:szCs w:val="21"/>
          <w:lang w:val="fr-FR"/>
        </w:rPr>
        <w:t>无乳综合征：肌内注射。一次量，每</w:t>
      </w:r>
      <w:r w:rsidRPr="00D9561E">
        <w:rPr>
          <w:kern w:val="0"/>
          <w:szCs w:val="21"/>
          <w:lang w:val="fr-FR"/>
        </w:rPr>
        <w:t>1kg</w:t>
      </w:r>
      <w:r w:rsidRPr="00D9561E">
        <w:rPr>
          <w:kern w:val="0"/>
          <w:szCs w:val="21"/>
          <w:lang w:val="fr-FR"/>
        </w:rPr>
        <w:t>体重</w:t>
      </w:r>
      <w:r w:rsidRPr="00D9561E">
        <w:rPr>
          <w:kern w:val="0"/>
          <w:szCs w:val="21"/>
          <w:lang w:val="fr-FR"/>
        </w:rPr>
        <w:t>2mg</w:t>
      </w:r>
      <w:r w:rsidRPr="00D9561E">
        <w:rPr>
          <w:kern w:val="0"/>
          <w:szCs w:val="21"/>
          <w:lang w:val="fr-FR"/>
        </w:rPr>
        <w:t>（即每</w:t>
      </w:r>
      <w:r w:rsidRPr="00D9561E">
        <w:rPr>
          <w:kern w:val="0"/>
          <w:szCs w:val="21"/>
          <w:lang w:val="fr-FR"/>
        </w:rPr>
        <w:t>50kg</w:t>
      </w:r>
      <w:r w:rsidRPr="00D9561E">
        <w:rPr>
          <w:kern w:val="0"/>
          <w:szCs w:val="21"/>
          <w:lang w:val="fr-FR"/>
        </w:rPr>
        <w:t>体重</w:t>
      </w:r>
      <w:r w:rsidRPr="00D9561E">
        <w:rPr>
          <w:kern w:val="0"/>
          <w:szCs w:val="21"/>
          <w:lang w:val="fr-FR"/>
        </w:rPr>
        <w:t>1ml</w:t>
      </w:r>
      <w:r w:rsidRPr="00D9561E">
        <w:rPr>
          <w:kern w:val="0"/>
          <w:szCs w:val="21"/>
          <w:lang w:val="fr-FR"/>
        </w:rPr>
        <w:t>），一日</w:t>
      </w:r>
      <w:r w:rsidRPr="00D9561E">
        <w:rPr>
          <w:kern w:val="0"/>
          <w:szCs w:val="21"/>
          <w:lang w:val="fr-FR"/>
        </w:rPr>
        <w:t>1</w:t>
      </w:r>
      <w:r w:rsidRPr="00D9561E">
        <w:rPr>
          <w:kern w:val="0"/>
          <w:szCs w:val="21"/>
          <w:lang w:val="fr-FR"/>
        </w:rPr>
        <w:t>次，连用</w:t>
      </w:r>
      <w:r w:rsidRPr="00D9561E">
        <w:rPr>
          <w:kern w:val="0"/>
          <w:szCs w:val="21"/>
          <w:lang w:val="fr-FR"/>
        </w:rPr>
        <w:t>3</w:t>
      </w:r>
      <w:r w:rsidRPr="00D9561E">
        <w:rPr>
          <w:kern w:val="0"/>
          <w:szCs w:val="21"/>
          <w:lang w:val="fr-FR"/>
        </w:rPr>
        <w:t>日。</w:t>
      </w:r>
    </w:p>
    <w:p w:rsidR="00A45C47" w:rsidRPr="00D9561E" w:rsidRDefault="00A45C47" w:rsidP="00A45C47">
      <w:pPr>
        <w:widowControl/>
        <w:adjustRightInd w:val="0"/>
        <w:snapToGrid w:val="0"/>
        <w:spacing w:line="300" w:lineRule="auto"/>
        <w:ind w:firstLineChars="200" w:firstLine="420"/>
        <w:rPr>
          <w:kern w:val="0"/>
          <w:szCs w:val="21"/>
          <w:lang w:val="fr-FR"/>
        </w:rPr>
      </w:pPr>
      <w:r w:rsidRPr="00D9561E">
        <w:rPr>
          <w:kern w:val="0"/>
          <w:szCs w:val="21"/>
          <w:lang w:val="fr-FR"/>
        </w:rPr>
        <w:t>牛呼吸道感染：肌内注射。一次量，每</w:t>
      </w:r>
      <w:r w:rsidRPr="00D9561E">
        <w:rPr>
          <w:kern w:val="0"/>
          <w:szCs w:val="21"/>
          <w:lang w:val="fr-FR"/>
        </w:rPr>
        <w:t>1 kg</w:t>
      </w:r>
      <w:r w:rsidRPr="00D9561E">
        <w:rPr>
          <w:kern w:val="0"/>
          <w:szCs w:val="21"/>
          <w:lang w:val="fr-FR"/>
        </w:rPr>
        <w:t>体重</w:t>
      </w:r>
      <w:r w:rsidRPr="00D9561E">
        <w:rPr>
          <w:kern w:val="0"/>
          <w:szCs w:val="21"/>
          <w:lang w:val="fr-FR"/>
        </w:rPr>
        <w:t>8mg</w:t>
      </w:r>
      <w:r w:rsidRPr="00D9561E">
        <w:rPr>
          <w:kern w:val="0"/>
          <w:szCs w:val="21"/>
          <w:lang w:val="fr-FR"/>
        </w:rPr>
        <w:t>（即每</w:t>
      </w:r>
      <w:r w:rsidRPr="00D9561E">
        <w:rPr>
          <w:kern w:val="0"/>
          <w:szCs w:val="21"/>
          <w:lang w:val="fr-FR"/>
        </w:rPr>
        <w:t>25kg</w:t>
      </w:r>
      <w:r w:rsidRPr="00D9561E">
        <w:rPr>
          <w:kern w:val="0"/>
          <w:szCs w:val="21"/>
          <w:lang w:val="fr-FR"/>
        </w:rPr>
        <w:t>体重</w:t>
      </w:r>
      <w:r w:rsidRPr="00D9561E">
        <w:rPr>
          <w:kern w:val="0"/>
          <w:szCs w:val="21"/>
          <w:lang w:val="fr-FR"/>
        </w:rPr>
        <w:t>2ml</w:t>
      </w:r>
      <w:r w:rsidRPr="00D9561E">
        <w:rPr>
          <w:kern w:val="0"/>
          <w:szCs w:val="21"/>
          <w:lang w:val="fr-FR"/>
        </w:rPr>
        <w:t>），单次注射。同一部位使用不得超过</w:t>
      </w:r>
      <w:r w:rsidRPr="00D9561E">
        <w:rPr>
          <w:kern w:val="0"/>
          <w:szCs w:val="21"/>
          <w:lang w:val="fr-FR"/>
        </w:rPr>
        <w:t>20ml</w:t>
      </w:r>
      <w:r w:rsidRPr="00D9561E">
        <w:rPr>
          <w:kern w:val="0"/>
          <w:szCs w:val="21"/>
          <w:lang w:val="fr-FR"/>
        </w:rPr>
        <w:t>。</w:t>
      </w:r>
    </w:p>
    <w:p w:rsidR="00A45C47" w:rsidRPr="00D9561E" w:rsidRDefault="00A45C47" w:rsidP="00A45C47">
      <w:pPr>
        <w:widowControl/>
        <w:adjustRightInd w:val="0"/>
        <w:snapToGrid w:val="0"/>
        <w:spacing w:line="300" w:lineRule="auto"/>
        <w:ind w:firstLineChars="200" w:firstLine="420"/>
        <w:jc w:val="left"/>
        <w:rPr>
          <w:kern w:val="0"/>
          <w:szCs w:val="21"/>
          <w:lang w:val="fr-FR"/>
        </w:rPr>
      </w:pPr>
      <w:r w:rsidRPr="00D9561E">
        <w:rPr>
          <w:kern w:val="0"/>
          <w:szCs w:val="21"/>
          <w:lang w:val="fr-FR"/>
        </w:rPr>
        <w:t>牛泌乳期乳腺炎：皮下注射。一次量，每</w:t>
      </w:r>
      <w:r w:rsidRPr="00D9561E">
        <w:rPr>
          <w:kern w:val="0"/>
          <w:szCs w:val="21"/>
          <w:lang w:val="fr-FR"/>
        </w:rPr>
        <w:t>1kg</w:t>
      </w:r>
      <w:r w:rsidRPr="00D9561E">
        <w:rPr>
          <w:kern w:val="0"/>
          <w:szCs w:val="21"/>
          <w:lang w:val="fr-FR"/>
        </w:rPr>
        <w:t>体重</w:t>
      </w:r>
      <w:r w:rsidRPr="00D9561E">
        <w:rPr>
          <w:kern w:val="0"/>
          <w:szCs w:val="21"/>
          <w:lang w:val="fr-FR"/>
        </w:rPr>
        <w:t xml:space="preserve"> 2mg</w:t>
      </w:r>
      <w:r w:rsidRPr="00D9561E">
        <w:rPr>
          <w:kern w:val="0"/>
          <w:szCs w:val="21"/>
          <w:lang w:val="fr-FR"/>
        </w:rPr>
        <w:t>（即每</w:t>
      </w:r>
      <w:r w:rsidRPr="00D9561E">
        <w:rPr>
          <w:kern w:val="0"/>
          <w:szCs w:val="21"/>
          <w:lang w:val="fr-FR"/>
        </w:rPr>
        <w:t>50kg</w:t>
      </w:r>
      <w:r w:rsidRPr="00D9561E">
        <w:rPr>
          <w:kern w:val="0"/>
          <w:szCs w:val="21"/>
          <w:lang w:val="fr-FR"/>
        </w:rPr>
        <w:t>体重</w:t>
      </w:r>
      <w:r w:rsidRPr="00D9561E">
        <w:rPr>
          <w:kern w:val="0"/>
          <w:szCs w:val="21"/>
          <w:lang w:val="fr-FR"/>
        </w:rPr>
        <w:t>1ml</w:t>
      </w:r>
      <w:r w:rsidRPr="00D9561E">
        <w:rPr>
          <w:kern w:val="0"/>
          <w:szCs w:val="21"/>
          <w:lang w:val="fr-FR"/>
        </w:rPr>
        <w:t>），一日</w:t>
      </w:r>
      <w:r w:rsidRPr="00D9561E">
        <w:rPr>
          <w:kern w:val="0"/>
          <w:szCs w:val="21"/>
          <w:lang w:val="fr-FR"/>
        </w:rPr>
        <w:t>1</w:t>
      </w:r>
      <w:r w:rsidRPr="00D9561E">
        <w:rPr>
          <w:kern w:val="0"/>
          <w:szCs w:val="21"/>
          <w:lang w:val="fr-FR"/>
        </w:rPr>
        <w:t>次，连用</w:t>
      </w:r>
      <w:r w:rsidRPr="00D9561E">
        <w:rPr>
          <w:kern w:val="0"/>
          <w:szCs w:val="21"/>
          <w:lang w:val="fr-FR"/>
        </w:rPr>
        <w:t>3</w:t>
      </w:r>
      <w:r w:rsidRPr="00D9561E">
        <w:rPr>
          <w:kern w:val="0"/>
          <w:szCs w:val="21"/>
          <w:lang w:val="fr-FR"/>
        </w:rPr>
        <w:t>日。</w:t>
      </w:r>
    </w:p>
    <w:p w:rsidR="00A45C47" w:rsidRPr="00D9561E" w:rsidRDefault="00A45C47" w:rsidP="00A45C47">
      <w:pPr>
        <w:adjustRightInd w:val="0"/>
        <w:snapToGrid w:val="0"/>
        <w:spacing w:line="300" w:lineRule="auto"/>
        <w:rPr>
          <w:kern w:val="0"/>
          <w:szCs w:val="21"/>
          <w:lang w:val="fr-FR"/>
        </w:rPr>
      </w:pPr>
      <w:r w:rsidRPr="00D9561E">
        <w:rPr>
          <w:color w:val="000000"/>
          <w:szCs w:val="21"/>
        </w:rPr>
        <w:t>【</w:t>
      </w:r>
      <w:r w:rsidRPr="00D9561E">
        <w:rPr>
          <w:rFonts w:eastAsia="黑体"/>
          <w:kern w:val="0"/>
          <w:szCs w:val="21"/>
        </w:rPr>
        <w:t>不良反应</w:t>
      </w:r>
      <w:r w:rsidRPr="00D9561E">
        <w:rPr>
          <w:color w:val="000000"/>
          <w:szCs w:val="21"/>
        </w:rPr>
        <w:t>】</w:t>
      </w:r>
      <w:r w:rsidRPr="00D9561E">
        <w:rPr>
          <w:rFonts w:eastAsia="黑体"/>
          <w:color w:val="000000"/>
          <w:szCs w:val="22"/>
        </w:rPr>
        <w:t xml:space="preserve"> </w:t>
      </w:r>
      <w:r w:rsidRPr="00D9561E">
        <w:rPr>
          <w:color w:val="000000"/>
          <w:szCs w:val="22"/>
        </w:rPr>
        <w:t>本品</w:t>
      </w:r>
      <w:r w:rsidRPr="00D9561E">
        <w:rPr>
          <w:kern w:val="0"/>
          <w:szCs w:val="21"/>
          <w:lang w:val="fr-FR"/>
        </w:rPr>
        <w:t>可能会引起注射部位短暂的刺激反应。</w:t>
      </w:r>
    </w:p>
    <w:p w:rsidR="00A45C47" w:rsidRPr="00D9561E" w:rsidRDefault="00A45C47" w:rsidP="00A45C47">
      <w:pPr>
        <w:widowControl/>
        <w:adjustRightInd w:val="0"/>
        <w:snapToGrid w:val="0"/>
        <w:spacing w:line="300" w:lineRule="auto"/>
        <w:rPr>
          <w:rFonts w:eastAsia="黑体"/>
          <w:color w:val="000000"/>
          <w:szCs w:val="22"/>
        </w:rPr>
      </w:pPr>
      <w:r w:rsidRPr="00D9561E">
        <w:rPr>
          <w:color w:val="000000"/>
          <w:szCs w:val="21"/>
        </w:rPr>
        <w:t>【</w:t>
      </w:r>
      <w:r w:rsidRPr="00D9561E">
        <w:rPr>
          <w:rFonts w:eastAsia="黑体"/>
          <w:kern w:val="0"/>
          <w:szCs w:val="21"/>
        </w:rPr>
        <w:t>注意事项</w:t>
      </w:r>
      <w:r w:rsidRPr="00D9561E">
        <w:rPr>
          <w:color w:val="000000"/>
          <w:szCs w:val="21"/>
        </w:rPr>
        <w:t>】</w:t>
      </w:r>
      <w:r w:rsidRPr="00D9561E">
        <w:rPr>
          <w:rFonts w:eastAsia="黑体"/>
          <w:color w:val="000000"/>
          <w:szCs w:val="22"/>
        </w:rPr>
        <w:t xml:space="preserve"> </w:t>
      </w:r>
    </w:p>
    <w:p w:rsidR="00A45C47" w:rsidRPr="00D9561E" w:rsidRDefault="00A45C47" w:rsidP="00A45C47">
      <w:pPr>
        <w:widowControl/>
        <w:adjustRightInd w:val="0"/>
        <w:snapToGrid w:val="0"/>
        <w:spacing w:line="300" w:lineRule="auto"/>
        <w:rPr>
          <w:rFonts w:eastAsia="黑体"/>
          <w:color w:val="000000"/>
          <w:szCs w:val="22"/>
        </w:rPr>
      </w:pPr>
      <w:r w:rsidRPr="00D9561E">
        <w:rPr>
          <w:rFonts w:eastAsia="黑体" w:hint="eastAsia"/>
          <w:color w:val="000000"/>
          <w:szCs w:val="22"/>
        </w:rPr>
        <w:t xml:space="preserve">    </w:t>
      </w:r>
      <w:r w:rsidRPr="00D9561E">
        <w:rPr>
          <w:spacing w:val="6"/>
          <w:szCs w:val="21"/>
        </w:rPr>
        <w:t>1</w:t>
      </w:r>
      <w:r w:rsidRPr="00D9561E">
        <w:rPr>
          <w:kern w:val="0"/>
          <w:szCs w:val="21"/>
          <w:lang w:val="fr-FR"/>
        </w:rPr>
        <w:t>.</w:t>
      </w:r>
      <w:r w:rsidRPr="00D9561E">
        <w:rPr>
          <w:rFonts w:hint="eastAsia"/>
          <w:kern w:val="0"/>
          <w:szCs w:val="21"/>
          <w:lang w:val="fr-FR"/>
        </w:rPr>
        <w:t xml:space="preserve"> </w:t>
      </w:r>
      <w:r w:rsidRPr="00D9561E">
        <w:rPr>
          <w:spacing w:val="6"/>
          <w:szCs w:val="21"/>
        </w:rPr>
        <w:t>仅在兽医指导下使用。</w:t>
      </w:r>
    </w:p>
    <w:p w:rsidR="00A45C47" w:rsidRPr="00D9561E" w:rsidRDefault="00A45C47" w:rsidP="00A45C47">
      <w:pPr>
        <w:widowControl/>
        <w:adjustRightInd w:val="0"/>
        <w:snapToGrid w:val="0"/>
        <w:spacing w:line="300" w:lineRule="auto"/>
        <w:ind w:firstLine="435"/>
        <w:rPr>
          <w:kern w:val="0"/>
          <w:szCs w:val="21"/>
          <w:lang w:val="fr-FR"/>
        </w:rPr>
      </w:pPr>
      <w:r w:rsidRPr="00D9561E">
        <w:rPr>
          <w:kern w:val="0"/>
          <w:szCs w:val="21"/>
          <w:lang w:val="fr-FR"/>
        </w:rPr>
        <w:t xml:space="preserve">2. </w:t>
      </w:r>
      <w:r w:rsidRPr="00D9561E">
        <w:rPr>
          <w:szCs w:val="22"/>
          <w:lang w:val="fr-FR"/>
        </w:rPr>
        <w:t>猪、牛推荐颈部肌内注射。</w:t>
      </w:r>
    </w:p>
    <w:p w:rsidR="00A45C47" w:rsidRPr="00D9561E" w:rsidRDefault="00A45C47" w:rsidP="00A45C47">
      <w:pPr>
        <w:widowControl/>
        <w:adjustRightInd w:val="0"/>
        <w:snapToGrid w:val="0"/>
        <w:spacing w:line="300" w:lineRule="auto"/>
        <w:ind w:firstLine="435"/>
        <w:rPr>
          <w:kern w:val="0"/>
          <w:szCs w:val="21"/>
          <w:lang w:val="fr-FR"/>
        </w:rPr>
      </w:pPr>
      <w:r w:rsidRPr="00D9561E">
        <w:rPr>
          <w:kern w:val="0"/>
          <w:szCs w:val="21"/>
          <w:lang w:val="fr-FR"/>
        </w:rPr>
        <w:t xml:space="preserve">3. </w:t>
      </w:r>
      <w:r w:rsidRPr="00D9561E">
        <w:rPr>
          <w:kern w:val="0"/>
          <w:szCs w:val="21"/>
          <w:lang w:val="fr-FR"/>
        </w:rPr>
        <w:t>对马波沙星或其他喹诺酮类药物过敏的动物禁用。</w:t>
      </w:r>
    </w:p>
    <w:p w:rsidR="00A45C47" w:rsidRPr="00D9561E" w:rsidRDefault="00A45C47" w:rsidP="00A45C47">
      <w:pPr>
        <w:widowControl/>
        <w:adjustRightInd w:val="0"/>
        <w:snapToGrid w:val="0"/>
        <w:spacing w:line="300" w:lineRule="auto"/>
        <w:ind w:firstLine="435"/>
        <w:rPr>
          <w:strike/>
          <w:color w:val="FF0000"/>
          <w:kern w:val="0"/>
          <w:szCs w:val="21"/>
          <w:lang w:val="fr-FR"/>
        </w:rPr>
      </w:pPr>
      <w:r w:rsidRPr="00D9561E">
        <w:rPr>
          <w:kern w:val="0"/>
          <w:szCs w:val="21"/>
          <w:lang w:val="fr-FR"/>
        </w:rPr>
        <w:t xml:space="preserve">4. </w:t>
      </w:r>
      <w:r w:rsidRPr="00D9561E">
        <w:rPr>
          <w:kern w:val="0"/>
          <w:szCs w:val="21"/>
          <w:lang w:val="fr-FR"/>
        </w:rPr>
        <w:t>已知对喹诺酮类药物耐药的菌株或疑似耐药菌株感染的动物禁用。</w:t>
      </w:r>
    </w:p>
    <w:p w:rsidR="00A45C47" w:rsidRPr="00D9561E" w:rsidRDefault="00A45C47" w:rsidP="00A45C47">
      <w:pPr>
        <w:widowControl/>
        <w:adjustRightInd w:val="0"/>
        <w:snapToGrid w:val="0"/>
        <w:spacing w:line="300" w:lineRule="auto"/>
        <w:ind w:firstLine="435"/>
        <w:rPr>
          <w:kern w:val="0"/>
          <w:szCs w:val="21"/>
          <w:lang w:val="fr-FR"/>
        </w:rPr>
      </w:pPr>
      <w:r w:rsidRPr="00D9561E">
        <w:rPr>
          <w:kern w:val="0"/>
          <w:szCs w:val="21"/>
          <w:lang w:val="fr-FR"/>
        </w:rPr>
        <w:t xml:space="preserve">5. </w:t>
      </w:r>
      <w:r w:rsidRPr="00D9561E">
        <w:rPr>
          <w:kern w:val="0"/>
          <w:szCs w:val="21"/>
          <w:lang w:val="fr-FR"/>
        </w:rPr>
        <w:t>对喹诺酮类药物过敏的人员避免接触本品。</w:t>
      </w:r>
    </w:p>
    <w:p w:rsidR="00A45C47" w:rsidRPr="00D9561E" w:rsidRDefault="00A45C47" w:rsidP="00A45C47">
      <w:pPr>
        <w:widowControl/>
        <w:adjustRightInd w:val="0"/>
        <w:snapToGrid w:val="0"/>
        <w:spacing w:line="300" w:lineRule="auto"/>
        <w:rPr>
          <w:kern w:val="0"/>
          <w:szCs w:val="21"/>
          <w:lang w:val="fr-FR"/>
        </w:rPr>
      </w:pPr>
      <w:r w:rsidRPr="00D9561E">
        <w:rPr>
          <w:kern w:val="0"/>
          <w:szCs w:val="21"/>
          <w:lang w:val="fr-FR"/>
        </w:rPr>
        <w:lastRenderedPageBreak/>
        <w:t xml:space="preserve">    6. </w:t>
      </w:r>
      <w:r w:rsidRPr="00D9561E">
        <w:rPr>
          <w:kern w:val="0"/>
          <w:szCs w:val="21"/>
          <w:lang w:val="fr-FR"/>
        </w:rPr>
        <w:t>如果不慎与皮肤或眼睛接触，立即用大量水进行冲洗。</w:t>
      </w:r>
    </w:p>
    <w:p w:rsidR="00A45C47" w:rsidRPr="00D9561E" w:rsidRDefault="00A45C47" w:rsidP="00A45C47">
      <w:pPr>
        <w:widowControl/>
        <w:adjustRightInd w:val="0"/>
        <w:snapToGrid w:val="0"/>
        <w:spacing w:line="300" w:lineRule="auto"/>
        <w:rPr>
          <w:kern w:val="0"/>
          <w:szCs w:val="21"/>
          <w:lang w:val="fr-FR"/>
        </w:rPr>
      </w:pPr>
      <w:r w:rsidRPr="00D9561E">
        <w:rPr>
          <w:kern w:val="0"/>
          <w:szCs w:val="21"/>
          <w:lang w:val="fr-FR"/>
        </w:rPr>
        <w:t xml:space="preserve">    7. </w:t>
      </w:r>
      <w:r w:rsidRPr="00D9561E">
        <w:rPr>
          <w:kern w:val="0"/>
          <w:szCs w:val="21"/>
          <w:lang w:val="fr-FR"/>
        </w:rPr>
        <w:t>瓶塞最多可穿刺</w:t>
      </w:r>
      <w:r w:rsidRPr="00D9561E">
        <w:rPr>
          <w:kern w:val="0"/>
          <w:szCs w:val="21"/>
          <w:lang w:val="fr-FR"/>
        </w:rPr>
        <w:t>45</w:t>
      </w:r>
      <w:r w:rsidRPr="00D9561E">
        <w:rPr>
          <w:kern w:val="0"/>
          <w:szCs w:val="21"/>
          <w:lang w:val="fr-FR"/>
        </w:rPr>
        <w:t>次，应选择合适的包装规格。</w:t>
      </w:r>
      <w:r w:rsidRPr="00D9561E">
        <w:rPr>
          <w:rFonts w:eastAsia="黑体"/>
          <w:kern w:val="0"/>
          <w:szCs w:val="21"/>
          <w:lang w:val="fr-FR"/>
        </w:rPr>
        <w:t xml:space="preserve">    </w:t>
      </w:r>
    </w:p>
    <w:p w:rsidR="00A45C47" w:rsidRPr="00D9561E" w:rsidRDefault="00A45C47" w:rsidP="00A45C47">
      <w:pPr>
        <w:adjustRightInd w:val="0"/>
        <w:snapToGrid w:val="0"/>
        <w:spacing w:line="300" w:lineRule="auto"/>
        <w:rPr>
          <w:szCs w:val="22"/>
          <w:lang w:val="fr-FR"/>
        </w:rPr>
      </w:pPr>
      <w:r w:rsidRPr="00D9561E">
        <w:rPr>
          <w:color w:val="000000"/>
          <w:szCs w:val="21"/>
        </w:rPr>
        <w:t>【</w:t>
      </w:r>
      <w:r w:rsidRPr="00D9561E">
        <w:rPr>
          <w:rFonts w:eastAsia="黑体"/>
          <w:kern w:val="0"/>
          <w:szCs w:val="21"/>
        </w:rPr>
        <w:t>休药期</w:t>
      </w:r>
      <w:r w:rsidRPr="00D9561E">
        <w:rPr>
          <w:color w:val="000000"/>
          <w:szCs w:val="21"/>
        </w:rPr>
        <w:t>】</w:t>
      </w:r>
      <w:r w:rsidRPr="00D9561E">
        <w:rPr>
          <w:color w:val="000000"/>
          <w:szCs w:val="21"/>
        </w:rPr>
        <w:t xml:space="preserve"> </w:t>
      </w:r>
      <w:r w:rsidRPr="00D9561E">
        <w:rPr>
          <w:szCs w:val="22"/>
          <w:lang w:val="fr-FR"/>
        </w:rPr>
        <w:t>猪</w:t>
      </w:r>
      <w:r w:rsidRPr="00D9561E">
        <w:rPr>
          <w:szCs w:val="22"/>
          <w:lang w:val="fr-FR"/>
        </w:rPr>
        <w:t>4</w:t>
      </w:r>
      <w:r w:rsidRPr="00D9561E">
        <w:rPr>
          <w:szCs w:val="22"/>
          <w:lang w:val="fr-FR"/>
        </w:rPr>
        <w:t>日；</w:t>
      </w:r>
      <w:r w:rsidRPr="00D9561E">
        <w:rPr>
          <w:kern w:val="0"/>
          <w:szCs w:val="21"/>
          <w:lang w:val="fr-FR"/>
        </w:rPr>
        <w:t>牛</w:t>
      </w:r>
      <w:r w:rsidRPr="00D9561E">
        <w:rPr>
          <w:rFonts w:hint="eastAsia"/>
          <w:kern w:val="0"/>
          <w:szCs w:val="21"/>
          <w:lang w:val="fr-FR"/>
        </w:rPr>
        <w:t>：</w:t>
      </w:r>
      <w:r w:rsidRPr="00D9561E">
        <w:rPr>
          <w:kern w:val="0"/>
          <w:szCs w:val="21"/>
          <w:lang w:val="fr-FR"/>
        </w:rPr>
        <w:t>肌内注射</w:t>
      </w:r>
      <w:r w:rsidRPr="00D9561E">
        <w:rPr>
          <w:kern w:val="0"/>
          <w:szCs w:val="21"/>
          <w:lang w:val="fr-FR"/>
        </w:rPr>
        <w:t>3</w:t>
      </w:r>
      <w:r w:rsidRPr="00D9561E">
        <w:rPr>
          <w:kern w:val="0"/>
          <w:szCs w:val="21"/>
          <w:lang w:val="fr-FR"/>
        </w:rPr>
        <w:t>日，弃奶期</w:t>
      </w:r>
      <w:r w:rsidRPr="00D9561E">
        <w:rPr>
          <w:kern w:val="0"/>
          <w:szCs w:val="21"/>
          <w:lang w:val="fr-FR"/>
        </w:rPr>
        <w:t>72</w:t>
      </w:r>
      <w:r w:rsidRPr="00D9561E">
        <w:rPr>
          <w:kern w:val="0"/>
          <w:szCs w:val="21"/>
          <w:lang w:val="fr-FR"/>
        </w:rPr>
        <w:t>小时；牛</w:t>
      </w:r>
      <w:r w:rsidRPr="00D9561E">
        <w:rPr>
          <w:rFonts w:hint="eastAsia"/>
          <w:kern w:val="0"/>
          <w:szCs w:val="21"/>
          <w:lang w:val="fr-FR"/>
        </w:rPr>
        <w:t>：</w:t>
      </w:r>
      <w:r w:rsidRPr="00D9561E">
        <w:rPr>
          <w:kern w:val="0"/>
          <w:szCs w:val="21"/>
          <w:lang w:val="fr-FR"/>
        </w:rPr>
        <w:t>皮下注射</w:t>
      </w:r>
      <w:r w:rsidRPr="00D9561E">
        <w:rPr>
          <w:kern w:val="0"/>
          <w:szCs w:val="21"/>
          <w:lang w:val="fr-FR"/>
        </w:rPr>
        <w:t>6</w:t>
      </w:r>
      <w:r w:rsidRPr="00D9561E">
        <w:rPr>
          <w:kern w:val="0"/>
          <w:szCs w:val="21"/>
          <w:lang w:val="fr-FR"/>
        </w:rPr>
        <w:t>日，弃奶期</w:t>
      </w:r>
      <w:r w:rsidRPr="00D9561E">
        <w:rPr>
          <w:kern w:val="0"/>
          <w:szCs w:val="21"/>
          <w:lang w:val="fr-FR"/>
        </w:rPr>
        <w:t>36</w:t>
      </w:r>
      <w:r w:rsidRPr="00D9561E">
        <w:rPr>
          <w:kern w:val="0"/>
          <w:szCs w:val="21"/>
          <w:lang w:val="fr-FR"/>
        </w:rPr>
        <w:t>小时。</w:t>
      </w:r>
      <w:r w:rsidRPr="00D9561E">
        <w:rPr>
          <w:szCs w:val="22"/>
          <w:lang w:val="fr-FR"/>
        </w:rPr>
        <w:t xml:space="preserve"> </w:t>
      </w:r>
    </w:p>
    <w:p w:rsidR="00A45C47" w:rsidRPr="00D9561E" w:rsidRDefault="00A45C47" w:rsidP="00A45C47">
      <w:pPr>
        <w:widowControl/>
        <w:adjustRightInd w:val="0"/>
        <w:snapToGrid w:val="0"/>
        <w:spacing w:line="300" w:lineRule="auto"/>
        <w:rPr>
          <w:color w:val="000000"/>
          <w:szCs w:val="22"/>
          <w:lang w:val="fr-FR"/>
        </w:rPr>
      </w:pPr>
      <w:r w:rsidRPr="00D9561E">
        <w:rPr>
          <w:color w:val="000000"/>
          <w:szCs w:val="21"/>
        </w:rPr>
        <w:t>【</w:t>
      </w:r>
      <w:r w:rsidRPr="00D9561E">
        <w:rPr>
          <w:rFonts w:eastAsia="黑体"/>
          <w:kern w:val="0"/>
          <w:szCs w:val="21"/>
        </w:rPr>
        <w:t>规格</w:t>
      </w:r>
      <w:r w:rsidRPr="00D9561E">
        <w:rPr>
          <w:color w:val="000000"/>
          <w:szCs w:val="21"/>
        </w:rPr>
        <w:t>】</w:t>
      </w:r>
      <w:r w:rsidRPr="00D9561E">
        <w:rPr>
          <w:rFonts w:eastAsia="黑体"/>
          <w:color w:val="000000"/>
          <w:szCs w:val="22"/>
          <w:lang w:val="fr-FR"/>
        </w:rPr>
        <w:t xml:space="preserve"> </w:t>
      </w:r>
      <w:r w:rsidRPr="00D9561E">
        <w:rPr>
          <w:rFonts w:hint="eastAsia"/>
          <w:szCs w:val="22"/>
          <w:lang w:val="fr-FR"/>
        </w:rPr>
        <w:t>按</w:t>
      </w:r>
      <w:r w:rsidRPr="00D9561E">
        <w:rPr>
          <w:color w:val="000000"/>
          <w:szCs w:val="22"/>
          <w:lang w:val="fr-FR"/>
        </w:rPr>
        <w:t>C</w:t>
      </w:r>
      <w:r w:rsidRPr="00D9561E">
        <w:rPr>
          <w:color w:val="000000"/>
          <w:szCs w:val="22"/>
          <w:vertAlign w:val="subscript"/>
          <w:lang w:val="fr-FR"/>
        </w:rPr>
        <w:t>17</w:t>
      </w:r>
      <w:r w:rsidRPr="00D9561E">
        <w:rPr>
          <w:color w:val="000000"/>
          <w:szCs w:val="22"/>
          <w:lang w:val="fr-FR"/>
        </w:rPr>
        <w:t>H</w:t>
      </w:r>
      <w:r w:rsidRPr="00D9561E">
        <w:rPr>
          <w:color w:val="000000"/>
          <w:szCs w:val="22"/>
          <w:vertAlign w:val="subscript"/>
          <w:lang w:val="fr-FR"/>
        </w:rPr>
        <w:t>19</w:t>
      </w:r>
      <w:r w:rsidRPr="00D9561E">
        <w:rPr>
          <w:color w:val="000000"/>
          <w:szCs w:val="22"/>
          <w:lang w:val="fr-FR"/>
        </w:rPr>
        <w:t>FN</w:t>
      </w:r>
      <w:r w:rsidRPr="00D9561E">
        <w:rPr>
          <w:color w:val="000000"/>
          <w:szCs w:val="22"/>
          <w:vertAlign w:val="subscript"/>
          <w:lang w:val="fr-FR"/>
        </w:rPr>
        <w:t>4</w:t>
      </w:r>
      <w:r w:rsidRPr="00D9561E">
        <w:rPr>
          <w:color w:val="000000"/>
          <w:szCs w:val="22"/>
          <w:lang w:val="fr-FR"/>
        </w:rPr>
        <w:t>O</w:t>
      </w:r>
      <w:r w:rsidRPr="00D9561E">
        <w:rPr>
          <w:color w:val="000000"/>
          <w:szCs w:val="22"/>
          <w:vertAlign w:val="subscript"/>
          <w:lang w:val="fr-FR"/>
        </w:rPr>
        <w:t>4</w:t>
      </w:r>
      <w:r w:rsidRPr="00D9561E">
        <w:rPr>
          <w:color w:val="000000"/>
          <w:szCs w:val="22"/>
          <w:lang w:val="fr-FR"/>
        </w:rPr>
        <w:t>计</w:t>
      </w:r>
      <w:r w:rsidRPr="00D9561E">
        <w:rPr>
          <w:rFonts w:hint="eastAsia"/>
          <w:color w:val="000000"/>
          <w:szCs w:val="22"/>
          <w:lang w:val="fr-FR"/>
        </w:rPr>
        <w:t>算</w:t>
      </w:r>
      <w:r w:rsidRPr="00D9561E">
        <w:rPr>
          <w:rFonts w:hint="eastAsia"/>
          <w:color w:val="000000"/>
          <w:szCs w:val="22"/>
          <w:lang w:val="fr-FR"/>
        </w:rPr>
        <w:t xml:space="preserve">  </w:t>
      </w:r>
      <w:r w:rsidRPr="00D9561E">
        <w:rPr>
          <w:color w:val="000000"/>
          <w:szCs w:val="22"/>
          <w:lang w:val="fr-FR"/>
        </w:rPr>
        <w:t>（</w:t>
      </w:r>
      <w:r w:rsidRPr="00D9561E">
        <w:rPr>
          <w:color w:val="000000"/>
          <w:szCs w:val="22"/>
          <w:lang w:val="fr-FR"/>
        </w:rPr>
        <w:t>1</w:t>
      </w:r>
      <w:r w:rsidRPr="00D9561E">
        <w:rPr>
          <w:color w:val="000000"/>
          <w:szCs w:val="22"/>
          <w:lang w:val="fr-FR"/>
        </w:rPr>
        <w:t>）</w:t>
      </w:r>
      <w:r w:rsidRPr="00D9561E">
        <w:rPr>
          <w:color w:val="000000"/>
          <w:szCs w:val="22"/>
          <w:lang w:val="fr-FR"/>
        </w:rPr>
        <w:t>50ml</w:t>
      </w:r>
      <w:r>
        <w:rPr>
          <w:rFonts w:ascii="宋体" w:hAnsi="宋体" w:hint="eastAsia"/>
          <w:color w:val="000000"/>
          <w:szCs w:val="22"/>
          <w:lang w:val="fr-FR"/>
        </w:rPr>
        <w:t>∶</w:t>
      </w:r>
      <w:r w:rsidRPr="00D9561E">
        <w:rPr>
          <w:color w:val="000000"/>
          <w:szCs w:val="22"/>
          <w:lang w:val="fr-FR"/>
        </w:rPr>
        <w:t>5g</w:t>
      </w:r>
      <w:r w:rsidRPr="00D9561E">
        <w:rPr>
          <w:rFonts w:hint="eastAsia"/>
          <w:color w:val="000000"/>
          <w:szCs w:val="22"/>
          <w:lang w:val="fr-FR"/>
        </w:rPr>
        <w:t xml:space="preserve"> </w:t>
      </w:r>
      <w:r w:rsidRPr="00D9561E">
        <w:rPr>
          <w:color w:val="000000"/>
          <w:szCs w:val="22"/>
          <w:lang w:val="fr-FR"/>
        </w:rPr>
        <w:t>（</w:t>
      </w:r>
      <w:r w:rsidRPr="00D9561E">
        <w:rPr>
          <w:color w:val="000000"/>
          <w:szCs w:val="22"/>
          <w:lang w:val="fr-FR"/>
        </w:rPr>
        <w:t>2</w:t>
      </w:r>
      <w:r w:rsidRPr="00D9561E">
        <w:rPr>
          <w:color w:val="000000"/>
          <w:szCs w:val="22"/>
          <w:lang w:val="fr-FR"/>
        </w:rPr>
        <w:t>）</w:t>
      </w:r>
      <w:r w:rsidRPr="00D9561E">
        <w:rPr>
          <w:color w:val="000000"/>
          <w:szCs w:val="22"/>
          <w:lang w:val="fr-FR"/>
        </w:rPr>
        <w:t>100ml</w:t>
      </w:r>
      <w:r>
        <w:rPr>
          <w:rFonts w:ascii="宋体" w:hAnsi="宋体" w:hint="eastAsia"/>
          <w:color w:val="000000"/>
          <w:szCs w:val="22"/>
          <w:lang w:val="fr-FR"/>
        </w:rPr>
        <w:t>∶</w:t>
      </w:r>
      <w:r w:rsidRPr="00D9561E">
        <w:rPr>
          <w:color w:val="000000"/>
          <w:szCs w:val="22"/>
          <w:lang w:val="fr-FR"/>
        </w:rPr>
        <w:t>10g</w:t>
      </w:r>
      <w:r w:rsidRPr="00D9561E">
        <w:rPr>
          <w:rFonts w:hint="eastAsia"/>
          <w:color w:val="000000"/>
          <w:szCs w:val="22"/>
          <w:lang w:val="fr-FR"/>
        </w:rPr>
        <w:t xml:space="preserve"> </w:t>
      </w:r>
      <w:r w:rsidRPr="00D9561E">
        <w:rPr>
          <w:color w:val="000000"/>
          <w:szCs w:val="22"/>
          <w:lang w:val="fr-FR"/>
        </w:rPr>
        <w:t>（</w:t>
      </w:r>
      <w:r w:rsidRPr="00D9561E">
        <w:rPr>
          <w:color w:val="000000"/>
          <w:szCs w:val="22"/>
          <w:lang w:val="fr-FR"/>
        </w:rPr>
        <w:t>3</w:t>
      </w:r>
      <w:r w:rsidRPr="00D9561E">
        <w:rPr>
          <w:color w:val="000000"/>
          <w:szCs w:val="22"/>
          <w:lang w:val="fr-FR"/>
        </w:rPr>
        <w:t>）</w:t>
      </w:r>
      <w:r w:rsidRPr="00D9561E">
        <w:rPr>
          <w:color w:val="000000"/>
          <w:szCs w:val="22"/>
          <w:lang w:val="fr-FR"/>
        </w:rPr>
        <w:t>250 ml</w:t>
      </w:r>
      <w:r>
        <w:rPr>
          <w:rFonts w:ascii="宋体" w:hAnsi="宋体" w:hint="eastAsia"/>
          <w:color w:val="000000"/>
          <w:szCs w:val="22"/>
          <w:lang w:val="fr-FR"/>
        </w:rPr>
        <w:t>∶</w:t>
      </w:r>
      <w:r w:rsidRPr="00D9561E">
        <w:rPr>
          <w:color w:val="000000"/>
          <w:szCs w:val="22"/>
          <w:lang w:val="fr-FR"/>
        </w:rPr>
        <w:t xml:space="preserve">25g </w:t>
      </w:r>
    </w:p>
    <w:p w:rsidR="00A45C47" w:rsidRPr="00D9561E" w:rsidRDefault="00A45C47" w:rsidP="00A45C47">
      <w:pPr>
        <w:adjustRightInd w:val="0"/>
        <w:snapToGrid w:val="0"/>
        <w:spacing w:line="300" w:lineRule="auto"/>
        <w:rPr>
          <w:color w:val="000000"/>
          <w:szCs w:val="21"/>
          <w:lang w:val="fr-FR"/>
        </w:rPr>
      </w:pPr>
      <w:r w:rsidRPr="00D9561E">
        <w:rPr>
          <w:color w:val="000000"/>
          <w:szCs w:val="21"/>
        </w:rPr>
        <w:t>【</w:t>
      </w:r>
      <w:r w:rsidRPr="00D9561E">
        <w:rPr>
          <w:rFonts w:eastAsia="黑体"/>
          <w:kern w:val="0"/>
          <w:szCs w:val="21"/>
        </w:rPr>
        <w:t>包装</w:t>
      </w:r>
      <w:r w:rsidRPr="00D9561E">
        <w:rPr>
          <w:color w:val="000000"/>
          <w:szCs w:val="21"/>
        </w:rPr>
        <w:t>】</w:t>
      </w:r>
    </w:p>
    <w:p w:rsidR="00A45C47" w:rsidRPr="00B36853" w:rsidRDefault="00A45C47" w:rsidP="00A45C47">
      <w:pPr>
        <w:adjustRightInd w:val="0"/>
        <w:snapToGrid w:val="0"/>
        <w:spacing w:line="300" w:lineRule="auto"/>
        <w:rPr>
          <w:color w:val="000000"/>
          <w:szCs w:val="22"/>
          <w:lang w:val="fr-FR"/>
        </w:rPr>
      </w:pPr>
      <w:r w:rsidRPr="00D9561E">
        <w:rPr>
          <w:color w:val="000000"/>
          <w:szCs w:val="21"/>
        </w:rPr>
        <w:t>【</w:t>
      </w:r>
      <w:r w:rsidRPr="00D9561E">
        <w:rPr>
          <w:rFonts w:eastAsia="黑体"/>
          <w:kern w:val="0"/>
          <w:szCs w:val="21"/>
        </w:rPr>
        <w:t>贮藏</w:t>
      </w:r>
      <w:r w:rsidRPr="00D9561E">
        <w:rPr>
          <w:color w:val="000000"/>
          <w:szCs w:val="21"/>
        </w:rPr>
        <w:t>】</w:t>
      </w:r>
      <w:r w:rsidRPr="00B36853">
        <w:rPr>
          <w:rFonts w:eastAsia="黑体"/>
          <w:color w:val="000000"/>
          <w:szCs w:val="22"/>
          <w:lang w:val="fr-FR"/>
        </w:rPr>
        <w:t xml:space="preserve"> </w:t>
      </w:r>
      <w:r w:rsidRPr="00D9561E">
        <w:rPr>
          <w:color w:val="000000"/>
          <w:szCs w:val="22"/>
        </w:rPr>
        <w:t>遮光</w:t>
      </w:r>
      <w:r w:rsidRPr="00B36853">
        <w:rPr>
          <w:color w:val="000000"/>
          <w:szCs w:val="22"/>
          <w:lang w:val="fr-FR"/>
        </w:rPr>
        <w:t>，</w:t>
      </w:r>
      <w:r w:rsidRPr="00D9561E">
        <w:rPr>
          <w:color w:val="000000"/>
          <w:szCs w:val="22"/>
        </w:rPr>
        <w:t>密闭保存。</w:t>
      </w:r>
    </w:p>
    <w:p w:rsidR="00A45C47" w:rsidRPr="00D9561E" w:rsidRDefault="00A45C47" w:rsidP="00A45C47">
      <w:pPr>
        <w:adjustRightInd w:val="0"/>
        <w:snapToGrid w:val="0"/>
        <w:spacing w:line="300" w:lineRule="auto"/>
        <w:ind w:right="-318"/>
        <w:rPr>
          <w:szCs w:val="22"/>
        </w:rPr>
      </w:pPr>
      <w:r w:rsidRPr="00D9561E">
        <w:rPr>
          <w:color w:val="000000"/>
          <w:szCs w:val="21"/>
        </w:rPr>
        <w:t>【</w:t>
      </w:r>
      <w:r w:rsidRPr="00D9561E">
        <w:rPr>
          <w:rFonts w:eastAsia="黑体"/>
          <w:kern w:val="0"/>
          <w:szCs w:val="21"/>
        </w:rPr>
        <w:t>有效期</w:t>
      </w:r>
      <w:r w:rsidRPr="00D9561E">
        <w:rPr>
          <w:color w:val="000000"/>
          <w:szCs w:val="21"/>
        </w:rPr>
        <w:t>】</w:t>
      </w:r>
      <w:r w:rsidRPr="00D9561E">
        <w:rPr>
          <w:color w:val="000000"/>
          <w:szCs w:val="21"/>
        </w:rPr>
        <w:t xml:space="preserve"> </w:t>
      </w:r>
      <w:r w:rsidRPr="00D9561E">
        <w:rPr>
          <w:color w:val="000000"/>
          <w:szCs w:val="22"/>
        </w:rPr>
        <w:t>36</w:t>
      </w:r>
      <w:r w:rsidRPr="00D9561E">
        <w:rPr>
          <w:color w:val="000000"/>
          <w:szCs w:val="22"/>
        </w:rPr>
        <w:t>个月；</w:t>
      </w:r>
      <w:r w:rsidRPr="00D9561E">
        <w:rPr>
          <w:kern w:val="0"/>
          <w:szCs w:val="21"/>
          <w:lang w:val="fr-FR"/>
        </w:rPr>
        <w:t>开启后</w:t>
      </w:r>
      <w:r w:rsidRPr="00D9561E">
        <w:rPr>
          <w:kern w:val="0"/>
          <w:szCs w:val="21"/>
          <w:lang w:val="fr-FR"/>
        </w:rPr>
        <w:t>28</w:t>
      </w:r>
      <w:r w:rsidRPr="00D9561E">
        <w:rPr>
          <w:kern w:val="0"/>
          <w:szCs w:val="21"/>
          <w:lang w:val="fr-FR"/>
        </w:rPr>
        <w:t>日。</w:t>
      </w:r>
    </w:p>
    <w:p w:rsidR="00A45C47" w:rsidRPr="00D9561E" w:rsidRDefault="00A45C47" w:rsidP="00A45C47">
      <w:pPr>
        <w:widowControl/>
        <w:adjustRightInd w:val="0"/>
        <w:snapToGrid w:val="0"/>
        <w:spacing w:line="300" w:lineRule="auto"/>
        <w:jc w:val="left"/>
        <w:rPr>
          <w:color w:val="000000"/>
          <w:kern w:val="0"/>
          <w:szCs w:val="21"/>
        </w:rPr>
      </w:pPr>
      <w:r w:rsidRPr="00D9561E">
        <w:rPr>
          <w:color w:val="000000"/>
          <w:szCs w:val="22"/>
        </w:rPr>
        <w:t>【</w:t>
      </w:r>
      <w:r w:rsidRPr="00D9561E">
        <w:rPr>
          <w:rFonts w:eastAsia="黑体"/>
          <w:kern w:val="0"/>
          <w:szCs w:val="21"/>
        </w:rPr>
        <w:t>进口兽药注册证号</w:t>
      </w:r>
      <w:r w:rsidRPr="00D9561E">
        <w:rPr>
          <w:color w:val="000000"/>
          <w:szCs w:val="21"/>
        </w:rPr>
        <w:t>】</w:t>
      </w:r>
    </w:p>
    <w:p w:rsidR="00A45C47" w:rsidRPr="00D9561E" w:rsidRDefault="00A45C47" w:rsidP="00A45C47">
      <w:pPr>
        <w:widowControl/>
        <w:adjustRightInd w:val="0"/>
        <w:snapToGrid w:val="0"/>
        <w:spacing w:line="300" w:lineRule="auto"/>
        <w:rPr>
          <w:szCs w:val="22"/>
        </w:rPr>
      </w:pPr>
      <w:r w:rsidRPr="00D9561E">
        <w:rPr>
          <w:color w:val="000000"/>
          <w:szCs w:val="22"/>
        </w:rPr>
        <w:t>【</w:t>
      </w:r>
      <w:r w:rsidRPr="00D9561E">
        <w:rPr>
          <w:rFonts w:eastAsia="黑体"/>
          <w:kern w:val="0"/>
          <w:szCs w:val="21"/>
        </w:rPr>
        <w:t>生产企业</w:t>
      </w:r>
      <w:r w:rsidRPr="00D9561E">
        <w:rPr>
          <w:color w:val="000000"/>
          <w:szCs w:val="22"/>
        </w:rPr>
        <w:t>】</w:t>
      </w:r>
      <w:r w:rsidRPr="00D9561E">
        <w:rPr>
          <w:color w:val="000000"/>
          <w:szCs w:val="22"/>
        </w:rPr>
        <w:t xml:space="preserve"> </w:t>
      </w:r>
      <w:r w:rsidRPr="00D9561E">
        <w:rPr>
          <w:szCs w:val="22"/>
          <w:lang w:val="fr-FR"/>
        </w:rPr>
        <w:t>法国诗华动物保健公司</w:t>
      </w:r>
      <w:r w:rsidRPr="00D9561E">
        <w:rPr>
          <w:szCs w:val="22"/>
        </w:rPr>
        <w:t>（</w:t>
      </w:r>
      <w:r w:rsidRPr="00D9561E">
        <w:rPr>
          <w:szCs w:val="22"/>
        </w:rPr>
        <w:t>CEVA SANTE ANIMALE S.A.</w:t>
      </w:r>
      <w:r w:rsidRPr="00D9561E">
        <w:rPr>
          <w:szCs w:val="22"/>
        </w:rPr>
        <w:t>）</w:t>
      </w:r>
    </w:p>
    <w:p w:rsidR="009435DA" w:rsidRPr="00752F4B" w:rsidRDefault="00A45C47" w:rsidP="00752F4B">
      <w:pPr>
        <w:spacing w:line="300" w:lineRule="auto"/>
        <w:rPr>
          <w:szCs w:val="21"/>
        </w:rPr>
      </w:pPr>
      <w:r w:rsidRPr="00D9561E">
        <w:rPr>
          <w:szCs w:val="22"/>
        </w:rPr>
        <w:t xml:space="preserve">    </w:t>
      </w:r>
      <w:r w:rsidRPr="00D9561E">
        <w:rPr>
          <w:szCs w:val="22"/>
          <w:lang w:val="fr-FR"/>
        </w:rPr>
        <w:t>地址</w:t>
      </w:r>
      <w:r w:rsidRPr="00D9561E">
        <w:rPr>
          <w:szCs w:val="22"/>
        </w:rPr>
        <w:t>：</w:t>
      </w:r>
      <w:r w:rsidRPr="00D9561E">
        <w:rPr>
          <w:szCs w:val="22"/>
        </w:rPr>
        <w:t>10 AVENUE DE LA BALLASTIERE,33500 LIBOURNE,FRANCE</w:t>
      </w:r>
    </w:p>
    <w:p w:rsidR="00B16906" w:rsidRPr="009C668F" w:rsidRDefault="00805C98" w:rsidP="00B16906">
      <w:pPr>
        <w:spacing w:line="360" w:lineRule="auto"/>
        <w:rPr>
          <w:rFonts w:ascii="楷体_GB2312" w:eastAsia="楷体_GB2312"/>
          <w:sz w:val="28"/>
          <w:szCs w:val="28"/>
          <w:lang w:val="en-GB"/>
        </w:rPr>
      </w:pPr>
      <w:r w:rsidRPr="00A70CC5">
        <w:rPr>
          <w:rFonts w:ascii="楷体_GB2312" w:eastAsia="楷体_GB2312" w:hAnsi="黑体" w:hint="eastAsia"/>
          <w:kern w:val="0"/>
          <w:sz w:val="28"/>
          <w:szCs w:val="28"/>
        </w:rPr>
        <w:t>（二）</w:t>
      </w:r>
      <w:r w:rsidR="00752F4B" w:rsidRPr="00752F4B">
        <w:rPr>
          <w:rFonts w:ascii="楷体_GB2312" w:eastAsia="楷体_GB2312" w:hint="eastAsia"/>
          <w:sz w:val="28"/>
          <w:szCs w:val="28"/>
          <w:lang w:val="en-GB"/>
        </w:rPr>
        <w:t>马波沙星注射液</w:t>
      </w:r>
      <w:r w:rsidR="00B16906" w:rsidRPr="00B16906">
        <w:rPr>
          <w:rFonts w:ascii="楷体_GB2312" w:eastAsia="楷体_GB2312" w:hint="eastAsia"/>
          <w:sz w:val="28"/>
          <w:szCs w:val="28"/>
        </w:rPr>
        <w:t>标签</w:t>
      </w:r>
    </w:p>
    <w:p w:rsidR="009435DA" w:rsidRPr="009435DA" w:rsidRDefault="0091792B" w:rsidP="009435DA">
      <w:pPr>
        <w:adjustRightInd w:val="0"/>
        <w:snapToGrid w:val="0"/>
        <w:spacing w:line="276" w:lineRule="auto"/>
        <w:ind w:right="84"/>
        <w:jc w:val="right"/>
        <w:rPr>
          <w:rFonts w:ascii="宋体" w:hAnsi="宋体"/>
          <w:b/>
          <w:bdr w:val="single" w:sz="4" w:space="0" w:color="auto"/>
        </w:rPr>
      </w:pPr>
      <w:r>
        <w:rPr>
          <w:rFonts w:ascii="宋体" w:hAnsi="宋体" w:hint="eastAsia"/>
          <w:b/>
          <w:bCs/>
          <w:bdr w:val="single" w:sz="4" w:space="0" w:color="auto"/>
        </w:rPr>
        <w:t>兽</w:t>
      </w:r>
      <w:r w:rsidR="009435DA" w:rsidRPr="009435DA">
        <w:rPr>
          <w:rFonts w:ascii="宋体" w:hAnsi="宋体" w:hint="eastAsia"/>
          <w:b/>
          <w:bCs/>
          <w:bdr w:val="single" w:sz="4" w:space="0" w:color="auto"/>
        </w:rPr>
        <w:t>用</w:t>
      </w:r>
      <w:r w:rsidR="00752F4B">
        <w:rPr>
          <w:rFonts w:ascii="宋体" w:hAnsi="宋体" w:hint="eastAsia"/>
          <w:b/>
          <w:bCs/>
          <w:bdr w:val="single" w:sz="4" w:space="0" w:color="auto"/>
        </w:rPr>
        <w:t>处方药</w:t>
      </w:r>
    </w:p>
    <w:p w:rsidR="00A45C47" w:rsidRPr="00D9561E" w:rsidRDefault="00A45C47" w:rsidP="00752F4B">
      <w:pPr>
        <w:widowControl/>
        <w:adjustRightInd w:val="0"/>
        <w:snapToGrid w:val="0"/>
        <w:spacing w:line="300" w:lineRule="auto"/>
        <w:jc w:val="left"/>
        <w:rPr>
          <w:color w:val="000000"/>
          <w:kern w:val="0"/>
          <w:szCs w:val="21"/>
          <w:lang w:val="fr-FR"/>
        </w:rPr>
      </w:pPr>
      <w:r w:rsidRPr="00D9561E">
        <w:rPr>
          <w:color w:val="000000"/>
          <w:kern w:val="0"/>
          <w:szCs w:val="21"/>
          <w:lang w:val="fr-FR"/>
        </w:rPr>
        <w:t>【</w:t>
      </w:r>
      <w:r w:rsidRPr="00D9561E">
        <w:rPr>
          <w:rFonts w:eastAsia="黑体"/>
          <w:color w:val="000000"/>
          <w:kern w:val="0"/>
          <w:szCs w:val="21"/>
          <w:lang w:val="fr-FR"/>
        </w:rPr>
        <w:t>兽药名称</w:t>
      </w:r>
      <w:r w:rsidRPr="00D9561E">
        <w:rPr>
          <w:color w:val="000000"/>
          <w:kern w:val="0"/>
          <w:szCs w:val="21"/>
          <w:lang w:val="fr-FR"/>
        </w:rPr>
        <w:t>】</w:t>
      </w:r>
      <w:r w:rsidRPr="00D9561E">
        <w:rPr>
          <w:color w:val="000000"/>
          <w:kern w:val="0"/>
          <w:szCs w:val="21"/>
          <w:lang w:val="fr-FR"/>
        </w:rPr>
        <w:t xml:space="preserve">   </w:t>
      </w:r>
    </w:p>
    <w:p w:rsidR="00A45C47" w:rsidRPr="00D9561E" w:rsidRDefault="00A45C47" w:rsidP="00752F4B">
      <w:pPr>
        <w:widowControl/>
        <w:adjustRightInd w:val="0"/>
        <w:snapToGrid w:val="0"/>
        <w:spacing w:line="300" w:lineRule="auto"/>
        <w:ind w:firstLineChars="200" w:firstLine="420"/>
        <w:jc w:val="left"/>
        <w:rPr>
          <w:color w:val="000000"/>
          <w:kern w:val="0"/>
          <w:szCs w:val="21"/>
          <w:lang w:val="fr-FR"/>
        </w:rPr>
      </w:pPr>
      <w:r w:rsidRPr="00D9561E">
        <w:rPr>
          <w:color w:val="000000"/>
          <w:kern w:val="0"/>
          <w:szCs w:val="21"/>
          <w:lang w:val="fr-FR"/>
        </w:rPr>
        <w:t>通用名称：马波沙星</w:t>
      </w:r>
      <w:r w:rsidRPr="00D9561E">
        <w:rPr>
          <w:kern w:val="0"/>
          <w:szCs w:val="21"/>
          <w:lang w:val="fr-FR"/>
        </w:rPr>
        <w:t>注射液</w:t>
      </w:r>
    </w:p>
    <w:p w:rsidR="00A45C47" w:rsidRPr="00D9561E" w:rsidRDefault="00A45C47" w:rsidP="00752F4B">
      <w:pPr>
        <w:widowControl/>
        <w:adjustRightInd w:val="0"/>
        <w:snapToGrid w:val="0"/>
        <w:spacing w:line="300" w:lineRule="auto"/>
        <w:ind w:firstLineChars="200" w:firstLine="420"/>
        <w:jc w:val="left"/>
        <w:rPr>
          <w:kern w:val="0"/>
          <w:szCs w:val="21"/>
          <w:lang w:val="fr-FR"/>
        </w:rPr>
      </w:pPr>
      <w:r w:rsidRPr="00D9561E">
        <w:rPr>
          <w:color w:val="000000"/>
          <w:kern w:val="0"/>
          <w:szCs w:val="21"/>
          <w:lang w:val="fr-FR"/>
        </w:rPr>
        <w:t>商品名称：</w:t>
      </w:r>
      <w:r w:rsidRPr="00D9561E">
        <w:rPr>
          <w:kern w:val="0"/>
          <w:szCs w:val="21"/>
        </w:rPr>
        <w:t>牧康欣</w:t>
      </w:r>
      <w:r w:rsidRPr="00D9561E">
        <w:rPr>
          <w:kern w:val="0"/>
          <w:szCs w:val="21"/>
          <w:vertAlign w:val="superscript"/>
        </w:rPr>
        <w:sym w:font="Symbol" w:char="F0D2"/>
      </w:r>
      <w:r w:rsidRPr="00D9561E">
        <w:rPr>
          <w:kern w:val="0"/>
          <w:szCs w:val="21"/>
          <w:lang w:val="fr-FR"/>
        </w:rPr>
        <w:t>（</w:t>
      </w:r>
      <w:r w:rsidRPr="00D9561E">
        <w:rPr>
          <w:kern w:val="0"/>
          <w:szCs w:val="21"/>
          <w:lang w:val="fr-FR"/>
        </w:rPr>
        <w:t>Marbox</w:t>
      </w:r>
      <w:r w:rsidRPr="00D9561E">
        <w:rPr>
          <w:kern w:val="0"/>
          <w:szCs w:val="21"/>
          <w:vertAlign w:val="superscript"/>
        </w:rPr>
        <w:sym w:font="Symbol" w:char="F0D2"/>
      </w:r>
      <w:r w:rsidRPr="00D9561E">
        <w:rPr>
          <w:kern w:val="0"/>
          <w:szCs w:val="21"/>
          <w:lang w:val="fr-FR"/>
        </w:rPr>
        <w:t>）</w:t>
      </w:r>
    </w:p>
    <w:p w:rsidR="00A45C47" w:rsidRPr="00D9561E" w:rsidRDefault="00A45C47" w:rsidP="00752F4B">
      <w:pPr>
        <w:widowControl/>
        <w:adjustRightInd w:val="0"/>
        <w:snapToGrid w:val="0"/>
        <w:spacing w:line="300" w:lineRule="auto"/>
        <w:ind w:firstLineChars="200" w:firstLine="420"/>
        <w:jc w:val="left"/>
        <w:rPr>
          <w:color w:val="000000"/>
          <w:kern w:val="0"/>
          <w:szCs w:val="21"/>
          <w:lang w:val="fr-FR" w:eastAsia="en-US"/>
        </w:rPr>
      </w:pPr>
      <w:r w:rsidRPr="00D9561E">
        <w:rPr>
          <w:color w:val="000000"/>
          <w:kern w:val="0"/>
          <w:szCs w:val="21"/>
          <w:lang w:eastAsia="en-US"/>
        </w:rPr>
        <w:t>英文名</w:t>
      </w:r>
      <w:r w:rsidRPr="00D9561E">
        <w:rPr>
          <w:color w:val="000000"/>
          <w:kern w:val="0"/>
          <w:szCs w:val="21"/>
        </w:rPr>
        <w:t>称</w:t>
      </w:r>
      <w:r w:rsidRPr="00D9561E">
        <w:rPr>
          <w:color w:val="000000"/>
          <w:kern w:val="0"/>
          <w:szCs w:val="21"/>
          <w:lang w:val="fr-FR" w:eastAsia="en-US"/>
        </w:rPr>
        <w:t>：</w:t>
      </w:r>
      <w:r w:rsidRPr="00D9561E">
        <w:rPr>
          <w:color w:val="000000"/>
          <w:kern w:val="0"/>
          <w:szCs w:val="21"/>
          <w:lang w:val="fr-FR"/>
        </w:rPr>
        <w:t>Marbofloxacin</w:t>
      </w:r>
      <w:r w:rsidRPr="00D9561E">
        <w:rPr>
          <w:color w:val="000000"/>
          <w:kern w:val="0"/>
          <w:szCs w:val="21"/>
          <w:lang w:val="fr-FR" w:eastAsia="en-US"/>
        </w:rPr>
        <w:t xml:space="preserve"> Injection</w:t>
      </w:r>
    </w:p>
    <w:p w:rsidR="00A45C47" w:rsidRPr="00D9561E" w:rsidRDefault="00A45C47" w:rsidP="00752F4B">
      <w:pPr>
        <w:widowControl/>
        <w:adjustRightInd w:val="0"/>
        <w:snapToGrid w:val="0"/>
        <w:spacing w:line="300" w:lineRule="auto"/>
        <w:ind w:firstLineChars="200" w:firstLine="420"/>
        <w:jc w:val="left"/>
        <w:rPr>
          <w:color w:val="000000"/>
          <w:kern w:val="0"/>
          <w:szCs w:val="21"/>
          <w:lang w:val="fr-FR"/>
        </w:rPr>
      </w:pPr>
      <w:r w:rsidRPr="00D9561E">
        <w:rPr>
          <w:color w:val="000000"/>
          <w:kern w:val="0"/>
          <w:szCs w:val="21"/>
          <w:lang w:val="fr-FR"/>
        </w:rPr>
        <w:t>汉语拼音：</w:t>
      </w:r>
      <w:r w:rsidRPr="00D9561E">
        <w:rPr>
          <w:color w:val="000000"/>
          <w:kern w:val="0"/>
          <w:szCs w:val="21"/>
          <w:lang w:val="fr-FR"/>
        </w:rPr>
        <w:t>Maboshaxing Zhusheye</w:t>
      </w:r>
    </w:p>
    <w:p w:rsidR="00A45C47" w:rsidRPr="00D9561E" w:rsidRDefault="00A45C47" w:rsidP="00752F4B">
      <w:pPr>
        <w:widowControl/>
        <w:adjustRightInd w:val="0"/>
        <w:snapToGrid w:val="0"/>
        <w:spacing w:line="300" w:lineRule="auto"/>
        <w:jc w:val="left"/>
        <w:rPr>
          <w:color w:val="000000"/>
          <w:kern w:val="0"/>
          <w:szCs w:val="21"/>
          <w:lang w:val="fr-FR"/>
        </w:rPr>
      </w:pPr>
      <w:r w:rsidRPr="00D9561E">
        <w:rPr>
          <w:color w:val="000000"/>
          <w:kern w:val="0"/>
          <w:szCs w:val="21"/>
          <w:lang w:val="fr-FR"/>
        </w:rPr>
        <w:t>【</w:t>
      </w:r>
      <w:r w:rsidRPr="00D9561E">
        <w:rPr>
          <w:rFonts w:eastAsia="黑体"/>
          <w:color w:val="000000"/>
          <w:kern w:val="0"/>
          <w:szCs w:val="21"/>
          <w:lang w:val="fr-FR"/>
        </w:rPr>
        <w:t>主要成分</w:t>
      </w:r>
      <w:r w:rsidRPr="00D9561E">
        <w:rPr>
          <w:color w:val="000000"/>
          <w:kern w:val="0"/>
          <w:szCs w:val="21"/>
          <w:lang w:val="fr-FR"/>
        </w:rPr>
        <w:t>】</w:t>
      </w:r>
      <w:r w:rsidRPr="00D9561E">
        <w:rPr>
          <w:color w:val="000000"/>
          <w:kern w:val="0"/>
          <w:szCs w:val="21"/>
          <w:lang w:val="fr-FR"/>
        </w:rPr>
        <w:t xml:space="preserve"> </w:t>
      </w:r>
      <w:r w:rsidRPr="00D9561E">
        <w:rPr>
          <w:color w:val="000000"/>
          <w:kern w:val="0"/>
          <w:szCs w:val="21"/>
          <w:lang w:val="fr-FR"/>
        </w:rPr>
        <w:t>马波沙星</w:t>
      </w:r>
    </w:p>
    <w:p w:rsidR="00A45C47" w:rsidRPr="00D9561E" w:rsidRDefault="00A45C47" w:rsidP="00752F4B">
      <w:pPr>
        <w:adjustRightInd w:val="0"/>
        <w:snapToGrid w:val="0"/>
        <w:spacing w:line="300" w:lineRule="auto"/>
        <w:rPr>
          <w:strike/>
          <w:szCs w:val="21"/>
          <w:lang w:val="fr-FR"/>
        </w:rPr>
      </w:pPr>
      <w:r w:rsidRPr="00D9561E">
        <w:rPr>
          <w:rFonts w:eastAsia="黑体"/>
          <w:color w:val="000000"/>
          <w:kern w:val="0"/>
          <w:szCs w:val="21"/>
          <w:lang w:val="fr-FR"/>
        </w:rPr>
        <w:t>【性状】</w:t>
      </w:r>
      <w:r w:rsidRPr="00D9561E">
        <w:rPr>
          <w:rFonts w:eastAsia="黑体"/>
          <w:color w:val="000000"/>
          <w:szCs w:val="22"/>
          <w:lang w:val="fr-FR"/>
        </w:rPr>
        <w:t xml:space="preserve"> </w:t>
      </w:r>
      <w:r w:rsidRPr="00D9561E">
        <w:rPr>
          <w:szCs w:val="21"/>
        </w:rPr>
        <w:t>本品为黄色澄明液体。</w:t>
      </w:r>
    </w:p>
    <w:p w:rsidR="00A45C47" w:rsidRPr="00D9561E" w:rsidRDefault="00A45C47" w:rsidP="00752F4B">
      <w:pPr>
        <w:widowControl/>
        <w:adjustRightInd w:val="0"/>
        <w:snapToGrid w:val="0"/>
        <w:spacing w:line="300" w:lineRule="auto"/>
        <w:jc w:val="left"/>
        <w:rPr>
          <w:kern w:val="0"/>
          <w:szCs w:val="21"/>
          <w:lang w:val="fr-FR"/>
        </w:rPr>
      </w:pPr>
      <w:r w:rsidRPr="00D9561E">
        <w:rPr>
          <w:rFonts w:eastAsia="黑体"/>
          <w:color w:val="000000"/>
          <w:kern w:val="0"/>
          <w:szCs w:val="21"/>
          <w:lang w:val="fr-FR"/>
        </w:rPr>
        <w:t>【适应证】</w:t>
      </w:r>
      <w:r w:rsidRPr="00D9561E">
        <w:rPr>
          <w:rFonts w:hint="eastAsia"/>
          <w:color w:val="000000"/>
          <w:szCs w:val="22"/>
        </w:rPr>
        <w:t xml:space="preserve"> </w:t>
      </w:r>
      <w:r w:rsidRPr="00D9561E">
        <w:rPr>
          <w:kern w:val="0"/>
          <w:szCs w:val="21"/>
          <w:lang w:val="fr-FR"/>
        </w:rPr>
        <w:t>用于治疗由敏感菌引起的母猪子宫炎</w:t>
      </w:r>
      <w:r w:rsidRPr="00D9561E">
        <w:rPr>
          <w:kern w:val="0"/>
          <w:szCs w:val="21"/>
          <w:lang w:val="fr-FR"/>
        </w:rPr>
        <w:t>-</w:t>
      </w:r>
      <w:r w:rsidRPr="00D9561E">
        <w:rPr>
          <w:kern w:val="0"/>
          <w:szCs w:val="21"/>
          <w:lang w:val="fr-FR"/>
        </w:rPr>
        <w:t>乳腺炎</w:t>
      </w:r>
      <w:r w:rsidRPr="00D9561E">
        <w:rPr>
          <w:kern w:val="0"/>
          <w:szCs w:val="21"/>
          <w:lang w:val="fr-FR"/>
        </w:rPr>
        <w:t>-</w:t>
      </w:r>
      <w:r w:rsidRPr="00D9561E">
        <w:rPr>
          <w:kern w:val="0"/>
          <w:szCs w:val="21"/>
          <w:lang w:val="fr-FR"/>
        </w:rPr>
        <w:t>无乳综合征，</w:t>
      </w:r>
      <w:r w:rsidRPr="00D9561E">
        <w:rPr>
          <w:rFonts w:hint="eastAsia"/>
          <w:kern w:val="0"/>
          <w:szCs w:val="21"/>
          <w:lang w:val="fr-FR"/>
        </w:rPr>
        <w:t>由</w:t>
      </w:r>
      <w:r w:rsidRPr="00D9561E">
        <w:rPr>
          <w:kern w:val="0"/>
          <w:szCs w:val="21"/>
          <w:lang w:val="fr-FR"/>
        </w:rPr>
        <w:t>牛呼吸道感染和牛泌乳期乳腺炎。</w:t>
      </w:r>
    </w:p>
    <w:p w:rsidR="00A45C47" w:rsidRPr="00D9561E" w:rsidRDefault="00A45C47" w:rsidP="00752F4B">
      <w:pPr>
        <w:widowControl/>
        <w:adjustRightInd w:val="0"/>
        <w:snapToGrid w:val="0"/>
        <w:spacing w:line="300" w:lineRule="auto"/>
        <w:jc w:val="left"/>
        <w:rPr>
          <w:kern w:val="0"/>
          <w:szCs w:val="21"/>
          <w:lang w:val="fr-FR"/>
        </w:rPr>
      </w:pPr>
      <w:r w:rsidRPr="00D9561E">
        <w:rPr>
          <w:rFonts w:eastAsia="黑体"/>
          <w:color w:val="000000"/>
          <w:kern w:val="0"/>
          <w:szCs w:val="21"/>
          <w:lang w:val="fr-FR"/>
        </w:rPr>
        <w:t>【用法与用量】</w:t>
      </w:r>
      <w:r w:rsidRPr="00D9561E">
        <w:rPr>
          <w:rFonts w:eastAsia="黑体"/>
          <w:color w:val="000000"/>
          <w:kern w:val="0"/>
          <w:szCs w:val="21"/>
          <w:lang w:val="fr-FR"/>
        </w:rPr>
        <w:t xml:space="preserve"> </w:t>
      </w:r>
      <w:r w:rsidRPr="00D9561E">
        <w:rPr>
          <w:kern w:val="0"/>
          <w:szCs w:val="21"/>
          <w:lang w:val="fr-FR"/>
        </w:rPr>
        <w:t>以马波沙星计。</w:t>
      </w:r>
    </w:p>
    <w:p w:rsidR="00A45C47" w:rsidRPr="00D9561E" w:rsidRDefault="00A45C47" w:rsidP="00752F4B">
      <w:pPr>
        <w:widowControl/>
        <w:adjustRightInd w:val="0"/>
        <w:snapToGrid w:val="0"/>
        <w:spacing w:line="300" w:lineRule="auto"/>
        <w:ind w:firstLineChars="200" w:firstLine="420"/>
        <w:jc w:val="left"/>
        <w:rPr>
          <w:kern w:val="0"/>
          <w:szCs w:val="21"/>
          <w:lang w:val="fr-FR"/>
        </w:rPr>
      </w:pPr>
      <w:r w:rsidRPr="00D9561E">
        <w:rPr>
          <w:rFonts w:hint="eastAsia"/>
          <w:kern w:val="0"/>
          <w:szCs w:val="21"/>
          <w:lang w:val="fr-FR"/>
        </w:rPr>
        <w:t>母</w:t>
      </w:r>
      <w:r w:rsidRPr="00D9561E">
        <w:rPr>
          <w:kern w:val="0"/>
          <w:szCs w:val="21"/>
          <w:lang w:val="fr-FR"/>
        </w:rPr>
        <w:t>猪子宫炎</w:t>
      </w:r>
      <w:r w:rsidRPr="00D9561E">
        <w:rPr>
          <w:kern w:val="0"/>
          <w:szCs w:val="21"/>
          <w:lang w:val="fr-FR"/>
        </w:rPr>
        <w:t>-</w:t>
      </w:r>
      <w:r w:rsidRPr="00D9561E">
        <w:rPr>
          <w:kern w:val="0"/>
          <w:szCs w:val="21"/>
          <w:lang w:val="fr-FR"/>
        </w:rPr>
        <w:t>乳腺炎</w:t>
      </w:r>
      <w:r w:rsidRPr="00D9561E">
        <w:rPr>
          <w:kern w:val="0"/>
          <w:szCs w:val="21"/>
          <w:lang w:val="fr-FR"/>
        </w:rPr>
        <w:t>-</w:t>
      </w:r>
      <w:r w:rsidRPr="00D9561E">
        <w:rPr>
          <w:kern w:val="0"/>
          <w:szCs w:val="21"/>
          <w:lang w:val="fr-FR"/>
        </w:rPr>
        <w:t>无乳综合征：肌内注射。一次量，每</w:t>
      </w:r>
      <w:r w:rsidRPr="00D9561E">
        <w:rPr>
          <w:kern w:val="0"/>
          <w:szCs w:val="21"/>
          <w:lang w:val="fr-FR"/>
        </w:rPr>
        <w:t>1kg</w:t>
      </w:r>
      <w:r w:rsidRPr="00D9561E">
        <w:rPr>
          <w:kern w:val="0"/>
          <w:szCs w:val="21"/>
          <w:lang w:val="fr-FR"/>
        </w:rPr>
        <w:t>体重</w:t>
      </w:r>
      <w:r w:rsidRPr="00D9561E">
        <w:rPr>
          <w:kern w:val="0"/>
          <w:szCs w:val="21"/>
          <w:lang w:val="fr-FR"/>
        </w:rPr>
        <w:t>2mg</w:t>
      </w:r>
      <w:r w:rsidRPr="00D9561E">
        <w:rPr>
          <w:kern w:val="0"/>
          <w:szCs w:val="21"/>
          <w:lang w:val="fr-FR"/>
        </w:rPr>
        <w:t>（即每</w:t>
      </w:r>
      <w:r w:rsidRPr="00D9561E">
        <w:rPr>
          <w:kern w:val="0"/>
          <w:szCs w:val="21"/>
          <w:lang w:val="fr-FR"/>
        </w:rPr>
        <w:t>50kg</w:t>
      </w:r>
      <w:r w:rsidRPr="00D9561E">
        <w:rPr>
          <w:kern w:val="0"/>
          <w:szCs w:val="21"/>
          <w:lang w:val="fr-FR"/>
        </w:rPr>
        <w:t>体重</w:t>
      </w:r>
      <w:r w:rsidRPr="00D9561E">
        <w:rPr>
          <w:kern w:val="0"/>
          <w:szCs w:val="21"/>
          <w:lang w:val="fr-FR"/>
        </w:rPr>
        <w:t>1ml</w:t>
      </w:r>
      <w:r w:rsidRPr="00D9561E">
        <w:rPr>
          <w:kern w:val="0"/>
          <w:szCs w:val="21"/>
          <w:lang w:val="fr-FR"/>
        </w:rPr>
        <w:t>），一日</w:t>
      </w:r>
      <w:r w:rsidRPr="00D9561E">
        <w:rPr>
          <w:kern w:val="0"/>
          <w:szCs w:val="21"/>
          <w:lang w:val="fr-FR"/>
        </w:rPr>
        <w:t>1</w:t>
      </w:r>
      <w:r w:rsidRPr="00D9561E">
        <w:rPr>
          <w:kern w:val="0"/>
          <w:szCs w:val="21"/>
          <w:lang w:val="fr-FR"/>
        </w:rPr>
        <w:t>次，连用</w:t>
      </w:r>
      <w:r w:rsidRPr="00D9561E">
        <w:rPr>
          <w:kern w:val="0"/>
          <w:szCs w:val="21"/>
          <w:lang w:val="fr-FR"/>
        </w:rPr>
        <w:t>3</w:t>
      </w:r>
      <w:r w:rsidRPr="00D9561E">
        <w:rPr>
          <w:kern w:val="0"/>
          <w:szCs w:val="21"/>
          <w:lang w:val="fr-FR"/>
        </w:rPr>
        <w:t>日。</w:t>
      </w:r>
    </w:p>
    <w:p w:rsidR="00A45C47" w:rsidRPr="00D9561E" w:rsidRDefault="00A45C47" w:rsidP="00752F4B">
      <w:pPr>
        <w:widowControl/>
        <w:adjustRightInd w:val="0"/>
        <w:snapToGrid w:val="0"/>
        <w:spacing w:line="300" w:lineRule="auto"/>
        <w:ind w:firstLineChars="200" w:firstLine="420"/>
        <w:rPr>
          <w:kern w:val="0"/>
          <w:szCs w:val="21"/>
          <w:lang w:val="fr-FR"/>
        </w:rPr>
      </w:pPr>
      <w:r w:rsidRPr="00D9561E">
        <w:rPr>
          <w:kern w:val="0"/>
          <w:szCs w:val="21"/>
          <w:lang w:val="fr-FR"/>
        </w:rPr>
        <w:t>牛呼吸道感染：肌内注射。一次量，每</w:t>
      </w:r>
      <w:r w:rsidRPr="00D9561E">
        <w:rPr>
          <w:kern w:val="0"/>
          <w:szCs w:val="21"/>
          <w:lang w:val="fr-FR"/>
        </w:rPr>
        <w:t>1kg</w:t>
      </w:r>
      <w:r w:rsidRPr="00D9561E">
        <w:rPr>
          <w:kern w:val="0"/>
          <w:szCs w:val="21"/>
          <w:lang w:val="fr-FR"/>
        </w:rPr>
        <w:t>体重</w:t>
      </w:r>
      <w:r w:rsidRPr="00D9561E">
        <w:rPr>
          <w:kern w:val="0"/>
          <w:szCs w:val="21"/>
          <w:lang w:val="fr-FR"/>
        </w:rPr>
        <w:t>8mg</w:t>
      </w:r>
      <w:r w:rsidRPr="00D9561E">
        <w:rPr>
          <w:kern w:val="0"/>
          <w:szCs w:val="21"/>
          <w:lang w:val="fr-FR"/>
        </w:rPr>
        <w:t>（即每</w:t>
      </w:r>
      <w:r w:rsidRPr="00D9561E">
        <w:rPr>
          <w:kern w:val="0"/>
          <w:szCs w:val="21"/>
          <w:lang w:val="fr-FR"/>
        </w:rPr>
        <w:t>25kg</w:t>
      </w:r>
      <w:r w:rsidRPr="00D9561E">
        <w:rPr>
          <w:kern w:val="0"/>
          <w:szCs w:val="21"/>
          <w:lang w:val="fr-FR"/>
        </w:rPr>
        <w:t>体重</w:t>
      </w:r>
      <w:r w:rsidRPr="00D9561E">
        <w:rPr>
          <w:kern w:val="0"/>
          <w:szCs w:val="21"/>
          <w:lang w:val="fr-FR"/>
        </w:rPr>
        <w:t>2ml</w:t>
      </w:r>
      <w:r w:rsidRPr="00D9561E">
        <w:rPr>
          <w:kern w:val="0"/>
          <w:szCs w:val="21"/>
          <w:lang w:val="fr-FR"/>
        </w:rPr>
        <w:t>），单次注射。同一部位使用不得超过</w:t>
      </w:r>
      <w:r w:rsidRPr="00D9561E">
        <w:rPr>
          <w:kern w:val="0"/>
          <w:szCs w:val="21"/>
          <w:lang w:val="fr-FR"/>
        </w:rPr>
        <w:t>20ml</w:t>
      </w:r>
      <w:r w:rsidRPr="00D9561E">
        <w:rPr>
          <w:kern w:val="0"/>
          <w:szCs w:val="21"/>
          <w:lang w:val="fr-FR"/>
        </w:rPr>
        <w:t>。</w:t>
      </w:r>
    </w:p>
    <w:p w:rsidR="00A45C47" w:rsidRPr="00D9561E" w:rsidRDefault="00A45C47" w:rsidP="00752F4B">
      <w:pPr>
        <w:widowControl/>
        <w:adjustRightInd w:val="0"/>
        <w:snapToGrid w:val="0"/>
        <w:spacing w:line="300" w:lineRule="auto"/>
        <w:ind w:firstLineChars="200" w:firstLine="420"/>
        <w:jc w:val="left"/>
        <w:rPr>
          <w:kern w:val="0"/>
          <w:szCs w:val="21"/>
          <w:lang w:val="fr-FR"/>
        </w:rPr>
      </w:pPr>
      <w:r w:rsidRPr="00D9561E">
        <w:rPr>
          <w:kern w:val="0"/>
          <w:szCs w:val="21"/>
          <w:lang w:val="fr-FR"/>
        </w:rPr>
        <w:t>牛泌乳期乳腺炎：皮下注射。一次量，每</w:t>
      </w:r>
      <w:r w:rsidRPr="00D9561E">
        <w:rPr>
          <w:kern w:val="0"/>
          <w:szCs w:val="21"/>
          <w:lang w:val="fr-FR"/>
        </w:rPr>
        <w:t>1kg</w:t>
      </w:r>
      <w:r w:rsidRPr="00D9561E">
        <w:rPr>
          <w:kern w:val="0"/>
          <w:szCs w:val="21"/>
          <w:lang w:val="fr-FR"/>
        </w:rPr>
        <w:t>体重</w:t>
      </w:r>
      <w:r w:rsidRPr="00D9561E">
        <w:rPr>
          <w:kern w:val="0"/>
          <w:szCs w:val="21"/>
          <w:lang w:val="fr-FR"/>
        </w:rPr>
        <w:t xml:space="preserve"> 2mg</w:t>
      </w:r>
      <w:r w:rsidRPr="00D9561E">
        <w:rPr>
          <w:kern w:val="0"/>
          <w:szCs w:val="21"/>
          <w:lang w:val="fr-FR"/>
        </w:rPr>
        <w:t>（即每</w:t>
      </w:r>
      <w:r w:rsidRPr="00D9561E">
        <w:rPr>
          <w:kern w:val="0"/>
          <w:szCs w:val="21"/>
          <w:lang w:val="fr-FR"/>
        </w:rPr>
        <w:t>50kg</w:t>
      </w:r>
      <w:r w:rsidRPr="00D9561E">
        <w:rPr>
          <w:kern w:val="0"/>
          <w:szCs w:val="21"/>
          <w:lang w:val="fr-FR"/>
        </w:rPr>
        <w:t>体重</w:t>
      </w:r>
      <w:r w:rsidRPr="00D9561E">
        <w:rPr>
          <w:kern w:val="0"/>
          <w:szCs w:val="21"/>
          <w:lang w:val="fr-FR"/>
        </w:rPr>
        <w:t>1ml</w:t>
      </w:r>
      <w:r w:rsidRPr="00D9561E">
        <w:rPr>
          <w:kern w:val="0"/>
          <w:szCs w:val="21"/>
          <w:lang w:val="fr-FR"/>
        </w:rPr>
        <w:t>），一日</w:t>
      </w:r>
      <w:r w:rsidRPr="00D9561E">
        <w:rPr>
          <w:kern w:val="0"/>
          <w:szCs w:val="21"/>
          <w:lang w:val="fr-FR"/>
        </w:rPr>
        <w:t>1</w:t>
      </w:r>
      <w:r w:rsidRPr="00D9561E">
        <w:rPr>
          <w:kern w:val="0"/>
          <w:szCs w:val="21"/>
          <w:lang w:val="fr-FR"/>
        </w:rPr>
        <w:t>次，连用</w:t>
      </w:r>
      <w:r w:rsidRPr="00D9561E">
        <w:rPr>
          <w:kern w:val="0"/>
          <w:szCs w:val="21"/>
          <w:lang w:val="fr-FR"/>
        </w:rPr>
        <w:t>3</w:t>
      </w:r>
      <w:r w:rsidRPr="00D9561E">
        <w:rPr>
          <w:kern w:val="0"/>
          <w:szCs w:val="21"/>
          <w:lang w:val="fr-FR"/>
        </w:rPr>
        <w:t>日。</w:t>
      </w:r>
    </w:p>
    <w:p w:rsidR="00A45C47" w:rsidRPr="00D9561E" w:rsidRDefault="00A45C47" w:rsidP="00752F4B">
      <w:pPr>
        <w:widowControl/>
        <w:tabs>
          <w:tab w:val="left" w:pos="1418"/>
          <w:tab w:val="left" w:pos="3261"/>
        </w:tabs>
        <w:adjustRightInd w:val="0"/>
        <w:snapToGrid w:val="0"/>
        <w:spacing w:line="300" w:lineRule="auto"/>
        <w:rPr>
          <w:kern w:val="0"/>
          <w:szCs w:val="21"/>
          <w:lang w:val="fr-FR"/>
        </w:rPr>
      </w:pPr>
      <w:r w:rsidRPr="00D9561E">
        <w:rPr>
          <w:rFonts w:eastAsia="黑体"/>
          <w:color w:val="000000"/>
          <w:kern w:val="0"/>
          <w:szCs w:val="21"/>
          <w:lang w:val="fr-FR"/>
        </w:rPr>
        <w:t>【规格】</w:t>
      </w:r>
      <w:r w:rsidRPr="00D9561E">
        <w:rPr>
          <w:rFonts w:eastAsia="黑体"/>
          <w:color w:val="000000"/>
          <w:kern w:val="0"/>
          <w:szCs w:val="21"/>
          <w:lang w:val="fr-FR"/>
        </w:rPr>
        <w:t xml:space="preserve"> </w:t>
      </w:r>
      <w:r w:rsidRPr="00D9561E">
        <w:rPr>
          <w:rFonts w:hint="eastAsia"/>
          <w:color w:val="000000"/>
          <w:kern w:val="0"/>
          <w:szCs w:val="21"/>
          <w:lang w:val="fr-FR"/>
        </w:rPr>
        <w:t>按</w:t>
      </w:r>
      <w:r w:rsidRPr="00D9561E">
        <w:rPr>
          <w:kern w:val="0"/>
          <w:szCs w:val="21"/>
          <w:lang w:val="fr-FR"/>
        </w:rPr>
        <w:t>C</w:t>
      </w:r>
      <w:r w:rsidRPr="00D9561E">
        <w:rPr>
          <w:kern w:val="0"/>
          <w:szCs w:val="21"/>
          <w:vertAlign w:val="subscript"/>
          <w:lang w:val="fr-FR"/>
        </w:rPr>
        <w:t>17</w:t>
      </w:r>
      <w:r w:rsidRPr="00D9561E">
        <w:rPr>
          <w:kern w:val="0"/>
          <w:szCs w:val="21"/>
          <w:lang w:val="fr-FR"/>
        </w:rPr>
        <w:t>H</w:t>
      </w:r>
      <w:r w:rsidRPr="00D9561E">
        <w:rPr>
          <w:kern w:val="0"/>
          <w:szCs w:val="21"/>
          <w:vertAlign w:val="subscript"/>
          <w:lang w:val="fr-FR"/>
        </w:rPr>
        <w:t>19</w:t>
      </w:r>
      <w:r w:rsidRPr="00D9561E">
        <w:rPr>
          <w:kern w:val="0"/>
          <w:szCs w:val="21"/>
          <w:lang w:val="fr-FR"/>
        </w:rPr>
        <w:t>FN</w:t>
      </w:r>
      <w:r w:rsidRPr="00D9561E">
        <w:rPr>
          <w:kern w:val="0"/>
          <w:szCs w:val="21"/>
          <w:vertAlign w:val="subscript"/>
          <w:lang w:val="fr-FR"/>
        </w:rPr>
        <w:t>4</w:t>
      </w:r>
      <w:r w:rsidRPr="00D9561E">
        <w:rPr>
          <w:kern w:val="0"/>
          <w:szCs w:val="21"/>
          <w:lang w:val="fr-FR"/>
        </w:rPr>
        <w:t>O</w:t>
      </w:r>
      <w:r w:rsidRPr="00D9561E">
        <w:rPr>
          <w:kern w:val="0"/>
          <w:szCs w:val="21"/>
          <w:vertAlign w:val="subscript"/>
          <w:lang w:val="fr-FR"/>
        </w:rPr>
        <w:t>4</w:t>
      </w:r>
      <w:r w:rsidRPr="00D9561E">
        <w:rPr>
          <w:color w:val="000000"/>
          <w:kern w:val="0"/>
          <w:szCs w:val="21"/>
          <w:lang w:val="fr-FR"/>
        </w:rPr>
        <w:t>计</w:t>
      </w:r>
      <w:r w:rsidRPr="00D9561E">
        <w:rPr>
          <w:rFonts w:hint="eastAsia"/>
          <w:color w:val="000000"/>
          <w:kern w:val="0"/>
          <w:szCs w:val="21"/>
          <w:lang w:val="fr-FR"/>
        </w:rPr>
        <w:t>算</w:t>
      </w:r>
      <w:r w:rsidRPr="00D9561E">
        <w:rPr>
          <w:rFonts w:hint="eastAsia"/>
          <w:color w:val="000000"/>
          <w:kern w:val="0"/>
          <w:szCs w:val="21"/>
          <w:lang w:val="fr-FR"/>
        </w:rPr>
        <w:t xml:space="preserve">  </w:t>
      </w:r>
      <w:r w:rsidRPr="00D9561E">
        <w:rPr>
          <w:color w:val="000000"/>
          <w:kern w:val="0"/>
          <w:szCs w:val="21"/>
          <w:lang w:val="fr-FR"/>
        </w:rPr>
        <w:t>（</w:t>
      </w:r>
      <w:r w:rsidRPr="00D9561E">
        <w:rPr>
          <w:color w:val="000000"/>
          <w:kern w:val="0"/>
          <w:szCs w:val="21"/>
          <w:lang w:val="fr-FR"/>
        </w:rPr>
        <w:t>1</w:t>
      </w:r>
      <w:r w:rsidRPr="00D9561E">
        <w:rPr>
          <w:color w:val="000000"/>
          <w:kern w:val="0"/>
          <w:szCs w:val="21"/>
          <w:lang w:val="fr-FR"/>
        </w:rPr>
        <w:t>）</w:t>
      </w:r>
      <w:r w:rsidRPr="00D9561E">
        <w:rPr>
          <w:color w:val="000000"/>
          <w:kern w:val="0"/>
          <w:szCs w:val="21"/>
          <w:lang w:val="fr-FR"/>
        </w:rPr>
        <w:t>50ml </w:t>
      </w:r>
      <w:r w:rsidR="00752F4B">
        <w:rPr>
          <w:rFonts w:ascii="宋体" w:hAnsi="宋体" w:hint="eastAsia"/>
          <w:color w:val="000000"/>
          <w:kern w:val="0"/>
          <w:szCs w:val="21"/>
          <w:lang w:val="fr-FR"/>
        </w:rPr>
        <w:t>∶</w:t>
      </w:r>
      <w:r w:rsidRPr="00D9561E">
        <w:rPr>
          <w:color w:val="000000"/>
          <w:kern w:val="0"/>
          <w:szCs w:val="21"/>
          <w:lang w:val="fr-FR"/>
        </w:rPr>
        <w:t>5g</w:t>
      </w:r>
      <w:r w:rsidRPr="00D9561E">
        <w:rPr>
          <w:rFonts w:hint="eastAsia"/>
          <w:color w:val="000000"/>
          <w:kern w:val="0"/>
          <w:szCs w:val="21"/>
          <w:lang w:val="fr-FR"/>
        </w:rPr>
        <w:t xml:space="preserve"> </w:t>
      </w:r>
      <w:r w:rsidRPr="00D9561E">
        <w:rPr>
          <w:color w:val="000000"/>
          <w:kern w:val="0"/>
          <w:szCs w:val="21"/>
          <w:lang w:val="fr-FR"/>
        </w:rPr>
        <w:t>（</w:t>
      </w:r>
      <w:r w:rsidRPr="00D9561E">
        <w:rPr>
          <w:color w:val="000000"/>
          <w:kern w:val="0"/>
          <w:szCs w:val="21"/>
          <w:lang w:val="fr-FR"/>
        </w:rPr>
        <w:t>2</w:t>
      </w:r>
      <w:r w:rsidRPr="00D9561E">
        <w:rPr>
          <w:color w:val="000000"/>
          <w:kern w:val="0"/>
          <w:szCs w:val="21"/>
          <w:lang w:val="fr-FR"/>
        </w:rPr>
        <w:t>）</w:t>
      </w:r>
      <w:r w:rsidRPr="00D9561E">
        <w:rPr>
          <w:color w:val="000000"/>
          <w:kern w:val="0"/>
          <w:szCs w:val="21"/>
          <w:lang w:val="fr-FR"/>
        </w:rPr>
        <w:t>100ml</w:t>
      </w:r>
      <w:r w:rsidR="00752F4B">
        <w:rPr>
          <w:rFonts w:ascii="宋体" w:hAnsi="宋体" w:hint="eastAsia"/>
          <w:color w:val="000000"/>
          <w:kern w:val="0"/>
          <w:szCs w:val="21"/>
          <w:lang w:val="fr-FR"/>
        </w:rPr>
        <w:t>∶</w:t>
      </w:r>
      <w:r w:rsidRPr="00D9561E">
        <w:rPr>
          <w:color w:val="000000"/>
          <w:kern w:val="0"/>
          <w:szCs w:val="21"/>
          <w:lang w:val="fr-FR"/>
        </w:rPr>
        <w:t>10g</w:t>
      </w:r>
      <w:r w:rsidRPr="00D9561E">
        <w:rPr>
          <w:rFonts w:hint="eastAsia"/>
          <w:color w:val="000000"/>
          <w:kern w:val="0"/>
          <w:szCs w:val="21"/>
          <w:lang w:val="fr-FR"/>
        </w:rPr>
        <w:t xml:space="preserve"> </w:t>
      </w:r>
      <w:r w:rsidRPr="00D9561E">
        <w:rPr>
          <w:color w:val="000000"/>
          <w:kern w:val="0"/>
          <w:szCs w:val="21"/>
          <w:lang w:val="fr-FR"/>
        </w:rPr>
        <w:t>（</w:t>
      </w:r>
      <w:r w:rsidRPr="00D9561E">
        <w:rPr>
          <w:color w:val="000000"/>
          <w:kern w:val="0"/>
          <w:szCs w:val="21"/>
          <w:lang w:val="fr-FR"/>
        </w:rPr>
        <w:t>3</w:t>
      </w:r>
      <w:r w:rsidRPr="00D9561E">
        <w:rPr>
          <w:color w:val="000000"/>
          <w:kern w:val="0"/>
          <w:szCs w:val="21"/>
          <w:lang w:val="fr-FR"/>
        </w:rPr>
        <w:t>）</w:t>
      </w:r>
      <w:r w:rsidRPr="00D9561E">
        <w:rPr>
          <w:color w:val="000000"/>
          <w:kern w:val="0"/>
          <w:szCs w:val="21"/>
          <w:lang w:val="fr-FR"/>
        </w:rPr>
        <w:t>250ml</w:t>
      </w:r>
      <w:r w:rsidR="00752F4B">
        <w:rPr>
          <w:rFonts w:ascii="宋体" w:hAnsi="宋体" w:hint="eastAsia"/>
          <w:color w:val="000000"/>
          <w:kern w:val="0"/>
          <w:szCs w:val="21"/>
          <w:lang w:val="fr-FR"/>
        </w:rPr>
        <w:t>∶</w:t>
      </w:r>
      <w:r w:rsidRPr="00D9561E">
        <w:rPr>
          <w:color w:val="000000"/>
          <w:kern w:val="0"/>
          <w:szCs w:val="21"/>
          <w:lang w:val="fr-FR"/>
        </w:rPr>
        <w:t>25g</w:t>
      </w:r>
    </w:p>
    <w:p w:rsidR="00A45C47" w:rsidRPr="00D9561E" w:rsidRDefault="00A45C47" w:rsidP="00752F4B">
      <w:pPr>
        <w:widowControl/>
        <w:adjustRightInd w:val="0"/>
        <w:snapToGrid w:val="0"/>
        <w:spacing w:line="300" w:lineRule="auto"/>
        <w:jc w:val="left"/>
        <w:rPr>
          <w:rFonts w:eastAsia="黑体"/>
          <w:color w:val="000000"/>
          <w:kern w:val="0"/>
          <w:szCs w:val="21"/>
          <w:lang w:val="fr-FR"/>
        </w:rPr>
      </w:pPr>
      <w:r w:rsidRPr="00D9561E">
        <w:rPr>
          <w:rFonts w:eastAsia="黑体"/>
          <w:color w:val="000000"/>
          <w:kern w:val="0"/>
          <w:szCs w:val="21"/>
          <w:lang w:val="fr-FR"/>
        </w:rPr>
        <w:t>【进口兽药注册证号】</w:t>
      </w:r>
    </w:p>
    <w:p w:rsidR="00A45C47" w:rsidRPr="00D9561E" w:rsidRDefault="00A45C47" w:rsidP="00752F4B">
      <w:pPr>
        <w:widowControl/>
        <w:adjustRightInd w:val="0"/>
        <w:snapToGrid w:val="0"/>
        <w:spacing w:line="300" w:lineRule="auto"/>
        <w:jc w:val="left"/>
        <w:rPr>
          <w:b/>
          <w:color w:val="000000"/>
          <w:kern w:val="0"/>
          <w:szCs w:val="21"/>
          <w:lang w:val="fr-FR"/>
        </w:rPr>
      </w:pPr>
      <w:r w:rsidRPr="00D9561E">
        <w:rPr>
          <w:rFonts w:eastAsia="黑体"/>
          <w:color w:val="000000"/>
          <w:kern w:val="0"/>
          <w:szCs w:val="21"/>
          <w:lang w:val="fr-FR"/>
        </w:rPr>
        <w:t>【生产日期】</w:t>
      </w:r>
    </w:p>
    <w:p w:rsidR="00A45C47" w:rsidRPr="00D9561E" w:rsidRDefault="00A45C47" w:rsidP="00752F4B">
      <w:pPr>
        <w:widowControl/>
        <w:adjustRightInd w:val="0"/>
        <w:snapToGrid w:val="0"/>
        <w:spacing w:line="300" w:lineRule="auto"/>
        <w:jc w:val="left"/>
        <w:rPr>
          <w:b/>
          <w:color w:val="000000"/>
          <w:kern w:val="0"/>
          <w:szCs w:val="21"/>
          <w:lang w:val="fr-FR"/>
        </w:rPr>
      </w:pPr>
      <w:r w:rsidRPr="00D9561E">
        <w:rPr>
          <w:rFonts w:eastAsia="黑体"/>
          <w:color w:val="000000"/>
          <w:kern w:val="0"/>
          <w:szCs w:val="21"/>
          <w:lang w:val="fr-FR"/>
        </w:rPr>
        <w:t>【生产批号】</w:t>
      </w:r>
    </w:p>
    <w:p w:rsidR="00A45C47" w:rsidRPr="00D9561E" w:rsidRDefault="00A45C47" w:rsidP="00752F4B">
      <w:pPr>
        <w:widowControl/>
        <w:adjustRightInd w:val="0"/>
        <w:snapToGrid w:val="0"/>
        <w:spacing w:line="300" w:lineRule="auto"/>
        <w:jc w:val="left"/>
        <w:rPr>
          <w:rFonts w:eastAsia="黑体"/>
          <w:color w:val="000000"/>
          <w:kern w:val="0"/>
          <w:szCs w:val="21"/>
          <w:lang w:val="fr-FR"/>
        </w:rPr>
      </w:pPr>
      <w:r w:rsidRPr="00D9561E">
        <w:rPr>
          <w:rFonts w:eastAsia="黑体"/>
          <w:color w:val="000000"/>
          <w:kern w:val="0"/>
          <w:szCs w:val="21"/>
          <w:lang w:val="fr-FR"/>
        </w:rPr>
        <w:t>【有效期】至</w:t>
      </w:r>
    </w:p>
    <w:p w:rsidR="00752F4B" w:rsidRDefault="00A45C47" w:rsidP="00752F4B">
      <w:pPr>
        <w:widowControl/>
        <w:adjustRightInd w:val="0"/>
        <w:snapToGrid w:val="0"/>
        <w:spacing w:line="300" w:lineRule="auto"/>
        <w:jc w:val="left"/>
        <w:rPr>
          <w:kern w:val="0"/>
          <w:szCs w:val="21"/>
          <w:lang w:val="fr-FR"/>
        </w:rPr>
      </w:pPr>
      <w:r w:rsidRPr="00D9561E">
        <w:rPr>
          <w:rFonts w:eastAsia="黑体"/>
          <w:color w:val="000000"/>
          <w:kern w:val="0"/>
          <w:szCs w:val="21"/>
          <w:lang w:val="fr-FR"/>
        </w:rPr>
        <w:t>【休药期】</w:t>
      </w:r>
      <w:r w:rsidRPr="00D9561E">
        <w:rPr>
          <w:rFonts w:eastAsia="黑体"/>
          <w:color w:val="000000"/>
          <w:kern w:val="0"/>
          <w:szCs w:val="21"/>
          <w:lang w:val="fr-FR"/>
        </w:rPr>
        <w:t xml:space="preserve"> </w:t>
      </w:r>
      <w:r w:rsidRPr="00D9561E">
        <w:rPr>
          <w:kern w:val="0"/>
          <w:szCs w:val="21"/>
          <w:lang w:val="fr-FR"/>
        </w:rPr>
        <w:t>猪</w:t>
      </w:r>
      <w:r w:rsidRPr="00D9561E">
        <w:rPr>
          <w:kern w:val="0"/>
          <w:szCs w:val="21"/>
          <w:lang w:val="fr-FR"/>
        </w:rPr>
        <w:t>4</w:t>
      </w:r>
      <w:r w:rsidRPr="00D9561E">
        <w:rPr>
          <w:kern w:val="0"/>
          <w:szCs w:val="21"/>
          <w:lang w:val="fr-FR"/>
        </w:rPr>
        <w:t>日；牛</w:t>
      </w:r>
      <w:r w:rsidRPr="00D9561E">
        <w:rPr>
          <w:rFonts w:hint="eastAsia"/>
          <w:kern w:val="0"/>
          <w:szCs w:val="21"/>
          <w:lang w:val="fr-FR"/>
        </w:rPr>
        <w:t>：</w:t>
      </w:r>
      <w:r w:rsidRPr="00D9561E">
        <w:rPr>
          <w:kern w:val="0"/>
          <w:szCs w:val="21"/>
          <w:lang w:val="fr-FR"/>
        </w:rPr>
        <w:t>肌内注射</w:t>
      </w:r>
      <w:r w:rsidRPr="00D9561E">
        <w:rPr>
          <w:kern w:val="0"/>
          <w:szCs w:val="21"/>
          <w:lang w:val="fr-FR"/>
        </w:rPr>
        <w:t>3</w:t>
      </w:r>
      <w:r w:rsidRPr="00D9561E">
        <w:rPr>
          <w:kern w:val="0"/>
          <w:szCs w:val="21"/>
          <w:lang w:val="fr-FR"/>
        </w:rPr>
        <w:t>日，弃奶期</w:t>
      </w:r>
      <w:r w:rsidRPr="00D9561E">
        <w:rPr>
          <w:kern w:val="0"/>
          <w:szCs w:val="21"/>
          <w:lang w:val="fr-FR"/>
        </w:rPr>
        <w:t>72</w:t>
      </w:r>
      <w:r w:rsidRPr="00D9561E">
        <w:rPr>
          <w:kern w:val="0"/>
          <w:szCs w:val="21"/>
          <w:lang w:val="fr-FR"/>
        </w:rPr>
        <w:t>小时；牛</w:t>
      </w:r>
      <w:r w:rsidRPr="00D9561E">
        <w:rPr>
          <w:rFonts w:hint="eastAsia"/>
          <w:kern w:val="0"/>
          <w:szCs w:val="21"/>
          <w:lang w:val="fr-FR"/>
        </w:rPr>
        <w:t>：</w:t>
      </w:r>
      <w:r w:rsidRPr="00D9561E">
        <w:rPr>
          <w:kern w:val="0"/>
          <w:szCs w:val="21"/>
          <w:lang w:val="fr-FR"/>
        </w:rPr>
        <w:t>皮下注射</w:t>
      </w:r>
      <w:r w:rsidRPr="00D9561E">
        <w:rPr>
          <w:kern w:val="0"/>
          <w:szCs w:val="21"/>
          <w:lang w:val="fr-FR"/>
        </w:rPr>
        <w:t>6</w:t>
      </w:r>
      <w:r w:rsidRPr="00D9561E">
        <w:rPr>
          <w:kern w:val="0"/>
          <w:szCs w:val="21"/>
          <w:lang w:val="fr-FR"/>
        </w:rPr>
        <w:t>日，弃奶期</w:t>
      </w:r>
      <w:r w:rsidRPr="00D9561E">
        <w:rPr>
          <w:kern w:val="0"/>
          <w:szCs w:val="21"/>
          <w:lang w:val="fr-FR"/>
        </w:rPr>
        <w:t>36</w:t>
      </w:r>
      <w:r w:rsidRPr="00D9561E">
        <w:rPr>
          <w:kern w:val="0"/>
          <w:szCs w:val="21"/>
          <w:lang w:val="fr-FR"/>
        </w:rPr>
        <w:t>小时。</w:t>
      </w:r>
    </w:p>
    <w:p w:rsidR="00A45C47" w:rsidRPr="00D9561E" w:rsidRDefault="00A45C47" w:rsidP="00752F4B">
      <w:pPr>
        <w:widowControl/>
        <w:adjustRightInd w:val="0"/>
        <w:snapToGrid w:val="0"/>
        <w:spacing w:line="300" w:lineRule="auto"/>
        <w:jc w:val="left"/>
        <w:rPr>
          <w:color w:val="000000"/>
          <w:kern w:val="0"/>
          <w:szCs w:val="21"/>
          <w:lang w:val="fr-FR"/>
        </w:rPr>
      </w:pPr>
      <w:r w:rsidRPr="00D9561E">
        <w:rPr>
          <w:rFonts w:eastAsia="黑体"/>
          <w:color w:val="000000"/>
          <w:kern w:val="0"/>
          <w:szCs w:val="21"/>
          <w:lang w:val="fr-FR"/>
        </w:rPr>
        <w:t>【包装】</w:t>
      </w:r>
    </w:p>
    <w:p w:rsidR="00A45C47" w:rsidRPr="00D9561E" w:rsidRDefault="00A45C47" w:rsidP="00752F4B">
      <w:pPr>
        <w:widowControl/>
        <w:adjustRightInd w:val="0"/>
        <w:snapToGrid w:val="0"/>
        <w:spacing w:line="300" w:lineRule="auto"/>
        <w:jc w:val="left"/>
        <w:rPr>
          <w:color w:val="000000"/>
          <w:kern w:val="0"/>
          <w:szCs w:val="21"/>
          <w:lang w:val="fr-FR"/>
        </w:rPr>
      </w:pPr>
      <w:r w:rsidRPr="00D9561E">
        <w:rPr>
          <w:rFonts w:eastAsia="黑体"/>
          <w:color w:val="000000"/>
          <w:kern w:val="0"/>
          <w:szCs w:val="21"/>
          <w:lang w:val="fr-FR"/>
        </w:rPr>
        <w:t>【贮藏】</w:t>
      </w:r>
      <w:r w:rsidRPr="00D9561E">
        <w:rPr>
          <w:rFonts w:eastAsia="黑体"/>
          <w:color w:val="000000"/>
          <w:kern w:val="0"/>
          <w:szCs w:val="21"/>
          <w:lang w:val="fr-FR"/>
        </w:rPr>
        <w:t xml:space="preserve"> </w:t>
      </w:r>
      <w:r w:rsidRPr="00D9561E">
        <w:rPr>
          <w:kern w:val="0"/>
          <w:szCs w:val="21"/>
          <w:lang w:val="fr-FR"/>
        </w:rPr>
        <w:t>遮光，密闭保存。</w:t>
      </w:r>
    </w:p>
    <w:p w:rsidR="00A45C47" w:rsidRPr="00D9561E" w:rsidRDefault="00A45C47" w:rsidP="00752F4B">
      <w:pPr>
        <w:widowControl/>
        <w:adjustRightInd w:val="0"/>
        <w:snapToGrid w:val="0"/>
        <w:spacing w:line="300" w:lineRule="auto"/>
        <w:jc w:val="left"/>
        <w:rPr>
          <w:color w:val="000000"/>
          <w:kern w:val="0"/>
          <w:szCs w:val="21"/>
          <w:lang w:val="fr-FR"/>
        </w:rPr>
      </w:pPr>
      <w:r w:rsidRPr="00D9561E">
        <w:rPr>
          <w:rFonts w:eastAsia="黑体"/>
          <w:color w:val="000000"/>
          <w:kern w:val="0"/>
          <w:szCs w:val="21"/>
          <w:lang w:val="fr-FR"/>
        </w:rPr>
        <w:t>【生产企业】</w:t>
      </w:r>
      <w:r w:rsidRPr="00D9561E">
        <w:rPr>
          <w:color w:val="000000"/>
          <w:kern w:val="0"/>
          <w:szCs w:val="21"/>
          <w:lang w:val="fr-FR"/>
        </w:rPr>
        <w:t xml:space="preserve"> </w:t>
      </w:r>
      <w:r w:rsidRPr="00D9561E">
        <w:rPr>
          <w:color w:val="000000"/>
          <w:kern w:val="0"/>
          <w:szCs w:val="21"/>
          <w:lang w:val="fr-FR"/>
        </w:rPr>
        <w:t>法国诗华动物保健公司（</w:t>
      </w:r>
      <w:r w:rsidRPr="00D9561E">
        <w:rPr>
          <w:color w:val="000000"/>
          <w:kern w:val="0"/>
          <w:szCs w:val="21"/>
          <w:lang w:val="fr-FR" w:eastAsia="en-US"/>
        </w:rPr>
        <w:t>CEVA SANTE ANIMALE S.A.</w:t>
      </w:r>
      <w:r w:rsidRPr="00D9561E">
        <w:rPr>
          <w:color w:val="000000"/>
          <w:kern w:val="0"/>
          <w:szCs w:val="21"/>
          <w:lang w:val="fr-FR"/>
        </w:rPr>
        <w:t>）</w:t>
      </w:r>
    </w:p>
    <w:p w:rsidR="00B416C1" w:rsidRDefault="00A45C47" w:rsidP="00752F4B">
      <w:pPr>
        <w:spacing w:line="300" w:lineRule="auto"/>
        <w:rPr>
          <w:rFonts w:hint="eastAsia"/>
          <w:kern w:val="0"/>
          <w:szCs w:val="21"/>
          <w:lang w:val="fr-FR"/>
        </w:rPr>
      </w:pPr>
      <w:r w:rsidRPr="00D9561E">
        <w:rPr>
          <w:kern w:val="0"/>
          <w:szCs w:val="21"/>
          <w:lang w:eastAsia="en-US"/>
        </w:rPr>
        <w:t>地址</w:t>
      </w:r>
      <w:r w:rsidRPr="00D9561E">
        <w:rPr>
          <w:kern w:val="0"/>
          <w:szCs w:val="21"/>
          <w:lang w:val="fr-FR" w:eastAsia="en-US"/>
        </w:rPr>
        <w:t>：</w:t>
      </w:r>
      <w:r w:rsidRPr="00D9561E">
        <w:rPr>
          <w:color w:val="000000"/>
          <w:kern w:val="0"/>
          <w:szCs w:val="21"/>
          <w:lang w:val="fr-FR" w:eastAsia="en-US"/>
        </w:rPr>
        <w:t xml:space="preserve">10 </w:t>
      </w:r>
      <w:r w:rsidRPr="00D9561E">
        <w:rPr>
          <w:kern w:val="0"/>
          <w:szCs w:val="21"/>
          <w:lang w:val="fr-FR" w:eastAsia="en-US"/>
        </w:rPr>
        <w:t>AVENUE DE LA BALLASTIERE, 33500 LIBOURNE, FRANCE</w:t>
      </w:r>
    </w:p>
    <w:p w:rsidR="0098636F" w:rsidRDefault="0098636F" w:rsidP="00752F4B">
      <w:pPr>
        <w:spacing w:line="300" w:lineRule="auto"/>
        <w:rPr>
          <w:rFonts w:hint="eastAsia"/>
          <w:kern w:val="0"/>
          <w:szCs w:val="21"/>
          <w:lang w:val="it-IT"/>
        </w:rPr>
      </w:pPr>
    </w:p>
    <w:p w:rsidR="00B416C1" w:rsidRPr="00B36853" w:rsidRDefault="00B416C1" w:rsidP="00B416C1">
      <w:pPr>
        <w:spacing w:line="360" w:lineRule="auto"/>
        <w:rPr>
          <w:rFonts w:ascii="黑体" w:eastAsia="黑体"/>
          <w:sz w:val="28"/>
          <w:szCs w:val="28"/>
          <w:lang w:val="fr-FR"/>
        </w:rPr>
      </w:pPr>
      <w:r w:rsidRPr="00B416C1">
        <w:rPr>
          <w:rFonts w:ascii="黑体" w:eastAsia="黑体" w:hint="eastAsia"/>
          <w:kern w:val="0"/>
          <w:sz w:val="28"/>
          <w:szCs w:val="28"/>
          <w:lang w:val="it-IT"/>
        </w:rPr>
        <w:t>三、</w:t>
      </w:r>
      <w:r w:rsidR="00752F4B" w:rsidRPr="00752F4B">
        <w:rPr>
          <w:rFonts w:ascii="黑体" w:eastAsia="黑体" w:hint="eastAsia"/>
          <w:sz w:val="28"/>
          <w:szCs w:val="28"/>
        </w:rPr>
        <w:t>副猪嗜血杆菌病灭活疫苗</w:t>
      </w:r>
      <w:r w:rsidR="00752F4B" w:rsidRPr="00B36853">
        <w:rPr>
          <w:rFonts w:ascii="黑体" w:eastAsia="黑体" w:hint="eastAsia"/>
          <w:sz w:val="28"/>
          <w:szCs w:val="28"/>
          <w:lang w:val="fr-FR"/>
        </w:rPr>
        <w:t>（</w:t>
      </w:r>
      <w:r w:rsidR="00752F4B" w:rsidRPr="0098636F">
        <w:rPr>
          <w:rFonts w:eastAsia="黑体"/>
          <w:sz w:val="28"/>
          <w:szCs w:val="28"/>
          <w:lang w:val="fr-FR"/>
        </w:rPr>
        <w:t>12</w:t>
      </w:r>
      <w:r w:rsidR="00752F4B" w:rsidRPr="00752F4B">
        <w:rPr>
          <w:rFonts w:ascii="黑体" w:eastAsia="黑体" w:hint="eastAsia"/>
          <w:sz w:val="28"/>
          <w:szCs w:val="28"/>
        </w:rPr>
        <w:t>型</w:t>
      </w:r>
      <w:r w:rsidR="00752F4B" w:rsidRPr="0098636F">
        <w:rPr>
          <w:rFonts w:eastAsia="黑体"/>
          <w:sz w:val="28"/>
          <w:szCs w:val="28"/>
          <w:lang w:val="fr-FR"/>
        </w:rPr>
        <w:t>Z-1517</w:t>
      </w:r>
      <w:r w:rsidR="00752F4B" w:rsidRPr="00752F4B">
        <w:rPr>
          <w:rFonts w:ascii="黑体" w:eastAsia="黑体" w:hint="eastAsia"/>
          <w:sz w:val="28"/>
          <w:szCs w:val="28"/>
        </w:rPr>
        <w:t>株</w:t>
      </w:r>
      <w:r w:rsidR="00752F4B" w:rsidRPr="00B36853">
        <w:rPr>
          <w:rFonts w:ascii="黑体" w:eastAsia="黑体" w:hint="eastAsia"/>
          <w:sz w:val="28"/>
          <w:szCs w:val="28"/>
          <w:lang w:val="fr-FR"/>
        </w:rPr>
        <w:t>）</w:t>
      </w:r>
      <w:r w:rsidRPr="00B416C1">
        <w:rPr>
          <w:rFonts w:ascii="黑体" w:eastAsia="黑体" w:hint="eastAsia"/>
          <w:sz w:val="28"/>
          <w:szCs w:val="28"/>
        </w:rPr>
        <w:t>说明书和内包装标签</w:t>
      </w:r>
    </w:p>
    <w:p w:rsidR="00B416C1" w:rsidRPr="00B416C1" w:rsidRDefault="00B416C1" w:rsidP="00B416C1">
      <w:pPr>
        <w:rPr>
          <w:rFonts w:ascii="楷体_GB2312" w:eastAsia="楷体_GB2312" w:hAnsi="宋体"/>
          <w:sz w:val="28"/>
          <w:szCs w:val="28"/>
        </w:rPr>
      </w:pPr>
      <w:r w:rsidRPr="00B416C1">
        <w:rPr>
          <w:rFonts w:ascii="楷体_GB2312" w:eastAsia="楷体_GB2312" w:hAnsi="宋体" w:hint="eastAsia"/>
          <w:kern w:val="0"/>
          <w:sz w:val="28"/>
          <w:szCs w:val="28"/>
        </w:rPr>
        <w:t>（一）</w:t>
      </w:r>
      <w:r w:rsidR="00752F4B" w:rsidRPr="00752F4B">
        <w:rPr>
          <w:rFonts w:ascii="楷体_GB2312" w:eastAsia="楷体_GB2312" w:hAnsi="宋体" w:hint="eastAsia"/>
          <w:sz w:val="28"/>
          <w:szCs w:val="28"/>
        </w:rPr>
        <w:t>副猪嗜血杆菌病灭活疫苗（12型Z-1517株）</w:t>
      </w:r>
      <w:r w:rsidRPr="00B416C1">
        <w:rPr>
          <w:rFonts w:ascii="楷体_GB2312" w:eastAsia="楷体_GB2312" w:hAnsi="宋体" w:hint="eastAsia"/>
          <w:sz w:val="28"/>
          <w:szCs w:val="28"/>
        </w:rPr>
        <w:t>说明书</w:t>
      </w:r>
      <w:r w:rsidR="00EC0704">
        <w:rPr>
          <w:rFonts w:ascii="楷体_GB2312" w:eastAsia="楷体_GB2312" w:hAnsi="宋体" w:hint="eastAsia"/>
          <w:sz w:val="28"/>
          <w:szCs w:val="28"/>
        </w:rPr>
        <w:t xml:space="preserve">              </w:t>
      </w:r>
      <w:r w:rsidR="008F0852">
        <w:rPr>
          <w:rFonts w:ascii="楷体_GB2312" w:eastAsia="楷体_GB2312" w:hAnsi="宋体" w:hint="eastAsia"/>
          <w:sz w:val="28"/>
          <w:szCs w:val="28"/>
        </w:rPr>
        <w:t xml:space="preserve">               </w:t>
      </w:r>
    </w:p>
    <w:p w:rsidR="00EC0704" w:rsidRPr="00752F4B" w:rsidRDefault="008F0852" w:rsidP="00752F4B">
      <w:pPr>
        <w:adjustRightInd w:val="0"/>
        <w:ind w:firstLineChars="3709" w:firstLine="7819"/>
        <w:rPr>
          <w:rFonts w:ascii="黑体" w:eastAsia="黑体"/>
          <w:b/>
          <w:bdr w:val="single" w:sz="4" w:space="0" w:color="auto" w:frame="1"/>
        </w:rPr>
      </w:pPr>
      <w:r>
        <w:rPr>
          <w:rFonts w:ascii="黑体" w:eastAsia="黑体" w:hint="eastAsia"/>
          <w:b/>
          <w:bdr w:val="single" w:sz="4" w:space="0" w:color="auto" w:frame="1"/>
        </w:rPr>
        <w:t>兽用</w:t>
      </w:r>
    </w:p>
    <w:p w:rsidR="00752F4B" w:rsidRPr="00752F4B" w:rsidRDefault="00752F4B" w:rsidP="00752F4B">
      <w:pPr>
        <w:spacing w:line="300" w:lineRule="auto"/>
        <w:rPr>
          <w:rFonts w:eastAsia="黑体"/>
          <w:bCs/>
          <w:szCs w:val="21"/>
        </w:rPr>
      </w:pPr>
      <w:r w:rsidRPr="00752F4B">
        <w:rPr>
          <w:rFonts w:eastAsia="黑体"/>
          <w:bCs/>
          <w:szCs w:val="21"/>
        </w:rPr>
        <w:t>【兽药名称】</w:t>
      </w:r>
    </w:p>
    <w:p w:rsidR="00752F4B" w:rsidRPr="00752F4B" w:rsidRDefault="00752F4B" w:rsidP="00752F4B">
      <w:pPr>
        <w:spacing w:line="300" w:lineRule="auto"/>
        <w:ind w:firstLineChars="200" w:firstLine="420"/>
        <w:rPr>
          <w:rFonts w:ascii="黑体" w:eastAsia="黑体" w:hAnsi="宋体"/>
          <w:sz w:val="28"/>
          <w:szCs w:val="28"/>
        </w:rPr>
      </w:pPr>
      <w:r w:rsidRPr="00752F4B">
        <w:rPr>
          <w:bCs/>
          <w:szCs w:val="21"/>
        </w:rPr>
        <w:t>通用名</w:t>
      </w:r>
      <w:r w:rsidRPr="00752F4B">
        <w:rPr>
          <w:bCs/>
          <w:szCs w:val="21"/>
        </w:rPr>
        <w:t xml:space="preserve">  </w:t>
      </w:r>
      <w:r w:rsidRPr="00752F4B">
        <w:rPr>
          <w:bCs/>
          <w:szCs w:val="21"/>
        </w:rPr>
        <w:t>副猪嗜血杆菌</w:t>
      </w:r>
      <w:r w:rsidRPr="00752F4B">
        <w:rPr>
          <w:rFonts w:hint="eastAsia"/>
          <w:bCs/>
          <w:szCs w:val="21"/>
        </w:rPr>
        <w:t>病</w:t>
      </w:r>
      <w:r w:rsidRPr="00752F4B">
        <w:rPr>
          <w:bCs/>
          <w:szCs w:val="21"/>
        </w:rPr>
        <w:t>灭活疫苗</w:t>
      </w:r>
      <w:r w:rsidRPr="00752F4B">
        <w:rPr>
          <w:rFonts w:ascii="宋体" w:hAnsi="宋体" w:hint="eastAsia"/>
          <w:szCs w:val="21"/>
        </w:rPr>
        <w:t>（12型Z-1517株）</w:t>
      </w:r>
    </w:p>
    <w:p w:rsidR="00752F4B" w:rsidRPr="00752F4B" w:rsidRDefault="00752F4B" w:rsidP="00752F4B">
      <w:pPr>
        <w:spacing w:line="300" w:lineRule="auto"/>
        <w:ind w:leftChars="-210" w:left="-441" w:firstLineChars="400" w:firstLine="840"/>
        <w:rPr>
          <w:bCs/>
          <w:szCs w:val="21"/>
        </w:rPr>
      </w:pPr>
      <w:r w:rsidRPr="00752F4B">
        <w:rPr>
          <w:bCs/>
          <w:szCs w:val="21"/>
        </w:rPr>
        <w:t>商品名</w:t>
      </w:r>
      <w:r w:rsidRPr="00752F4B">
        <w:rPr>
          <w:bCs/>
          <w:szCs w:val="21"/>
        </w:rPr>
        <w:t xml:space="preserve">  </w:t>
      </w:r>
      <w:r w:rsidRPr="00752F4B">
        <w:rPr>
          <w:rFonts w:hint="eastAsia"/>
          <w:bCs/>
          <w:szCs w:val="21"/>
        </w:rPr>
        <w:t>无</w:t>
      </w:r>
    </w:p>
    <w:p w:rsidR="00752F4B" w:rsidRPr="00752F4B" w:rsidRDefault="00752F4B" w:rsidP="00752F4B">
      <w:pPr>
        <w:spacing w:line="300" w:lineRule="auto"/>
        <w:ind w:leftChars="-210" w:left="-441" w:firstLineChars="400" w:firstLine="840"/>
        <w:rPr>
          <w:bCs/>
          <w:szCs w:val="21"/>
        </w:rPr>
      </w:pPr>
      <w:r w:rsidRPr="00752F4B">
        <w:rPr>
          <w:bCs/>
          <w:szCs w:val="21"/>
        </w:rPr>
        <w:t>英文名</w:t>
      </w:r>
      <w:r w:rsidRPr="00752F4B">
        <w:rPr>
          <w:bCs/>
          <w:szCs w:val="21"/>
        </w:rPr>
        <w:t xml:space="preserve">  </w:t>
      </w:r>
      <w:r w:rsidRPr="00752F4B">
        <w:rPr>
          <w:bCs/>
          <w:i/>
          <w:szCs w:val="21"/>
        </w:rPr>
        <w:t xml:space="preserve">Haemophilus </w:t>
      </w:r>
      <w:r w:rsidRPr="00752F4B">
        <w:rPr>
          <w:rFonts w:hint="eastAsia"/>
          <w:bCs/>
          <w:i/>
          <w:szCs w:val="21"/>
        </w:rPr>
        <w:t>p</w:t>
      </w:r>
      <w:r w:rsidRPr="00752F4B">
        <w:rPr>
          <w:bCs/>
          <w:i/>
          <w:szCs w:val="21"/>
        </w:rPr>
        <w:t>arasuis</w:t>
      </w:r>
      <w:r w:rsidRPr="00752F4B">
        <w:rPr>
          <w:bCs/>
          <w:szCs w:val="21"/>
        </w:rPr>
        <w:t xml:space="preserve"> </w:t>
      </w:r>
      <w:r w:rsidRPr="00752F4B">
        <w:rPr>
          <w:rFonts w:hint="eastAsia"/>
          <w:bCs/>
          <w:szCs w:val="21"/>
        </w:rPr>
        <w:t>Vaccine</w:t>
      </w:r>
      <w:r w:rsidRPr="00752F4B">
        <w:rPr>
          <w:rFonts w:hint="eastAsia"/>
          <w:bCs/>
          <w:szCs w:val="21"/>
        </w:rPr>
        <w:t>，</w:t>
      </w:r>
      <w:r w:rsidRPr="00752F4B">
        <w:rPr>
          <w:rFonts w:hint="eastAsia"/>
          <w:bCs/>
          <w:szCs w:val="21"/>
        </w:rPr>
        <w:t>Inactivated</w:t>
      </w:r>
      <w:r w:rsidRPr="00752F4B">
        <w:rPr>
          <w:rFonts w:hint="eastAsia"/>
          <w:bCs/>
        </w:rPr>
        <w:t>（</w:t>
      </w:r>
      <w:r w:rsidRPr="00752F4B">
        <w:rPr>
          <w:bCs/>
        </w:rPr>
        <w:t xml:space="preserve">Serotype 12 </w:t>
      </w:r>
      <w:r w:rsidRPr="00752F4B">
        <w:rPr>
          <w:rFonts w:hint="eastAsia"/>
          <w:bCs/>
        </w:rPr>
        <w:t>Strain Z-1517</w:t>
      </w:r>
      <w:r w:rsidRPr="00752F4B">
        <w:rPr>
          <w:rFonts w:hint="eastAsia"/>
          <w:bCs/>
        </w:rPr>
        <w:t>）</w:t>
      </w:r>
    </w:p>
    <w:p w:rsidR="00752F4B" w:rsidRPr="00752F4B" w:rsidRDefault="00752F4B" w:rsidP="00752F4B">
      <w:pPr>
        <w:spacing w:line="300" w:lineRule="auto"/>
        <w:ind w:firstLineChars="200" w:firstLine="420"/>
        <w:rPr>
          <w:bCs/>
        </w:rPr>
      </w:pPr>
      <w:r w:rsidRPr="00752F4B">
        <w:rPr>
          <w:bCs/>
          <w:szCs w:val="21"/>
        </w:rPr>
        <w:t>汉语拼音</w:t>
      </w:r>
      <w:r w:rsidRPr="00752F4B">
        <w:rPr>
          <w:bCs/>
          <w:szCs w:val="21"/>
        </w:rPr>
        <w:t xml:space="preserve">  Fuzhushixueganjun</w:t>
      </w:r>
      <w:r w:rsidRPr="00752F4B">
        <w:rPr>
          <w:rFonts w:hint="eastAsia"/>
          <w:bCs/>
          <w:szCs w:val="21"/>
        </w:rPr>
        <w:t>bing</w:t>
      </w:r>
      <w:r w:rsidRPr="00752F4B">
        <w:rPr>
          <w:bCs/>
          <w:szCs w:val="21"/>
        </w:rPr>
        <w:t xml:space="preserve"> Miehuoyimiao</w:t>
      </w:r>
      <w:r w:rsidRPr="00752F4B">
        <w:rPr>
          <w:rFonts w:hint="eastAsia"/>
          <w:bCs/>
        </w:rPr>
        <w:t>（</w:t>
      </w:r>
      <w:r w:rsidRPr="00752F4B">
        <w:rPr>
          <w:bCs/>
        </w:rPr>
        <w:t xml:space="preserve">12 Xing </w:t>
      </w:r>
      <w:r w:rsidRPr="00752F4B">
        <w:rPr>
          <w:rFonts w:hint="eastAsia"/>
          <w:bCs/>
        </w:rPr>
        <w:t>Z-1517 Zhu</w:t>
      </w:r>
      <w:r w:rsidRPr="00752F4B">
        <w:rPr>
          <w:rFonts w:hint="eastAsia"/>
          <w:bCs/>
        </w:rPr>
        <w:t>）</w:t>
      </w:r>
    </w:p>
    <w:p w:rsidR="00752F4B" w:rsidRPr="00752F4B" w:rsidRDefault="00752F4B" w:rsidP="00752F4B">
      <w:pPr>
        <w:spacing w:line="300" w:lineRule="auto"/>
        <w:rPr>
          <w:bCs/>
          <w:szCs w:val="21"/>
        </w:rPr>
      </w:pPr>
      <w:r w:rsidRPr="00752F4B">
        <w:rPr>
          <w:rFonts w:eastAsia="黑体"/>
          <w:bCs/>
          <w:szCs w:val="21"/>
        </w:rPr>
        <w:t>【主要成分与含量】</w:t>
      </w:r>
      <w:r w:rsidRPr="00752F4B">
        <w:rPr>
          <w:rFonts w:eastAsia="黑体"/>
          <w:bCs/>
          <w:szCs w:val="21"/>
        </w:rPr>
        <w:t xml:space="preserve"> </w:t>
      </w:r>
      <w:r w:rsidRPr="00752F4B">
        <w:rPr>
          <w:rFonts w:eastAsia="黑体" w:hint="eastAsia"/>
          <w:bCs/>
          <w:szCs w:val="21"/>
        </w:rPr>
        <w:t xml:space="preserve"> </w:t>
      </w:r>
      <w:r w:rsidRPr="00752F4B">
        <w:rPr>
          <w:bCs/>
          <w:szCs w:val="21"/>
        </w:rPr>
        <w:t>疫苗中含有灭活的</w:t>
      </w:r>
      <w:r w:rsidRPr="00752F4B">
        <w:rPr>
          <w:rFonts w:hint="eastAsia"/>
          <w:bCs/>
          <w:szCs w:val="21"/>
        </w:rPr>
        <w:t>1</w:t>
      </w:r>
      <w:r w:rsidRPr="00752F4B">
        <w:rPr>
          <w:bCs/>
          <w:szCs w:val="21"/>
        </w:rPr>
        <w:t>2</w:t>
      </w:r>
      <w:r w:rsidRPr="00752F4B">
        <w:rPr>
          <w:rFonts w:hint="eastAsia"/>
          <w:bCs/>
          <w:szCs w:val="21"/>
        </w:rPr>
        <w:t>型</w:t>
      </w:r>
      <w:r w:rsidRPr="00752F4B">
        <w:rPr>
          <w:bCs/>
          <w:szCs w:val="21"/>
        </w:rPr>
        <w:t>副猪嗜血杆菌，</w:t>
      </w:r>
      <w:r w:rsidRPr="00752F4B">
        <w:rPr>
          <w:rFonts w:hint="eastAsia"/>
          <w:bCs/>
          <w:szCs w:val="21"/>
        </w:rPr>
        <w:t>灭活前含活菌至少</w:t>
      </w:r>
      <w:r w:rsidRPr="00752F4B">
        <w:rPr>
          <w:bCs/>
          <w:szCs w:val="21"/>
        </w:rPr>
        <w:t>1.5</w:t>
      </w:r>
      <w:r w:rsidRPr="00752F4B">
        <w:rPr>
          <w:rFonts w:hint="eastAsia"/>
          <w:bCs/>
          <w:szCs w:val="21"/>
        </w:rPr>
        <w:t>×</w:t>
      </w:r>
      <w:r w:rsidRPr="00752F4B">
        <w:rPr>
          <w:bCs/>
          <w:szCs w:val="21"/>
        </w:rPr>
        <w:t>10</w:t>
      </w:r>
      <w:r w:rsidRPr="00752F4B">
        <w:rPr>
          <w:bCs/>
          <w:szCs w:val="21"/>
          <w:vertAlign w:val="superscript"/>
        </w:rPr>
        <w:t>9</w:t>
      </w:r>
      <w:r w:rsidRPr="00752F4B">
        <w:rPr>
          <w:bCs/>
          <w:szCs w:val="21"/>
        </w:rPr>
        <w:t>个</w:t>
      </w:r>
      <w:r w:rsidRPr="00752F4B">
        <w:rPr>
          <w:rFonts w:hint="eastAsia"/>
          <w:bCs/>
          <w:szCs w:val="21"/>
        </w:rPr>
        <w:t>/</w:t>
      </w:r>
      <w:r w:rsidRPr="00752F4B">
        <w:rPr>
          <w:bCs/>
          <w:szCs w:val="21"/>
        </w:rPr>
        <w:t>头份。</w:t>
      </w:r>
    </w:p>
    <w:p w:rsidR="00752F4B" w:rsidRPr="00752F4B" w:rsidRDefault="00752F4B" w:rsidP="00752F4B">
      <w:pPr>
        <w:spacing w:line="300" w:lineRule="auto"/>
        <w:rPr>
          <w:rFonts w:eastAsia="黑体"/>
          <w:bCs/>
          <w:szCs w:val="21"/>
        </w:rPr>
      </w:pPr>
      <w:r w:rsidRPr="00752F4B">
        <w:rPr>
          <w:rFonts w:eastAsia="黑体"/>
          <w:bCs/>
          <w:szCs w:val="21"/>
        </w:rPr>
        <w:t>【性状】</w:t>
      </w:r>
      <w:r w:rsidRPr="00752F4B">
        <w:rPr>
          <w:rFonts w:eastAsia="黑体" w:hint="eastAsia"/>
          <w:bCs/>
          <w:szCs w:val="21"/>
        </w:rPr>
        <w:t xml:space="preserve">  </w:t>
      </w:r>
      <w:r w:rsidRPr="00752F4B">
        <w:rPr>
          <w:bCs/>
          <w:szCs w:val="21"/>
        </w:rPr>
        <w:t>白色不透明混悬液。</w:t>
      </w:r>
    </w:p>
    <w:p w:rsidR="00752F4B" w:rsidRPr="00752F4B" w:rsidRDefault="00752F4B" w:rsidP="00752F4B">
      <w:pPr>
        <w:spacing w:line="300" w:lineRule="auto"/>
        <w:rPr>
          <w:bCs/>
          <w:szCs w:val="21"/>
        </w:rPr>
      </w:pPr>
      <w:r w:rsidRPr="00752F4B">
        <w:rPr>
          <w:rFonts w:eastAsia="黑体"/>
          <w:bCs/>
          <w:szCs w:val="21"/>
        </w:rPr>
        <w:t>【作用与用途】</w:t>
      </w:r>
      <w:r w:rsidRPr="00752F4B">
        <w:rPr>
          <w:rFonts w:eastAsia="黑体"/>
          <w:bCs/>
          <w:szCs w:val="21"/>
        </w:rPr>
        <w:t xml:space="preserve">  </w:t>
      </w:r>
      <w:r w:rsidRPr="00752F4B">
        <w:rPr>
          <w:rFonts w:hAnsi="宋体"/>
          <w:bCs/>
          <w:szCs w:val="21"/>
        </w:rPr>
        <w:t>用于预防由副猪嗜血杆菌引起的</w:t>
      </w:r>
      <w:r w:rsidRPr="00752F4B">
        <w:rPr>
          <w:rFonts w:hAnsi="宋体" w:hint="eastAsia"/>
          <w:bCs/>
          <w:szCs w:val="21"/>
        </w:rPr>
        <w:t>副</w:t>
      </w:r>
      <w:r w:rsidRPr="00752F4B">
        <w:rPr>
          <w:rFonts w:hAnsi="宋体"/>
          <w:bCs/>
          <w:szCs w:val="21"/>
        </w:rPr>
        <w:t>猪</w:t>
      </w:r>
      <w:r w:rsidRPr="00752F4B">
        <w:rPr>
          <w:rFonts w:hAnsi="宋体" w:hint="eastAsia"/>
          <w:bCs/>
          <w:szCs w:val="21"/>
        </w:rPr>
        <w:t>嗜血杆菌</w:t>
      </w:r>
      <w:r w:rsidRPr="00752F4B">
        <w:rPr>
          <w:rFonts w:hAnsi="宋体"/>
          <w:bCs/>
          <w:szCs w:val="21"/>
        </w:rPr>
        <w:t>病。免疫期为</w:t>
      </w:r>
      <w:r w:rsidRPr="00752F4B">
        <w:rPr>
          <w:bCs/>
          <w:szCs w:val="21"/>
        </w:rPr>
        <w:t>132</w:t>
      </w:r>
      <w:r w:rsidRPr="00752F4B">
        <w:rPr>
          <w:rFonts w:hAnsi="宋体" w:hint="eastAsia"/>
          <w:bCs/>
          <w:szCs w:val="21"/>
        </w:rPr>
        <w:t>日</w:t>
      </w:r>
      <w:r w:rsidRPr="00752F4B">
        <w:rPr>
          <w:rFonts w:hAnsi="宋体"/>
          <w:bCs/>
          <w:szCs w:val="21"/>
        </w:rPr>
        <w:t>。</w:t>
      </w:r>
    </w:p>
    <w:p w:rsidR="00752F4B" w:rsidRPr="00752F4B" w:rsidRDefault="00752F4B" w:rsidP="00752F4B">
      <w:pPr>
        <w:spacing w:line="300" w:lineRule="auto"/>
        <w:rPr>
          <w:bCs/>
          <w:szCs w:val="21"/>
        </w:rPr>
      </w:pPr>
      <w:r w:rsidRPr="00752F4B">
        <w:rPr>
          <w:rFonts w:eastAsia="黑体"/>
          <w:bCs/>
          <w:szCs w:val="21"/>
        </w:rPr>
        <w:t>【用法与用量</w:t>
      </w:r>
      <w:r w:rsidRPr="00752F4B">
        <w:rPr>
          <w:rFonts w:eastAsia="黑体" w:hint="eastAsia"/>
          <w:bCs/>
          <w:szCs w:val="21"/>
        </w:rPr>
        <w:t>】</w:t>
      </w:r>
      <w:r w:rsidRPr="00752F4B">
        <w:rPr>
          <w:rFonts w:eastAsia="黑体" w:hint="eastAsia"/>
          <w:bCs/>
          <w:szCs w:val="21"/>
        </w:rPr>
        <w:t xml:space="preserve"> </w:t>
      </w:r>
      <w:r w:rsidRPr="00752F4B">
        <w:rPr>
          <w:bCs/>
          <w:szCs w:val="21"/>
        </w:rPr>
        <w:t xml:space="preserve"> </w:t>
      </w:r>
      <w:r w:rsidRPr="00752F4B">
        <w:rPr>
          <w:rFonts w:hAnsi="宋体"/>
          <w:bCs/>
          <w:szCs w:val="21"/>
        </w:rPr>
        <w:t>肌肉注射。</w:t>
      </w:r>
      <w:r w:rsidRPr="00752F4B">
        <w:rPr>
          <w:bCs/>
          <w:szCs w:val="21"/>
        </w:rPr>
        <w:t>3</w:t>
      </w:r>
      <w:r w:rsidRPr="00752F4B">
        <w:rPr>
          <w:rFonts w:hAnsi="宋体"/>
          <w:bCs/>
          <w:szCs w:val="21"/>
        </w:rPr>
        <w:t>周龄以上的猪，每头</w:t>
      </w:r>
      <w:r w:rsidRPr="00752F4B">
        <w:rPr>
          <w:bCs/>
          <w:szCs w:val="21"/>
        </w:rPr>
        <w:t>2ml</w:t>
      </w:r>
      <w:r w:rsidRPr="00752F4B">
        <w:rPr>
          <w:rFonts w:hAnsi="宋体"/>
          <w:bCs/>
          <w:szCs w:val="21"/>
        </w:rPr>
        <w:t>。种猪，每</w:t>
      </w:r>
      <w:r w:rsidRPr="00752F4B">
        <w:rPr>
          <w:bCs/>
          <w:szCs w:val="21"/>
        </w:rPr>
        <w:t>6</w:t>
      </w:r>
      <w:r w:rsidRPr="00752F4B">
        <w:rPr>
          <w:rFonts w:hAnsi="宋体"/>
          <w:bCs/>
          <w:szCs w:val="21"/>
        </w:rPr>
        <w:t>个月重复免疫接种疫苗一次。</w:t>
      </w:r>
    </w:p>
    <w:p w:rsidR="00752F4B" w:rsidRPr="00752F4B" w:rsidRDefault="00752F4B" w:rsidP="00752F4B">
      <w:pPr>
        <w:spacing w:line="300" w:lineRule="auto"/>
        <w:rPr>
          <w:bCs/>
          <w:szCs w:val="21"/>
        </w:rPr>
      </w:pPr>
      <w:r w:rsidRPr="00752F4B">
        <w:rPr>
          <w:rFonts w:eastAsia="黑体"/>
          <w:bCs/>
          <w:szCs w:val="21"/>
        </w:rPr>
        <w:t>【不良反应】</w:t>
      </w:r>
      <w:r w:rsidRPr="00752F4B">
        <w:rPr>
          <w:rFonts w:eastAsia="黑体"/>
          <w:bCs/>
          <w:szCs w:val="21"/>
        </w:rPr>
        <w:t xml:space="preserve"> </w:t>
      </w:r>
      <w:r w:rsidRPr="00752F4B">
        <w:rPr>
          <w:rFonts w:eastAsia="黑体" w:hint="eastAsia"/>
          <w:bCs/>
          <w:szCs w:val="21"/>
        </w:rPr>
        <w:t xml:space="preserve"> </w:t>
      </w:r>
      <w:r w:rsidRPr="00752F4B">
        <w:rPr>
          <w:rFonts w:hAnsi="宋体"/>
          <w:bCs/>
          <w:szCs w:val="21"/>
        </w:rPr>
        <w:t>本品接种后可能会发生过敏反应，可使用肾上腺素进行治疗。</w:t>
      </w:r>
    </w:p>
    <w:p w:rsidR="00752F4B" w:rsidRPr="00752F4B" w:rsidRDefault="00752F4B" w:rsidP="00752F4B">
      <w:pPr>
        <w:spacing w:line="300" w:lineRule="auto"/>
        <w:rPr>
          <w:bCs/>
          <w:szCs w:val="21"/>
        </w:rPr>
      </w:pPr>
      <w:r w:rsidRPr="00752F4B">
        <w:rPr>
          <w:rFonts w:eastAsia="黑体"/>
          <w:bCs/>
          <w:szCs w:val="21"/>
        </w:rPr>
        <w:t>【注意事项】</w:t>
      </w:r>
      <w:r w:rsidRPr="00752F4B">
        <w:rPr>
          <w:rFonts w:eastAsia="黑体" w:hint="eastAsia"/>
          <w:bCs/>
          <w:szCs w:val="21"/>
        </w:rPr>
        <w:t xml:space="preserve">  </w:t>
      </w:r>
      <w:r w:rsidRPr="00752F4B">
        <w:rPr>
          <w:rFonts w:hAnsi="宋体"/>
          <w:bCs/>
          <w:szCs w:val="21"/>
        </w:rPr>
        <w:t>（</w:t>
      </w:r>
      <w:r w:rsidRPr="00752F4B">
        <w:rPr>
          <w:bCs/>
          <w:szCs w:val="21"/>
        </w:rPr>
        <w:t>1</w:t>
      </w:r>
      <w:r w:rsidRPr="00752F4B">
        <w:rPr>
          <w:rFonts w:hAnsi="宋体"/>
          <w:bCs/>
          <w:szCs w:val="21"/>
        </w:rPr>
        <w:t>）疫苗</w:t>
      </w:r>
      <w:r w:rsidRPr="00752F4B">
        <w:rPr>
          <w:rFonts w:hAnsi="宋体" w:hint="eastAsia"/>
          <w:bCs/>
          <w:szCs w:val="21"/>
        </w:rPr>
        <w:t>切勿</w:t>
      </w:r>
      <w:r w:rsidRPr="00752F4B">
        <w:rPr>
          <w:rFonts w:hAnsi="宋体"/>
          <w:bCs/>
          <w:szCs w:val="21"/>
        </w:rPr>
        <w:t>冻结。</w:t>
      </w:r>
    </w:p>
    <w:p w:rsidR="00752F4B" w:rsidRPr="00752F4B" w:rsidRDefault="00752F4B" w:rsidP="00752F4B">
      <w:pPr>
        <w:spacing w:line="300" w:lineRule="auto"/>
        <w:ind w:firstLineChars="200" w:firstLine="420"/>
        <w:rPr>
          <w:bCs/>
          <w:szCs w:val="21"/>
        </w:rPr>
      </w:pPr>
      <w:r w:rsidRPr="00752F4B">
        <w:rPr>
          <w:rFonts w:hAnsi="宋体"/>
          <w:bCs/>
          <w:szCs w:val="21"/>
        </w:rPr>
        <w:t>（</w:t>
      </w:r>
      <w:r w:rsidRPr="00752F4B">
        <w:rPr>
          <w:bCs/>
          <w:szCs w:val="21"/>
        </w:rPr>
        <w:t>2</w:t>
      </w:r>
      <w:r w:rsidRPr="00752F4B">
        <w:rPr>
          <w:rFonts w:hAnsi="宋体"/>
          <w:bCs/>
          <w:szCs w:val="21"/>
        </w:rPr>
        <w:t>）用前充分摇匀，一旦打开，应尽快用完。</w:t>
      </w:r>
    </w:p>
    <w:p w:rsidR="00752F4B" w:rsidRPr="00752F4B" w:rsidRDefault="00752F4B" w:rsidP="00752F4B">
      <w:pPr>
        <w:spacing w:line="300" w:lineRule="auto"/>
        <w:ind w:firstLineChars="200" w:firstLine="420"/>
        <w:rPr>
          <w:bCs/>
          <w:szCs w:val="21"/>
        </w:rPr>
      </w:pPr>
      <w:r w:rsidRPr="00752F4B">
        <w:rPr>
          <w:rFonts w:hAnsi="宋体"/>
          <w:bCs/>
          <w:szCs w:val="21"/>
        </w:rPr>
        <w:t>（</w:t>
      </w:r>
      <w:r w:rsidRPr="00752F4B">
        <w:rPr>
          <w:bCs/>
          <w:szCs w:val="21"/>
        </w:rPr>
        <w:t>3</w:t>
      </w:r>
      <w:r w:rsidRPr="00752F4B">
        <w:rPr>
          <w:rFonts w:hAnsi="宋体"/>
          <w:bCs/>
          <w:szCs w:val="21"/>
        </w:rPr>
        <w:t>）屠宰前</w:t>
      </w:r>
      <w:r w:rsidRPr="00752F4B">
        <w:rPr>
          <w:bCs/>
          <w:szCs w:val="21"/>
        </w:rPr>
        <w:t>60</w:t>
      </w:r>
      <w:r w:rsidRPr="00752F4B">
        <w:rPr>
          <w:rFonts w:hAnsi="宋体"/>
          <w:bCs/>
          <w:szCs w:val="21"/>
        </w:rPr>
        <w:t>日禁用。</w:t>
      </w:r>
    </w:p>
    <w:p w:rsidR="00752F4B" w:rsidRPr="00752F4B" w:rsidRDefault="00752F4B" w:rsidP="00752F4B">
      <w:pPr>
        <w:spacing w:line="300" w:lineRule="auto"/>
        <w:rPr>
          <w:bCs/>
          <w:szCs w:val="21"/>
        </w:rPr>
      </w:pPr>
      <w:r w:rsidRPr="00752F4B">
        <w:rPr>
          <w:rFonts w:eastAsia="黑体"/>
          <w:bCs/>
          <w:szCs w:val="21"/>
        </w:rPr>
        <w:t>【规格】</w:t>
      </w:r>
      <w:r w:rsidRPr="00752F4B">
        <w:rPr>
          <w:rFonts w:eastAsia="黑体" w:hint="eastAsia"/>
          <w:bCs/>
          <w:szCs w:val="21"/>
        </w:rPr>
        <w:t xml:space="preserve"> </w:t>
      </w:r>
      <w:r w:rsidRPr="00752F4B">
        <w:rPr>
          <w:rFonts w:hAnsi="宋体"/>
          <w:bCs/>
          <w:szCs w:val="21"/>
        </w:rPr>
        <w:t>（</w:t>
      </w:r>
      <w:r w:rsidRPr="00752F4B">
        <w:rPr>
          <w:bCs/>
          <w:szCs w:val="21"/>
        </w:rPr>
        <w:t>1</w:t>
      </w:r>
      <w:r w:rsidRPr="00752F4B">
        <w:rPr>
          <w:rFonts w:hAnsi="宋体"/>
          <w:bCs/>
          <w:szCs w:val="21"/>
        </w:rPr>
        <w:t>）</w:t>
      </w:r>
      <w:r w:rsidRPr="00752F4B">
        <w:rPr>
          <w:bCs/>
          <w:szCs w:val="21"/>
        </w:rPr>
        <w:t>100ml</w:t>
      </w:r>
      <w:r w:rsidRPr="00752F4B">
        <w:rPr>
          <w:rFonts w:hAnsi="宋体"/>
          <w:bCs/>
          <w:szCs w:val="21"/>
        </w:rPr>
        <w:t>（</w:t>
      </w:r>
      <w:r w:rsidRPr="00752F4B">
        <w:rPr>
          <w:bCs/>
          <w:szCs w:val="21"/>
        </w:rPr>
        <w:t>50</w:t>
      </w:r>
      <w:r w:rsidRPr="00752F4B">
        <w:rPr>
          <w:rFonts w:hAnsi="宋体"/>
          <w:bCs/>
          <w:szCs w:val="21"/>
        </w:rPr>
        <w:t>头份）</w:t>
      </w:r>
      <w:r w:rsidRPr="00752F4B">
        <w:rPr>
          <w:bCs/>
          <w:szCs w:val="21"/>
        </w:rPr>
        <w:t>/</w:t>
      </w:r>
      <w:r w:rsidRPr="00752F4B">
        <w:rPr>
          <w:rFonts w:hAnsi="宋体"/>
          <w:bCs/>
          <w:szCs w:val="21"/>
        </w:rPr>
        <w:t>瓶</w:t>
      </w:r>
      <w:r w:rsidRPr="00752F4B">
        <w:rPr>
          <w:bCs/>
          <w:szCs w:val="21"/>
        </w:rPr>
        <w:t xml:space="preserve">  </w:t>
      </w:r>
      <w:r w:rsidRPr="00752F4B">
        <w:rPr>
          <w:rFonts w:hAnsi="宋体"/>
          <w:bCs/>
          <w:szCs w:val="21"/>
        </w:rPr>
        <w:t>（</w:t>
      </w:r>
      <w:r w:rsidRPr="00752F4B">
        <w:rPr>
          <w:bCs/>
          <w:szCs w:val="21"/>
        </w:rPr>
        <w:t>2</w:t>
      </w:r>
      <w:r w:rsidRPr="00752F4B">
        <w:rPr>
          <w:rFonts w:hAnsi="宋体"/>
          <w:bCs/>
          <w:szCs w:val="21"/>
        </w:rPr>
        <w:t>）</w:t>
      </w:r>
      <w:r w:rsidRPr="00752F4B">
        <w:rPr>
          <w:bCs/>
          <w:szCs w:val="21"/>
        </w:rPr>
        <w:t>500ml</w:t>
      </w:r>
      <w:r w:rsidRPr="00752F4B">
        <w:rPr>
          <w:rFonts w:hAnsi="宋体"/>
          <w:bCs/>
          <w:szCs w:val="21"/>
        </w:rPr>
        <w:t>（</w:t>
      </w:r>
      <w:r w:rsidRPr="00752F4B">
        <w:rPr>
          <w:bCs/>
          <w:szCs w:val="21"/>
        </w:rPr>
        <w:t>250</w:t>
      </w:r>
      <w:r w:rsidRPr="00752F4B">
        <w:rPr>
          <w:rFonts w:hAnsi="宋体"/>
          <w:bCs/>
          <w:szCs w:val="21"/>
        </w:rPr>
        <w:t>头份）</w:t>
      </w:r>
      <w:r w:rsidRPr="00752F4B">
        <w:rPr>
          <w:bCs/>
          <w:szCs w:val="21"/>
        </w:rPr>
        <w:t>/</w:t>
      </w:r>
      <w:r w:rsidRPr="00752F4B">
        <w:rPr>
          <w:rFonts w:hAnsi="宋体"/>
          <w:bCs/>
          <w:szCs w:val="21"/>
        </w:rPr>
        <w:t>瓶</w:t>
      </w:r>
    </w:p>
    <w:p w:rsidR="00752F4B" w:rsidRPr="00752F4B" w:rsidRDefault="00752F4B" w:rsidP="00752F4B">
      <w:pPr>
        <w:spacing w:line="300" w:lineRule="auto"/>
        <w:rPr>
          <w:bCs/>
          <w:szCs w:val="21"/>
        </w:rPr>
      </w:pPr>
      <w:r w:rsidRPr="00752F4B">
        <w:rPr>
          <w:rFonts w:eastAsia="黑体"/>
          <w:bCs/>
          <w:szCs w:val="21"/>
        </w:rPr>
        <w:t>【包装】</w:t>
      </w:r>
      <w:r w:rsidRPr="00752F4B">
        <w:rPr>
          <w:rFonts w:eastAsia="黑体"/>
          <w:bCs/>
          <w:szCs w:val="21"/>
        </w:rPr>
        <w:t xml:space="preserve"> </w:t>
      </w:r>
      <w:r w:rsidRPr="00752F4B">
        <w:rPr>
          <w:rFonts w:eastAsia="黑体" w:hint="eastAsia"/>
          <w:bCs/>
          <w:szCs w:val="21"/>
        </w:rPr>
        <w:t xml:space="preserve"> </w:t>
      </w:r>
      <w:r w:rsidRPr="00752F4B">
        <w:rPr>
          <w:bCs/>
          <w:szCs w:val="21"/>
        </w:rPr>
        <w:t>1</w:t>
      </w:r>
      <w:r w:rsidRPr="00752F4B">
        <w:rPr>
          <w:rFonts w:hAnsi="宋体"/>
          <w:bCs/>
          <w:szCs w:val="21"/>
        </w:rPr>
        <w:t>瓶</w:t>
      </w:r>
      <w:r w:rsidRPr="00752F4B">
        <w:rPr>
          <w:bCs/>
          <w:szCs w:val="21"/>
        </w:rPr>
        <w:t>/</w:t>
      </w:r>
      <w:r w:rsidRPr="00752F4B">
        <w:rPr>
          <w:rFonts w:hAnsi="宋体"/>
          <w:bCs/>
          <w:szCs w:val="21"/>
        </w:rPr>
        <w:t>盒</w:t>
      </w:r>
    </w:p>
    <w:p w:rsidR="00752F4B" w:rsidRPr="00752F4B" w:rsidRDefault="00752F4B" w:rsidP="00752F4B">
      <w:pPr>
        <w:spacing w:line="300" w:lineRule="auto"/>
        <w:rPr>
          <w:bCs/>
          <w:szCs w:val="21"/>
        </w:rPr>
      </w:pPr>
      <w:r w:rsidRPr="00752F4B">
        <w:rPr>
          <w:rFonts w:eastAsia="黑体"/>
          <w:bCs/>
          <w:szCs w:val="21"/>
        </w:rPr>
        <w:t>【贮藏</w:t>
      </w:r>
      <w:r w:rsidRPr="00752F4B">
        <w:rPr>
          <w:rFonts w:eastAsia="黑体" w:hint="eastAsia"/>
          <w:bCs/>
          <w:szCs w:val="21"/>
        </w:rPr>
        <w:t>与有效期</w:t>
      </w:r>
      <w:r w:rsidRPr="00752F4B">
        <w:rPr>
          <w:rFonts w:eastAsia="黑体"/>
          <w:bCs/>
          <w:szCs w:val="21"/>
        </w:rPr>
        <w:t>】</w:t>
      </w:r>
      <w:r w:rsidRPr="00752F4B">
        <w:rPr>
          <w:rFonts w:eastAsia="黑体"/>
          <w:bCs/>
          <w:szCs w:val="21"/>
        </w:rPr>
        <w:t xml:space="preserve"> </w:t>
      </w:r>
      <w:r w:rsidRPr="00752F4B">
        <w:rPr>
          <w:rFonts w:eastAsia="黑体" w:hint="eastAsia"/>
          <w:bCs/>
          <w:szCs w:val="21"/>
        </w:rPr>
        <w:t xml:space="preserve"> </w:t>
      </w:r>
      <w:r w:rsidRPr="00752F4B">
        <w:rPr>
          <w:bCs/>
          <w:szCs w:val="21"/>
        </w:rPr>
        <w:t>2</w:t>
      </w:r>
      <w:r w:rsidRPr="00752F4B">
        <w:rPr>
          <w:rFonts w:hAnsi="宋体"/>
          <w:bCs/>
          <w:szCs w:val="21"/>
        </w:rPr>
        <w:t>～</w:t>
      </w:r>
      <w:r w:rsidRPr="00752F4B">
        <w:rPr>
          <w:bCs/>
          <w:szCs w:val="21"/>
        </w:rPr>
        <w:t>8</w:t>
      </w:r>
      <w:r w:rsidRPr="00752F4B">
        <w:rPr>
          <w:rFonts w:ascii="宋体" w:hAnsi="宋体"/>
          <w:bCs/>
          <w:szCs w:val="21"/>
        </w:rPr>
        <w:t>℃</w:t>
      </w:r>
      <w:r w:rsidRPr="00752F4B">
        <w:rPr>
          <w:rFonts w:hAnsi="宋体"/>
          <w:bCs/>
          <w:szCs w:val="21"/>
        </w:rPr>
        <w:t>保存，有效期为</w:t>
      </w:r>
      <w:r w:rsidRPr="00752F4B">
        <w:rPr>
          <w:bCs/>
          <w:szCs w:val="21"/>
        </w:rPr>
        <w:t>36</w:t>
      </w:r>
      <w:r w:rsidRPr="00752F4B">
        <w:rPr>
          <w:rFonts w:hAnsi="宋体"/>
          <w:bCs/>
          <w:szCs w:val="21"/>
        </w:rPr>
        <w:t>个月。</w:t>
      </w:r>
    </w:p>
    <w:p w:rsidR="00752F4B" w:rsidRPr="00752F4B" w:rsidRDefault="00752F4B" w:rsidP="00752F4B">
      <w:pPr>
        <w:spacing w:line="300" w:lineRule="auto"/>
        <w:rPr>
          <w:rFonts w:eastAsia="黑体"/>
          <w:bCs/>
          <w:szCs w:val="21"/>
        </w:rPr>
      </w:pPr>
      <w:r w:rsidRPr="00752F4B">
        <w:rPr>
          <w:rFonts w:eastAsia="黑体"/>
          <w:bCs/>
          <w:szCs w:val="21"/>
        </w:rPr>
        <w:t>【《进口兽药注册证书》证号】</w:t>
      </w:r>
      <w:r w:rsidRPr="00752F4B">
        <w:rPr>
          <w:rFonts w:eastAsia="黑体"/>
          <w:bCs/>
          <w:szCs w:val="21"/>
        </w:rPr>
        <w:t xml:space="preserve">  </w:t>
      </w:r>
    </w:p>
    <w:p w:rsidR="00752F4B" w:rsidRDefault="00752F4B" w:rsidP="00752F4B">
      <w:pPr>
        <w:adjustRightInd w:val="0"/>
        <w:snapToGrid w:val="0"/>
        <w:spacing w:line="300" w:lineRule="auto"/>
        <w:ind w:rightChars="1" w:right="2"/>
        <w:rPr>
          <w:szCs w:val="21"/>
        </w:rPr>
      </w:pPr>
      <w:r w:rsidRPr="00752F4B">
        <w:rPr>
          <w:rFonts w:eastAsia="黑体"/>
          <w:bCs/>
          <w:szCs w:val="21"/>
        </w:rPr>
        <w:t>【生产企业】</w:t>
      </w:r>
      <w:r w:rsidRPr="00FC7BD9">
        <w:rPr>
          <w:rFonts w:eastAsia="黑体" w:hint="eastAsia"/>
          <w:b/>
          <w:bCs/>
          <w:szCs w:val="21"/>
        </w:rPr>
        <w:t xml:space="preserve">  </w:t>
      </w:r>
      <w:r w:rsidRPr="00FC7BD9">
        <w:t>勃林格殷格翰动物保健（美国）有限公司</w:t>
      </w:r>
      <w:r>
        <w:rPr>
          <w:rFonts w:hint="eastAsia"/>
        </w:rPr>
        <w:t>（</w:t>
      </w:r>
      <w:r w:rsidRPr="00FC7BD9">
        <w:rPr>
          <w:szCs w:val="21"/>
        </w:rPr>
        <w:t>St.Joseph</w:t>
      </w:r>
      <w:r>
        <w:rPr>
          <w:rFonts w:hint="eastAsia"/>
          <w:szCs w:val="21"/>
        </w:rPr>
        <w:t>生产厂</w:t>
      </w:r>
      <w:r>
        <w:rPr>
          <w:rFonts w:hint="eastAsia"/>
        </w:rPr>
        <w:t>）</w:t>
      </w:r>
      <w:r w:rsidRPr="00FC7BD9">
        <w:rPr>
          <w:szCs w:val="21"/>
        </w:rPr>
        <w:t>（</w:t>
      </w:r>
      <w:r w:rsidRPr="00FC7BD9">
        <w:rPr>
          <w:szCs w:val="21"/>
        </w:rPr>
        <w:t xml:space="preserve">Boehringer Ingelheim </w:t>
      </w:r>
      <w:r>
        <w:rPr>
          <w:rFonts w:hint="eastAsia"/>
          <w:szCs w:val="21"/>
        </w:rPr>
        <w:t>A</w:t>
      </w:r>
      <w:r>
        <w:rPr>
          <w:szCs w:val="21"/>
        </w:rPr>
        <w:t xml:space="preserve">nimal Health USA </w:t>
      </w:r>
      <w:r w:rsidRPr="00FC7BD9">
        <w:rPr>
          <w:szCs w:val="21"/>
        </w:rPr>
        <w:t>Inc.</w:t>
      </w:r>
      <w:r>
        <w:rPr>
          <w:rFonts w:hint="eastAsia"/>
          <w:szCs w:val="21"/>
        </w:rPr>
        <w:t>）</w:t>
      </w:r>
    </w:p>
    <w:p w:rsidR="0091792B" w:rsidRPr="00687F74" w:rsidRDefault="00752F4B" w:rsidP="00752F4B">
      <w:pPr>
        <w:adjustRightInd w:val="0"/>
        <w:snapToGrid w:val="0"/>
        <w:spacing w:line="300" w:lineRule="auto"/>
        <w:ind w:rightChars="1" w:right="2"/>
      </w:pPr>
      <w:r>
        <w:rPr>
          <w:rFonts w:hint="eastAsia"/>
          <w:szCs w:val="21"/>
        </w:rPr>
        <w:t>地址：</w:t>
      </w:r>
      <w:r>
        <w:rPr>
          <w:rFonts w:hint="eastAsia"/>
          <w:szCs w:val="21"/>
        </w:rPr>
        <w:t>2</w:t>
      </w:r>
      <w:r>
        <w:rPr>
          <w:szCs w:val="21"/>
        </w:rPr>
        <w:t xml:space="preserve">621 </w:t>
      </w:r>
      <w:r>
        <w:rPr>
          <w:rFonts w:hint="eastAsia"/>
          <w:szCs w:val="21"/>
        </w:rPr>
        <w:t>North</w:t>
      </w:r>
      <w:r>
        <w:rPr>
          <w:szCs w:val="21"/>
        </w:rPr>
        <w:t xml:space="preserve"> </w:t>
      </w:r>
      <w:r>
        <w:rPr>
          <w:rFonts w:hint="eastAsia"/>
          <w:szCs w:val="21"/>
        </w:rPr>
        <w:t>Belt</w:t>
      </w:r>
      <w:r>
        <w:rPr>
          <w:szCs w:val="21"/>
        </w:rPr>
        <w:t xml:space="preserve"> </w:t>
      </w:r>
      <w:r>
        <w:rPr>
          <w:rFonts w:hint="eastAsia"/>
          <w:szCs w:val="21"/>
        </w:rPr>
        <w:t>H</w:t>
      </w:r>
      <w:r>
        <w:rPr>
          <w:szCs w:val="21"/>
        </w:rPr>
        <w:t xml:space="preserve">ighway </w:t>
      </w:r>
      <w:r w:rsidRPr="00FC7BD9">
        <w:rPr>
          <w:szCs w:val="21"/>
        </w:rPr>
        <w:t>St.Joseph</w:t>
      </w:r>
      <w:r w:rsidRPr="00FC7BD9">
        <w:rPr>
          <w:szCs w:val="21"/>
        </w:rPr>
        <w:t>，</w:t>
      </w:r>
      <w:r w:rsidRPr="00FC7BD9">
        <w:rPr>
          <w:szCs w:val="21"/>
        </w:rPr>
        <w:t>MO</w:t>
      </w:r>
      <w:r>
        <w:rPr>
          <w:szCs w:val="21"/>
        </w:rPr>
        <w:t xml:space="preserve"> </w:t>
      </w:r>
      <w:r w:rsidRPr="00FC7BD9">
        <w:rPr>
          <w:szCs w:val="21"/>
        </w:rPr>
        <w:t>64506 U.S.A</w:t>
      </w:r>
      <w:r>
        <w:rPr>
          <w:rFonts w:hint="eastAsia"/>
          <w:szCs w:val="21"/>
        </w:rPr>
        <w:t>.</w:t>
      </w:r>
    </w:p>
    <w:p w:rsidR="0091792B" w:rsidRDefault="0091792B" w:rsidP="0098636F">
      <w:pPr>
        <w:adjustRightInd w:val="0"/>
        <w:snapToGrid w:val="0"/>
        <w:spacing w:line="300" w:lineRule="auto"/>
        <w:jc w:val="center"/>
        <w:rPr>
          <w:rFonts w:eastAsia="黑体" w:hint="eastAsia"/>
          <w:b/>
          <w:u w:val="single"/>
        </w:rPr>
      </w:pPr>
      <w:r w:rsidRPr="00687F74">
        <w:rPr>
          <w:rFonts w:eastAsia="黑体"/>
          <w:b/>
          <w:u w:val="single"/>
        </w:rPr>
        <w:t>仅在兽医指导下使用</w:t>
      </w:r>
    </w:p>
    <w:p w:rsidR="0098636F" w:rsidRPr="0098636F" w:rsidRDefault="0098636F" w:rsidP="0098636F">
      <w:pPr>
        <w:adjustRightInd w:val="0"/>
        <w:snapToGrid w:val="0"/>
        <w:spacing w:line="300" w:lineRule="auto"/>
        <w:jc w:val="center"/>
        <w:rPr>
          <w:rFonts w:eastAsia="黑体"/>
          <w:b/>
          <w:u w:val="single"/>
        </w:rPr>
      </w:pPr>
    </w:p>
    <w:p w:rsidR="0091792B" w:rsidRPr="0091792B" w:rsidRDefault="001D6652" w:rsidP="0091792B">
      <w:pPr>
        <w:jc w:val="left"/>
        <w:rPr>
          <w:rFonts w:ascii="楷体_GB2312" w:eastAsia="楷体_GB2312"/>
          <w:sz w:val="28"/>
          <w:szCs w:val="28"/>
        </w:rPr>
      </w:pPr>
      <w:r w:rsidRPr="005E0C01">
        <w:rPr>
          <w:rFonts w:ascii="楷体_GB2312" w:eastAsia="楷体_GB2312" w:hint="eastAsia"/>
          <w:sz w:val="28"/>
          <w:szCs w:val="28"/>
        </w:rPr>
        <w:t>（二）</w:t>
      </w:r>
      <w:r w:rsidR="00752F4B" w:rsidRPr="00752F4B">
        <w:rPr>
          <w:rFonts w:ascii="楷体_GB2312" w:eastAsia="楷体_GB2312" w:hAnsi="宋体" w:hint="eastAsia"/>
          <w:sz w:val="28"/>
          <w:szCs w:val="28"/>
        </w:rPr>
        <w:t>副猪嗜血杆菌病灭活疫苗（12型Z-1517株）</w:t>
      </w:r>
      <w:r w:rsidR="005E0C01" w:rsidRPr="005E0C01">
        <w:rPr>
          <w:rFonts w:ascii="楷体_GB2312" w:eastAsia="楷体_GB2312" w:hint="eastAsia"/>
          <w:sz w:val="28"/>
          <w:szCs w:val="28"/>
        </w:rPr>
        <w:t>内包装标签</w:t>
      </w:r>
    </w:p>
    <w:p w:rsidR="006E5C74" w:rsidRDefault="006E5C74" w:rsidP="006E5C74">
      <w:pPr>
        <w:adjustRightInd w:val="0"/>
        <w:ind w:firstLineChars="3670" w:firstLine="7737"/>
        <w:rPr>
          <w:rFonts w:ascii="黑体" w:eastAsia="黑体"/>
          <w:b/>
          <w:bdr w:val="single" w:sz="4" w:space="0" w:color="auto" w:frame="1"/>
        </w:rPr>
      </w:pPr>
      <w:r>
        <w:rPr>
          <w:rFonts w:ascii="黑体" w:eastAsia="黑体" w:hint="eastAsia"/>
          <w:b/>
          <w:bdr w:val="single" w:sz="4" w:space="0" w:color="auto" w:frame="1"/>
        </w:rPr>
        <w:t>兽用</w:t>
      </w:r>
    </w:p>
    <w:p w:rsidR="00752F4B" w:rsidRPr="00FC7BD9" w:rsidRDefault="00752F4B" w:rsidP="00752F4B">
      <w:pPr>
        <w:spacing w:line="300" w:lineRule="auto"/>
        <w:jc w:val="center"/>
        <w:rPr>
          <w:szCs w:val="21"/>
        </w:rPr>
      </w:pPr>
      <w:r w:rsidRPr="00FC7BD9">
        <w:rPr>
          <w:rFonts w:eastAsia="黑体"/>
          <w:b/>
          <w:bCs/>
          <w:szCs w:val="21"/>
        </w:rPr>
        <w:t>副猪嗜血杆菌</w:t>
      </w:r>
      <w:r w:rsidRPr="00FC7BD9">
        <w:rPr>
          <w:rFonts w:eastAsia="黑体" w:hint="eastAsia"/>
          <w:b/>
          <w:bCs/>
          <w:szCs w:val="21"/>
        </w:rPr>
        <w:t>病</w:t>
      </w:r>
      <w:r w:rsidRPr="00FC7BD9">
        <w:rPr>
          <w:rFonts w:eastAsia="黑体"/>
          <w:b/>
          <w:bCs/>
          <w:szCs w:val="21"/>
        </w:rPr>
        <w:t>灭活疫苗</w:t>
      </w:r>
      <w:r>
        <w:rPr>
          <w:rFonts w:ascii="黑体" w:eastAsia="黑体" w:hAnsi="宋体" w:hint="eastAsia"/>
          <w:b/>
          <w:szCs w:val="21"/>
        </w:rPr>
        <w:t>（12型Z-1517株）</w:t>
      </w:r>
    </w:p>
    <w:p w:rsidR="00752F4B" w:rsidRPr="00FC7BD9" w:rsidRDefault="00752F4B" w:rsidP="00752F4B">
      <w:pPr>
        <w:spacing w:line="300" w:lineRule="auto"/>
        <w:rPr>
          <w:rFonts w:ascii="宋体" w:hAnsi="宋体"/>
          <w:szCs w:val="21"/>
        </w:rPr>
      </w:pPr>
      <w:r w:rsidRPr="00FC7BD9">
        <w:rPr>
          <w:rFonts w:hint="eastAsia"/>
          <w:szCs w:val="21"/>
        </w:rPr>
        <w:t>10</w:t>
      </w:r>
      <w:r w:rsidRPr="00FC7BD9">
        <w:rPr>
          <w:szCs w:val="21"/>
        </w:rPr>
        <w:t>0</w:t>
      </w:r>
      <w:r w:rsidRPr="00FC7BD9">
        <w:rPr>
          <w:szCs w:val="21"/>
        </w:rPr>
        <w:t>（</w:t>
      </w:r>
      <w:r w:rsidRPr="00FC7BD9">
        <w:rPr>
          <w:rFonts w:hint="eastAsia"/>
          <w:szCs w:val="21"/>
        </w:rPr>
        <w:t>50</w:t>
      </w:r>
      <w:r w:rsidRPr="00FC7BD9">
        <w:rPr>
          <w:szCs w:val="21"/>
        </w:rPr>
        <w:t>0</w:t>
      </w:r>
      <w:r w:rsidRPr="00FC7BD9">
        <w:rPr>
          <w:szCs w:val="21"/>
        </w:rPr>
        <w:t>）</w:t>
      </w:r>
      <w:r w:rsidRPr="00FC7BD9">
        <w:rPr>
          <w:rFonts w:hint="eastAsia"/>
          <w:szCs w:val="21"/>
        </w:rPr>
        <w:t>ml</w:t>
      </w:r>
      <w:r w:rsidRPr="00FC7BD9">
        <w:rPr>
          <w:szCs w:val="21"/>
        </w:rPr>
        <w:t>/</w:t>
      </w:r>
      <w:r w:rsidRPr="00FC7BD9">
        <w:rPr>
          <w:szCs w:val="21"/>
        </w:rPr>
        <w:t>瓶</w:t>
      </w:r>
      <w:r w:rsidRPr="00FC7BD9">
        <w:rPr>
          <w:rFonts w:ascii="宋体" w:hAnsi="宋体" w:hint="eastAsia"/>
          <w:szCs w:val="21"/>
        </w:rPr>
        <w:tab/>
      </w:r>
      <w:r w:rsidRPr="00FC7BD9">
        <w:rPr>
          <w:rFonts w:ascii="宋体" w:hAnsi="宋体" w:hint="eastAsia"/>
          <w:szCs w:val="21"/>
        </w:rPr>
        <w:tab/>
      </w:r>
      <w:r w:rsidRPr="00FC7BD9">
        <w:rPr>
          <w:rFonts w:ascii="宋体" w:hAnsi="宋体" w:hint="eastAsia"/>
          <w:szCs w:val="21"/>
        </w:rPr>
        <w:tab/>
      </w:r>
      <w:r w:rsidRPr="00FC7BD9">
        <w:rPr>
          <w:rFonts w:ascii="宋体" w:hAnsi="宋体" w:hint="eastAsia"/>
          <w:szCs w:val="21"/>
        </w:rPr>
        <w:tab/>
        <w:t xml:space="preserve">                        </w:t>
      </w:r>
      <w:r w:rsidRPr="00FC7BD9">
        <w:rPr>
          <w:rFonts w:ascii="宋体" w:hAnsi="宋体"/>
          <w:szCs w:val="21"/>
        </w:rPr>
        <w:t>《进口兽药</w:t>
      </w:r>
      <w:r w:rsidRPr="00FC7BD9">
        <w:rPr>
          <w:rFonts w:ascii="宋体" w:hAnsi="宋体" w:hint="eastAsia"/>
          <w:szCs w:val="21"/>
        </w:rPr>
        <w:t>注册证书</w:t>
      </w:r>
      <w:r w:rsidRPr="00FC7BD9">
        <w:rPr>
          <w:rFonts w:ascii="宋体" w:hAnsi="宋体"/>
          <w:szCs w:val="21"/>
        </w:rPr>
        <w:t>》证号：</w:t>
      </w:r>
    </w:p>
    <w:p w:rsidR="00752F4B" w:rsidRPr="00FC7BD9" w:rsidRDefault="00752F4B" w:rsidP="00752F4B">
      <w:pPr>
        <w:spacing w:line="300" w:lineRule="auto"/>
        <w:rPr>
          <w:rFonts w:ascii="宋体" w:hAnsi="宋体"/>
          <w:szCs w:val="21"/>
        </w:rPr>
      </w:pPr>
      <w:r w:rsidRPr="00FC7BD9">
        <w:rPr>
          <w:rFonts w:ascii="宋体" w:hAnsi="宋体" w:hint="eastAsia"/>
          <w:szCs w:val="21"/>
        </w:rPr>
        <w:t xml:space="preserve">                                                      批    号：</w:t>
      </w:r>
    </w:p>
    <w:p w:rsidR="00752F4B" w:rsidRPr="00FC7BD9" w:rsidRDefault="00752F4B" w:rsidP="00752F4B">
      <w:pPr>
        <w:spacing w:line="300" w:lineRule="auto"/>
        <w:ind w:firstLineChars="2700" w:firstLine="5670"/>
        <w:rPr>
          <w:rFonts w:ascii="宋体" w:hAnsi="宋体"/>
          <w:bCs/>
          <w:szCs w:val="21"/>
        </w:rPr>
      </w:pPr>
      <w:r w:rsidRPr="00FC7BD9">
        <w:rPr>
          <w:rFonts w:ascii="宋体" w:hAnsi="宋体" w:hint="eastAsia"/>
          <w:bCs/>
          <w:szCs w:val="21"/>
        </w:rPr>
        <w:t>生产日期：</w:t>
      </w:r>
    </w:p>
    <w:p w:rsidR="00752F4B" w:rsidRPr="00752F4B" w:rsidRDefault="00752F4B" w:rsidP="00752F4B">
      <w:pPr>
        <w:spacing w:line="300" w:lineRule="auto"/>
        <w:rPr>
          <w:bCs/>
          <w:szCs w:val="21"/>
        </w:rPr>
      </w:pPr>
      <w:r w:rsidRPr="00752F4B">
        <w:rPr>
          <w:rFonts w:eastAsia="黑体"/>
          <w:bCs/>
          <w:szCs w:val="21"/>
        </w:rPr>
        <w:t>【作用与用途】</w:t>
      </w:r>
      <w:r w:rsidRPr="00752F4B">
        <w:rPr>
          <w:rFonts w:eastAsia="黑体" w:hint="eastAsia"/>
          <w:bCs/>
          <w:szCs w:val="21"/>
        </w:rPr>
        <w:t xml:space="preserve">  </w:t>
      </w:r>
      <w:r w:rsidRPr="00752F4B">
        <w:rPr>
          <w:rFonts w:hAnsi="宋体"/>
          <w:bCs/>
          <w:szCs w:val="21"/>
        </w:rPr>
        <w:t>用于预防由副猪嗜血杆菌引起的</w:t>
      </w:r>
      <w:r w:rsidRPr="00752F4B">
        <w:rPr>
          <w:rFonts w:hAnsi="宋体" w:hint="eastAsia"/>
          <w:bCs/>
          <w:szCs w:val="21"/>
        </w:rPr>
        <w:t>副</w:t>
      </w:r>
      <w:r w:rsidRPr="00752F4B">
        <w:rPr>
          <w:rFonts w:hAnsi="宋体"/>
          <w:bCs/>
          <w:szCs w:val="21"/>
        </w:rPr>
        <w:t>猪</w:t>
      </w:r>
      <w:r w:rsidRPr="00752F4B">
        <w:rPr>
          <w:rFonts w:hAnsi="宋体" w:hint="eastAsia"/>
          <w:bCs/>
          <w:szCs w:val="21"/>
        </w:rPr>
        <w:t>嗜血杆菌</w:t>
      </w:r>
      <w:r w:rsidRPr="00752F4B">
        <w:rPr>
          <w:rFonts w:hAnsi="宋体"/>
          <w:bCs/>
          <w:szCs w:val="21"/>
        </w:rPr>
        <w:t>病。免疫期为</w:t>
      </w:r>
      <w:r w:rsidRPr="00752F4B">
        <w:rPr>
          <w:bCs/>
          <w:szCs w:val="21"/>
        </w:rPr>
        <w:t>132</w:t>
      </w:r>
      <w:r w:rsidRPr="00752F4B">
        <w:rPr>
          <w:rFonts w:hAnsi="宋体" w:hint="eastAsia"/>
          <w:bCs/>
          <w:szCs w:val="21"/>
        </w:rPr>
        <w:t>日</w:t>
      </w:r>
      <w:r w:rsidRPr="00752F4B">
        <w:rPr>
          <w:rFonts w:hAnsi="宋体"/>
          <w:bCs/>
          <w:szCs w:val="21"/>
        </w:rPr>
        <w:t>。</w:t>
      </w:r>
    </w:p>
    <w:p w:rsidR="00752F4B" w:rsidRPr="00752F4B" w:rsidRDefault="00752F4B" w:rsidP="00752F4B">
      <w:pPr>
        <w:spacing w:line="300" w:lineRule="auto"/>
        <w:rPr>
          <w:bCs/>
          <w:szCs w:val="21"/>
        </w:rPr>
      </w:pPr>
      <w:r w:rsidRPr="00752F4B">
        <w:rPr>
          <w:rFonts w:eastAsia="黑体"/>
          <w:bCs/>
          <w:szCs w:val="21"/>
        </w:rPr>
        <w:t>【用法与用量】</w:t>
      </w:r>
      <w:r w:rsidRPr="00752F4B">
        <w:rPr>
          <w:rFonts w:eastAsia="黑体" w:hint="eastAsia"/>
          <w:bCs/>
          <w:szCs w:val="21"/>
        </w:rPr>
        <w:t xml:space="preserve">  </w:t>
      </w:r>
      <w:r w:rsidRPr="00752F4B">
        <w:rPr>
          <w:rFonts w:hAnsi="宋体"/>
          <w:bCs/>
          <w:szCs w:val="21"/>
        </w:rPr>
        <w:t>肌肉注射。</w:t>
      </w:r>
      <w:r w:rsidRPr="00752F4B">
        <w:rPr>
          <w:bCs/>
          <w:szCs w:val="21"/>
        </w:rPr>
        <w:t>3</w:t>
      </w:r>
      <w:r w:rsidRPr="00752F4B">
        <w:rPr>
          <w:rFonts w:hAnsi="宋体"/>
          <w:bCs/>
          <w:szCs w:val="21"/>
        </w:rPr>
        <w:t>周龄以上的猪，每头</w:t>
      </w:r>
      <w:r w:rsidRPr="00752F4B">
        <w:rPr>
          <w:bCs/>
          <w:szCs w:val="21"/>
        </w:rPr>
        <w:t>2ml</w:t>
      </w:r>
      <w:r w:rsidRPr="00752F4B">
        <w:rPr>
          <w:rFonts w:hAnsi="宋体"/>
          <w:bCs/>
          <w:szCs w:val="21"/>
        </w:rPr>
        <w:t>。种猪，每</w:t>
      </w:r>
      <w:r w:rsidRPr="00752F4B">
        <w:rPr>
          <w:bCs/>
          <w:szCs w:val="21"/>
        </w:rPr>
        <w:t>6</w:t>
      </w:r>
      <w:r w:rsidRPr="00752F4B">
        <w:rPr>
          <w:rFonts w:hAnsi="宋体"/>
          <w:bCs/>
          <w:szCs w:val="21"/>
        </w:rPr>
        <w:t>个月重复免疫接种疫苗一次。</w:t>
      </w:r>
    </w:p>
    <w:p w:rsidR="00752F4B" w:rsidRPr="00752F4B" w:rsidRDefault="00752F4B" w:rsidP="00752F4B">
      <w:pPr>
        <w:spacing w:line="300" w:lineRule="auto"/>
        <w:rPr>
          <w:bCs/>
          <w:szCs w:val="21"/>
        </w:rPr>
      </w:pPr>
      <w:r w:rsidRPr="00752F4B">
        <w:rPr>
          <w:rFonts w:eastAsia="黑体"/>
          <w:bCs/>
          <w:szCs w:val="21"/>
        </w:rPr>
        <w:t>【注意事项】</w:t>
      </w:r>
      <w:r w:rsidRPr="00752F4B">
        <w:rPr>
          <w:bCs/>
          <w:szCs w:val="21"/>
        </w:rPr>
        <w:t xml:space="preserve"> </w:t>
      </w:r>
      <w:r w:rsidRPr="00752F4B">
        <w:rPr>
          <w:rFonts w:hint="eastAsia"/>
          <w:bCs/>
          <w:szCs w:val="21"/>
        </w:rPr>
        <w:t xml:space="preserve"> </w:t>
      </w:r>
      <w:r w:rsidRPr="00752F4B">
        <w:rPr>
          <w:bCs/>
          <w:szCs w:val="21"/>
        </w:rPr>
        <w:t>疫苗</w:t>
      </w:r>
      <w:r w:rsidRPr="00752F4B">
        <w:rPr>
          <w:rFonts w:hint="eastAsia"/>
          <w:bCs/>
          <w:szCs w:val="21"/>
        </w:rPr>
        <w:t>切勿</w:t>
      </w:r>
      <w:r w:rsidRPr="00752F4B">
        <w:rPr>
          <w:bCs/>
          <w:szCs w:val="21"/>
        </w:rPr>
        <w:t>冻结；用前充分摇匀，一旦打开，应尽快用完；</w:t>
      </w:r>
      <w:r w:rsidRPr="00752F4B">
        <w:rPr>
          <w:rFonts w:hint="eastAsia"/>
          <w:bCs/>
          <w:szCs w:val="21"/>
        </w:rPr>
        <w:t>屠宰前</w:t>
      </w:r>
      <w:r w:rsidRPr="00752F4B">
        <w:rPr>
          <w:bCs/>
          <w:szCs w:val="21"/>
        </w:rPr>
        <w:t>60</w:t>
      </w:r>
      <w:r w:rsidRPr="00752F4B">
        <w:rPr>
          <w:bCs/>
          <w:szCs w:val="21"/>
        </w:rPr>
        <w:t>日</w:t>
      </w:r>
      <w:r w:rsidRPr="00752F4B">
        <w:rPr>
          <w:rFonts w:hint="eastAsia"/>
          <w:bCs/>
          <w:szCs w:val="21"/>
        </w:rPr>
        <w:t>禁用</w:t>
      </w:r>
      <w:r w:rsidRPr="00752F4B">
        <w:rPr>
          <w:bCs/>
          <w:szCs w:val="21"/>
        </w:rPr>
        <w:t>；本品接种后可能会发生过敏反应，可使用肾上腺素进行治疗。</w:t>
      </w:r>
    </w:p>
    <w:p w:rsidR="00752F4B" w:rsidRPr="00752F4B" w:rsidRDefault="00752F4B" w:rsidP="00752F4B">
      <w:pPr>
        <w:spacing w:line="300" w:lineRule="auto"/>
        <w:rPr>
          <w:szCs w:val="21"/>
        </w:rPr>
      </w:pPr>
      <w:r w:rsidRPr="00752F4B">
        <w:rPr>
          <w:rFonts w:eastAsia="黑体"/>
          <w:szCs w:val="21"/>
        </w:rPr>
        <w:lastRenderedPageBreak/>
        <w:t>【贮藏与有效期】</w:t>
      </w:r>
      <w:r w:rsidRPr="00752F4B">
        <w:rPr>
          <w:szCs w:val="21"/>
        </w:rPr>
        <w:t xml:space="preserve"> </w:t>
      </w:r>
      <w:r w:rsidRPr="00752F4B">
        <w:rPr>
          <w:rFonts w:hint="eastAsia"/>
          <w:szCs w:val="21"/>
        </w:rPr>
        <w:t xml:space="preserve"> </w:t>
      </w:r>
      <w:r w:rsidRPr="00752F4B">
        <w:rPr>
          <w:szCs w:val="21"/>
        </w:rPr>
        <w:t>2</w:t>
      </w:r>
      <w:r w:rsidRPr="00752F4B">
        <w:rPr>
          <w:rFonts w:hint="eastAsia"/>
          <w:szCs w:val="21"/>
        </w:rPr>
        <w:t>～</w:t>
      </w:r>
      <w:r w:rsidRPr="00752F4B">
        <w:rPr>
          <w:szCs w:val="21"/>
        </w:rPr>
        <w:t>8</w:t>
      </w:r>
      <w:r w:rsidRPr="00752F4B">
        <w:rPr>
          <w:rFonts w:ascii="宋体" w:hAnsi="宋体"/>
          <w:szCs w:val="21"/>
        </w:rPr>
        <w:t>℃</w:t>
      </w:r>
      <w:r w:rsidRPr="00752F4B">
        <w:rPr>
          <w:rFonts w:ascii="宋体" w:hAnsi="宋体" w:hint="eastAsia"/>
          <w:szCs w:val="21"/>
        </w:rPr>
        <w:t>保存</w:t>
      </w:r>
      <w:r w:rsidRPr="00752F4B">
        <w:rPr>
          <w:szCs w:val="21"/>
        </w:rPr>
        <w:t>，有效期为</w:t>
      </w:r>
      <w:r w:rsidRPr="00752F4B">
        <w:rPr>
          <w:szCs w:val="21"/>
        </w:rPr>
        <w:t>36</w:t>
      </w:r>
      <w:r w:rsidRPr="00752F4B">
        <w:rPr>
          <w:szCs w:val="21"/>
        </w:rPr>
        <w:t>个月。</w:t>
      </w:r>
    </w:p>
    <w:p w:rsidR="00752F4B" w:rsidRPr="00B03EFF" w:rsidRDefault="00752F4B" w:rsidP="00752F4B">
      <w:pPr>
        <w:spacing w:line="300" w:lineRule="auto"/>
        <w:rPr>
          <w:szCs w:val="21"/>
        </w:rPr>
      </w:pPr>
      <w:r w:rsidRPr="00752F4B">
        <w:rPr>
          <w:rFonts w:eastAsia="黑体"/>
          <w:bCs/>
          <w:szCs w:val="21"/>
        </w:rPr>
        <w:t>【生产企业】</w:t>
      </w:r>
      <w:r w:rsidRPr="00752F4B">
        <w:rPr>
          <w:rFonts w:eastAsia="黑体"/>
          <w:bCs/>
          <w:szCs w:val="21"/>
        </w:rPr>
        <w:t xml:space="preserve"> </w:t>
      </w:r>
      <w:r w:rsidRPr="00752F4B">
        <w:rPr>
          <w:rFonts w:eastAsia="黑体" w:hint="eastAsia"/>
          <w:bCs/>
          <w:szCs w:val="21"/>
        </w:rPr>
        <w:t xml:space="preserve"> </w:t>
      </w:r>
      <w:r w:rsidRPr="00FC7BD9">
        <w:t>勃林格殷格翰动物保健（美国）有限公司</w:t>
      </w:r>
      <w:r>
        <w:rPr>
          <w:rFonts w:hint="eastAsia"/>
        </w:rPr>
        <w:t>（</w:t>
      </w:r>
      <w:r w:rsidRPr="00FC7BD9">
        <w:rPr>
          <w:szCs w:val="21"/>
        </w:rPr>
        <w:t>St.Joseph</w:t>
      </w:r>
      <w:r>
        <w:rPr>
          <w:rFonts w:hint="eastAsia"/>
          <w:szCs w:val="21"/>
        </w:rPr>
        <w:t>生产厂</w:t>
      </w:r>
      <w:r>
        <w:rPr>
          <w:rFonts w:hint="eastAsia"/>
        </w:rPr>
        <w:t>）</w:t>
      </w:r>
      <w:r w:rsidRPr="00FC7BD9">
        <w:rPr>
          <w:szCs w:val="21"/>
        </w:rPr>
        <w:t>（</w:t>
      </w:r>
      <w:r w:rsidRPr="00FC7BD9">
        <w:rPr>
          <w:szCs w:val="21"/>
        </w:rPr>
        <w:t xml:space="preserve">Boehringer Ingelheim </w:t>
      </w:r>
      <w:r>
        <w:rPr>
          <w:rFonts w:hint="eastAsia"/>
          <w:szCs w:val="21"/>
        </w:rPr>
        <w:t>A</w:t>
      </w:r>
      <w:r>
        <w:rPr>
          <w:szCs w:val="21"/>
        </w:rPr>
        <w:t xml:space="preserve">nimal Health USA </w:t>
      </w:r>
      <w:r w:rsidRPr="00FC7BD9">
        <w:rPr>
          <w:szCs w:val="21"/>
        </w:rPr>
        <w:t>Inc.</w:t>
      </w:r>
      <w:r>
        <w:rPr>
          <w:rFonts w:hint="eastAsia"/>
          <w:szCs w:val="21"/>
        </w:rPr>
        <w:t>）地址：</w:t>
      </w:r>
      <w:r>
        <w:rPr>
          <w:rFonts w:hint="eastAsia"/>
          <w:szCs w:val="21"/>
        </w:rPr>
        <w:t>2</w:t>
      </w:r>
      <w:r>
        <w:rPr>
          <w:szCs w:val="21"/>
        </w:rPr>
        <w:t xml:space="preserve">621 </w:t>
      </w:r>
      <w:r>
        <w:rPr>
          <w:rFonts w:hint="eastAsia"/>
          <w:szCs w:val="21"/>
        </w:rPr>
        <w:t>North</w:t>
      </w:r>
      <w:r>
        <w:rPr>
          <w:szCs w:val="21"/>
        </w:rPr>
        <w:t xml:space="preserve"> </w:t>
      </w:r>
      <w:r>
        <w:rPr>
          <w:rFonts w:hint="eastAsia"/>
          <w:szCs w:val="21"/>
        </w:rPr>
        <w:t>Belt</w:t>
      </w:r>
      <w:r>
        <w:rPr>
          <w:szCs w:val="21"/>
        </w:rPr>
        <w:t xml:space="preserve"> </w:t>
      </w:r>
      <w:r>
        <w:rPr>
          <w:rFonts w:hint="eastAsia"/>
          <w:szCs w:val="21"/>
        </w:rPr>
        <w:t>H</w:t>
      </w:r>
      <w:r>
        <w:rPr>
          <w:szCs w:val="21"/>
        </w:rPr>
        <w:t xml:space="preserve">ighway </w:t>
      </w:r>
      <w:r w:rsidRPr="00FC7BD9">
        <w:rPr>
          <w:szCs w:val="21"/>
        </w:rPr>
        <w:t>St.Joseph</w:t>
      </w:r>
      <w:r w:rsidRPr="00FC7BD9">
        <w:rPr>
          <w:szCs w:val="21"/>
        </w:rPr>
        <w:t>，</w:t>
      </w:r>
      <w:r w:rsidRPr="00FC7BD9">
        <w:rPr>
          <w:szCs w:val="21"/>
        </w:rPr>
        <w:t>MO</w:t>
      </w:r>
      <w:r>
        <w:rPr>
          <w:szCs w:val="21"/>
        </w:rPr>
        <w:t xml:space="preserve"> </w:t>
      </w:r>
      <w:r w:rsidRPr="00FC7BD9">
        <w:rPr>
          <w:szCs w:val="21"/>
        </w:rPr>
        <w:t>64506 U.S.A.</w:t>
      </w:r>
    </w:p>
    <w:p w:rsidR="006E5C74" w:rsidRPr="00752F4B" w:rsidRDefault="00752F4B" w:rsidP="00752F4B">
      <w:pPr>
        <w:adjustRightInd w:val="0"/>
        <w:snapToGrid w:val="0"/>
        <w:spacing w:line="300" w:lineRule="auto"/>
        <w:jc w:val="center"/>
      </w:pPr>
      <w:r w:rsidRPr="00FC7BD9">
        <w:rPr>
          <w:rFonts w:ascii="黑体" w:eastAsia="黑体" w:hAnsi="宋体" w:hint="eastAsia"/>
          <w:b/>
          <w:bCs/>
          <w:szCs w:val="21"/>
          <w:u w:val="single"/>
        </w:rPr>
        <w:t>仅在兽医指导下使用</w:t>
      </w:r>
    </w:p>
    <w:p w:rsidR="008E2A20" w:rsidRPr="00D31784" w:rsidRDefault="008E2A20" w:rsidP="008E2A20">
      <w:pPr>
        <w:jc w:val="center"/>
      </w:pPr>
    </w:p>
    <w:p w:rsidR="005E0C01" w:rsidRDefault="00887AA7" w:rsidP="00164ED2">
      <w:pPr>
        <w:autoSpaceDE w:val="0"/>
        <w:autoSpaceDN w:val="0"/>
        <w:spacing w:line="360" w:lineRule="auto"/>
        <w:rPr>
          <w:rFonts w:ascii="黑体" w:eastAsia="黑体"/>
          <w:sz w:val="28"/>
          <w:szCs w:val="28"/>
        </w:rPr>
      </w:pPr>
      <w:r w:rsidRPr="00887AA7">
        <w:rPr>
          <w:rFonts w:ascii="黑体" w:eastAsia="黑体" w:hint="eastAsia"/>
          <w:sz w:val="28"/>
          <w:szCs w:val="28"/>
        </w:rPr>
        <w:t>四、</w:t>
      </w:r>
      <w:r w:rsidR="00752F4B" w:rsidRPr="00752F4B">
        <w:rPr>
          <w:rFonts w:ascii="黑体" w:eastAsia="黑体" w:hint="eastAsia"/>
          <w:sz w:val="28"/>
          <w:szCs w:val="28"/>
        </w:rPr>
        <w:t>美洛昔康注射液</w:t>
      </w:r>
      <w:r w:rsidRPr="00887AA7">
        <w:rPr>
          <w:rFonts w:ascii="黑体" w:eastAsia="黑体" w:hint="eastAsia"/>
          <w:sz w:val="28"/>
          <w:szCs w:val="28"/>
        </w:rPr>
        <w:t>说明书</w:t>
      </w:r>
      <w:r>
        <w:rPr>
          <w:rFonts w:ascii="黑体" w:eastAsia="黑体" w:hint="eastAsia"/>
          <w:sz w:val="28"/>
          <w:szCs w:val="28"/>
        </w:rPr>
        <w:t>和标签</w:t>
      </w:r>
    </w:p>
    <w:p w:rsidR="00887AA7" w:rsidRPr="00887AA7" w:rsidRDefault="00887AA7" w:rsidP="005E0C01">
      <w:pPr>
        <w:autoSpaceDE w:val="0"/>
        <w:autoSpaceDN w:val="0"/>
        <w:rPr>
          <w:rFonts w:ascii="楷体_GB2312" w:eastAsia="楷体_GB2312"/>
          <w:sz w:val="28"/>
          <w:szCs w:val="28"/>
        </w:rPr>
      </w:pPr>
      <w:r w:rsidRPr="00887AA7">
        <w:rPr>
          <w:rFonts w:ascii="楷体_GB2312" w:eastAsia="楷体_GB2312" w:hint="eastAsia"/>
          <w:sz w:val="28"/>
          <w:szCs w:val="28"/>
        </w:rPr>
        <w:t>（一）</w:t>
      </w:r>
      <w:r w:rsidR="00752F4B" w:rsidRPr="00752F4B">
        <w:rPr>
          <w:rFonts w:ascii="楷体_GB2312" w:eastAsia="楷体_GB2312" w:hint="eastAsia"/>
          <w:sz w:val="28"/>
          <w:szCs w:val="28"/>
        </w:rPr>
        <w:t>美洛昔康注射液</w:t>
      </w:r>
      <w:r w:rsidRPr="00887AA7">
        <w:rPr>
          <w:rFonts w:ascii="楷体_GB2312" w:eastAsia="楷体_GB2312" w:hint="eastAsia"/>
          <w:sz w:val="28"/>
          <w:szCs w:val="28"/>
        </w:rPr>
        <w:t>说明书</w:t>
      </w:r>
    </w:p>
    <w:p w:rsidR="008F0852" w:rsidRDefault="008F0852" w:rsidP="008F0852">
      <w:pPr>
        <w:adjustRightInd w:val="0"/>
        <w:ind w:firstLineChars="2300" w:firstLine="4849"/>
        <w:rPr>
          <w:rFonts w:ascii="黑体" w:eastAsia="黑体"/>
          <w:b/>
          <w:bdr w:val="single" w:sz="4" w:space="0" w:color="auto" w:frame="1"/>
        </w:rPr>
      </w:pPr>
      <w:r>
        <w:rPr>
          <w:rFonts w:eastAsia="黑体" w:hint="eastAsia"/>
          <w:b/>
        </w:rPr>
        <w:t xml:space="preserve">                      </w:t>
      </w:r>
      <w:r>
        <w:rPr>
          <w:rFonts w:ascii="黑体" w:eastAsia="黑体" w:hint="eastAsia"/>
          <w:b/>
          <w:bdr w:val="single" w:sz="4" w:space="0" w:color="auto" w:frame="1"/>
        </w:rPr>
        <w:t>兽用</w:t>
      </w:r>
      <w:r w:rsidR="00752F4B">
        <w:rPr>
          <w:rFonts w:ascii="黑体" w:eastAsia="黑体" w:hint="eastAsia"/>
          <w:b/>
          <w:bdr w:val="single" w:sz="4" w:space="0" w:color="auto" w:frame="1"/>
        </w:rPr>
        <w:t>处方药</w:t>
      </w:r>
    </w:p>
    <w:p w:rsidR="008F0852" w:rsidRPr="00C13836" w:rsidRDefault="008F0852" w:rsidP="008F0852">
      <w:pPr>
        <w:jc w:val="center"/>
        <w:rPr>
          <w:rFonts w:eastAsia="黑体"/>
          <w:b/>
        </w:rPr>
      </w:pPr>
    </w:p>
    <w:p w:rsidR="00752F4B" w:rsidRDefault="00752F4B" w:rsidP="00752F4B">
      <w:pPr>
        <w:snapToGrid w:val="0"/>
        <w:spacing w:line="300" w:lineRule="auto"/>
        <w:jc w:val="left"/>
        <w:rPr>
          <w:szCs w:val="21"/>
        </w:rPr>
      </w:pPr>
      <w:r>
        <w:rPr>
          <w:rFonts w:eastAsia="黑体" w:hint="eastAsia"/>
          <w:szCs w:val="21"/>
        </w:rPr>
        <w:t>【兽药名称】</w:t>
      </w:r>
    </w:p>
    <w:p w:rsidR="00752F4B" w:rsidRDefault="00752F4B" w:rsidP="00752F4B">
      <w:pPr>
        <w:snapToGrid w:val="0"/>
        <w:spacing w:line="300" w:lineRule="auto"/>
        <w:ind w:firstLineChars="200" w:firstLine="420"/>
        <w:rPr>
          <w:szCs w:val="21"/>
        </w:rPr>
      </w:pPr>
      <w:r>
        <w:rPr>
          <w:rFonts w:hint="eastAsia"/>
          <w:szCs w:val="21"/>
        </w:rPr>
        <w:t>通用名称：美洛昔康注射液</w:t>
      </w:r>
    </w:p>
    <w:p w:rsidR="00752F4B" w:rsidRDefault="00752F4B" w:rsidP="00752F4B">
      <w:pPr>
        <w:snapToGrid w:val="0"/>
        <w:spacing w:line="300" w:lineRule="auto"/>
        <w:ind w:firstLineChars="200" w:firstLine="420"/>
        <w:rPr>
          <w:szCs w:val="21"/>
        </w:rPr>
      </w:pPr>
      <w:r>
        <w:rPr>
          <w:rFonts w:hint="eastAsia"/>
          <w:szCs w:val="21"/>
        </w:rPr>
        <w:t>商品名称：美达佳</w:t>
      </w:r>
    </w:p>
    <w:p w:rsidR="00752F4B" w:rsidRDefault="00752F4B" w:rsidP="00752F4B">
      <w:pPr>
        <w:snapToGrid w:val="0"/>
        <w:spacing w:line="300" w:lineRule="auto"/>
        <w:ind w:firstLineChars="200" w:firstLine="420"/>
        <w:rPr>
          <w:szCs w:val="21"/>
        </w:rPr>
      </w:pPr>
      <w:r>
        <w:rPr>
          <w:rFonts w:hint="eastAsia"/>
          <w:szCs w:val="21"/>
        </w:rPr>
        <w:t>英文名称：</w:t>
      </w:r>
      <w:r>
        <w:rPr>
          <w:szCs w:val="21"/>
        </w:rPr>
        <w:t>Meloxicam Injection</w:t>
      </w:r>
    </w:p>
    <w:p w:rsidR="00752F4B" w:rsidRDefault="00752F4B" w:rsidP="00752F4B">
      <w:pPr>
        <w:snapToGrid w:val="0"/>
        <w:spacing w:line="300" w:lineRule="auto"/>
        <w:ind w:firstLineChars="200" w:firstLine="420"/>
        <w:rPr>
          <w:szCs w:val="21"/>
        </w:rPr>
      </w:pPr>
      <w:r>
        <w:rPr>
          <w:rFonts w:hint="eastAsia"/>
          <w:szCs w:val="21"/>
        </w:rPr>
        <w:t>汉语拼音：</w:t>
      </w:r>
      <w:r>
        <w:rPr>
          <w:szCs w:val="21"/>
        </w:rPr>
        <w:t>MeiluoxikangZhusheye</w:t>
      </w:r>
    </w:p>
    <w:p w:rsidR="00752F4B" w:rsidRDefault="00752F4B" w:rsidP="00752F4B">
      <w:pPr>
        <w:snapToGrid w:val="0"/>
        <w:spacing w:line="300" w:lineRule="auto"/>
        <w:rPr>
          <w:szCs w:val="21"/>
        </w:rPr>
      </w:pPr>
      <w:r>
        <w:rPr>
          <w:rFonts w:eastAsia="黑体" w:hint="eastAsia"/>
          <w:szCs w:val="21"/>
        </w:rPr>
        <w:t>【主要成分】</w:t>
      </w:r>
      <w:r>
        <w:rPr>
          <w:rFonts w:hint="eastAsia"/>
          <w:szCs w:val="21"/>
        </w:rPr>
        <w:t>美洛昔康</w:t>
      </w:r>
    </w:p>
    <w:p w:rsidR="00752F4B" w:rsidRDefault="00752F4B" w:rsidP="00752F4B">
      <w:pPr>
        <w:snapToGrid w:val="0"/>
        <w:spacing w:line="300" w:lineRule="auto"/>
        <w:rPr>
          <w:szCs w:val="21"/>
        </w:rPr>
      </w:pPr>
      <w:r>
        <w:rPr>
          <w:rFonts w:eastAsia="黑体" w:hint="eastAsia"/>
          <w:szCs w:val="21"/>
        </w:rPr>
        <w:t>【性状】</w:t>
      </w:r>
      <w:r>
        <w:rPr>
          <w:rFonts w:hint="eastAsia"/>
          <w:szCs w:val="21"/>
        </w:rPr>
        <w:t>本品为黄色澄明液体。</w:t>
      </w:r>
    </w:p>
    <w:p w:rsidR="00752F4B" w:rsidRDefault="00752F4B" w:rsidP="00752F4B">
      <w:pPr>
        <w:snapToGrid w:val="0"/>
        <w:spacing w:line="300" w:lineRule="auto"/>
        <w:rPr>
          <w:szCs w:val="21"/>
        </w:rPr>
      </w:pPr>
      <w:r>
        <w:rPr>
          <w:rFonts w:eastAsia="黑体" w:hint="eastAsia"/>
          <w:szCs w:val="21"/>
        </w:rPr>
        <w:t>【药理作用】</w:t>
      </w:r>
      <w:r>
        <w:rPr>
          <w:rFonts w:hint="eastAsia"/>
          <w:szCs w:val="21"/>
        </w:rPr>
        <w:t>非甾体类抗炎药。美洛昔康通过抑制前列腺素的合成发挥作用，主要功能为抗炎、镇痛和解热。美洛昔康可抑制白细胞向发炎组织的趋化作用，轻度抑制胶原蛋白诱导的血小板聚集。另外，在犊牛、泌乳牛和猪使用美洛昔康时，显示美洛昔康具有抗内毒素作用，可抑制大肠杆菌内毒素诱导生成血栓素</w:t>
      </w:r>
      <w:r>
        <w:rPr>
          <w:szCs w:val="21"/>
        </w:rPr>
        <w:t>B</w:t>
      </w:r>
      <w:r>
        <w:rPr>
          <w:szCs w:val="21"/>
          <w:vertAlign w:val="subscript"/>
        </w:rPr>
        <w:t>2</w:t>
      </w:r>
      <w:r>
        <w:rPr>
          <w:rFonts w:hint="eastAsia"/>
          <w:szCs w:val="21"/>
        </w:rPr>
        <w:t>。</w:t>
      </w:r>
    </w:p>
    <w:p w:rsidR="00752F4B" w:rsidRDefault="00752F4B" w:rsidP="00752F4B">
      <w:pPr>
        <w:snapToGrid w:val="0"/>
        <w:spacing w:line="300" w:lineRule="auto"/>
        <w:rPr>
          <w:szCs w:val="21"/>
        </w:rPr>
      </w:pPr>
      <w:r>
        <w:rPr>
          <w:rFonts w:eastAsia="黑体" w:hint="eastAsia"/>
          <w:szCs w:val="21"/>
        </w:rPr>
        <w:t>【适应证】</w:t>
      </w:r>
      <w:r>
        <w:rPr>
          <w:rFonts w:hint="eastAsia"/>
          <w:szCs w:val="21"/>
        </w:rPr>
        <w:t>牛：配合适宜的抗菌药使用，辅助治疗急性呼吸道感染以缓解牛的临床症状；辅助治疗急性乳房炎；缓解犊牛去角操作后疼痛。配合内服补液使用，辅助治疗腹泻以缓解超过一周龄的犊牛与青年非泌乳牛的临床症状。</w:t>
      </w:r>
    </w:p>
    <w:p w:rsidR="00752F4B" w:rsidRDefault="00752F4B" w:rsidP="00752F4B">
      <w:pPr>
        <w:snapToGrid w:val="0"/>
        <w:spacing w:line="300" w:lineRule="auto"/>
        <w:ind w:firstLineChars="200" w:firstLine="420"/>
        <w:rPr>
          <w:szCs w:val="21"/>
        </w:rPr>
      </w:pPr>
      <w:r>
        <w:rPr>
          <w:rFonts w:hint="eastAsia"/>
          <w:szCs w:val="21"/>
        </w:rPr>
        <w:t>猪：用于跛行与炎症以减轻患猪非感染性运动异常的症状；配合适宜的抗菌药使用，辅助治疗产后败血症与毒血症（乳房炎</w:t>
      </w:r>
      <w:r>
        <w:rPr>
          <w:szCs w:val="21"/>
        </w:rPr>
        <w:t>-</w:t>
      </w:r>
      <w:r>
        <w:rPr>
          <w:rFonts w:hint="eastAsia"/>
          <w:szCs w:val="21"/>
        </w:rPr>
        <w:t>子宫炎</w:t>
      </w:r>
      <w:r>
        <w:rPr>
          <w:szCs w:val="21"/>
        </w:rPr>
        <w:t>-</w:t>
      </w:r>
      <w:r>
        <w:rPr>
          <w:rFonts w:hint="eastAsia"/>
          <w:szCs w:val="21"/>
        </w:rPr>
        <w:t>无乳综合症）。</w:t>
      </w:r>
    </w:p>
    <w:p w:rsidR="00752F4B" w:rsidRDefault="00752F4B" w:rsidP="00752F4B">
      <w:pPr>
        <w:snapToGrid w:val="0"/>
        <w:spacing w:line="300" w:lineRule="auto"/>
        <w:rPr>
          <w:szCs w:val="21"/>
        </w:rPr>
      </w:pPr>
      <w:r>
        <w:rPr>
          <w:rFonts w:eastAsia="黑体" w:hint="eastAsia"/>
          <w:szCs w:val="21"/>
        </w:rPr>
        <w:t>【用法与用量】</w:t>
      </w:r>
      <w:r>
        <w:rPr>
          <w:rFonts w:hint="eastAsia"/>
          <w:szCs w:val="21"/>
        </w:rPr>
        <w:t>以美洛昔康计。牛皮下或静脉注射：配合适宜的抗菌药或内服补液使用，一次量，每</w:t>
      </w:r>
      <w:r>
        <w:rPr>
          <w:szCs w:val="21"/>
        </w:rPr>
        <w:t>1kg</w:t>
      </w:r>
      <w:r>
        <w:rPr>
          <w:rFonts w:hint="eastAsia"/>
          <w:szCs w:val="21"/>
        </w:rPr>
        <w:t>体重，牛</w:t>
      </w:r>
      <w:r>
        <w:rPr>
          <w:szCs w:val="21"/>
        </w:rPr>
        <w:t>0.5mg</w:t>
      </w:r>
      <w:r>
        <w:rPr>
          <w:rFonts w:hint="eastAsia"/>
          <w:szCs w:val="21"/>
        </w:rPr>
        <w:t>，仅用一次。</w:t>
      </w:r>
    </w:p>
    <w:p w:rsidR="00752F4B" w:rsidRDefault="00752F4B" w:rsidP="00752F4B">
      <w:pPr>
        <w:snapToGrid w:val="0"/>
        <w:spacing w:line="300" w:lineRule="auto"/>
        <w:ind w:firstLineChars="200" w:firstLine="420"/>
        <w:rPr>
          <w:szCs w:val="21"/>
        </w:rPr>
      </w:pPr>
      <w:r>
        <w:rPr>
          <w:rFonts w:hint="eastAsia"/>
          <w:szCs w:val="21"/>
        </w:rPr>
        <w:t>猪肌内注射：配合适宜的抗菌药使用，一次量，每</w:t>
      </w:r>
      <w:r>
        <w:rPr>
          <w:szCs w:val="21"/>
        </w:rPr>
        <w:t>1kg</w:t>
      </w:r>
      <w:r>
        <w:rPr>
          <w:rFonts w:hint="eastAsia"/>
          <w:szCs w:val="21"/>
        </w:rPr>
        <w:t>体重，猪</w:t>
      </w:r>
      <w:r>
        <w:rPr>
          <w:szCs w:val="21"/>
        </w:rPr>
        <w:t>0.4mg</w:t>
      </w:r>
      <w:r>
        <w:rPr>
          <w:rFonts w:hint="eastAsia"/>
          <w:szCs w:val="21"/>
        </w:rPr>
        <w:t>。若需要，</w:t>
      </w:r>
      <w:r>
        <w:rPr>
          <w:szCs w:val="21"/>
        </w:rPr>
        <w:t>24</w:t>
      </w:r>
      <w:r>
        <w:rPr>
          <w:rFonts w:hint="eastAsia"/>
          <w:szCs w:val="21"/>
        </w:rPr>
        <w:t>小时之后，再注射一次。</w:t>
      </w:r>
    </w:p>
    <w:p w:rsidR="00752F4B" w:rsidRDefault="00752F4B" w:rsidP="00752F4B">
      <w:pPr>
        <w:snapToGrid w:val="0"/>
        <w:spacing w:line="300" w:lineRule="auto"/>
        <w:rPr>
          <w:szCs w:val="21"/>
        </w:rPr>
      </w:pPr>
      <w:r>
        <w:rPr>
          <w:rFonts w:eastAsia="黑体" w:hint="eastAsia"/>
          <w:szCs w:val="21"/>
        </w:rPr>
        <w:t>【不良反应】</w:t>
      </w:r>
      <w:r>
        <w:rPr>
          <w:szCs w:val="21"/>
        </w:rPr>
        <w:t>1.</w:t>
      </w:r>
      <w:r>
        <w:rPr>
          <w:rFonts w:hint="eastAsia"/>
          <w:szCs w:val="21"/>
        </w:rPr>
        <w:t>牛皮下注射或猪肌内注射本品后，注射部位偶见（＜</w:t>
      </w:r>
      <w:r>
        <w:rPr>
          <w:szCs w:val="21"/>
        </w:rPr>
        <w:t>10%</w:t>
      </w:r>
      <w:r>
        <w:rPr>
          <w:rFonts w:hint="eastAsia"/>
          <w:szCs w:val="21"/>
        </w:rPr>
        <w:t>）轻微的一过性肿胀。</w:t>
      </w:r>
    </w:p>
    <w:p w:rsidR="00752F4B" w:rsidRDefault="00752F4B" w:rsidP="00752F4B">
      <w:pPr>
        <w:snapToGrid w:val="0"/>
        <w:spacing w:line="300" w:lineRule="auto"/>
        <w:rPr>
          <w:szCs w:val="21"/>
        </w:rPr>
      </w:pPr>
      <w:r>
        <w:rPr>
          <w:szCs w:val="21"/>
        </w:rPr>
        <w:t xml:space="preserve">    2.</w:t>
      </w:r>
      <w:r>
        <w:rPr>
          <w:rFonts w:hint="eastAsia"/>
          <w:szCs w:val="21"/>
        </w:rPr>
        <w:t>有极少数动物出现过敏反应，应对症治疗。</w:t>
      </w:r>
    </w:p>
    <w:p w:rsidR="00752F4B" w:rsidRDefault="00752F4B" w:rsidP="00752F4B">
      <w:pPr>
        <w:snapToGrid w:val="0"/>
        <w:spacing w:line="300" w:lineRule="auto"/>
        <w:rPr>
          <w:szCs w:val="21"/>
        </w:rPr>
      </w:pPr>
      <w:r>
        <w:rPr>
          <w:rFonts w:eastAsia="黑体" w:hint="eastAsia"/>
          <w:szCs w:val="21"/>
        </w:rPr>
        <w:t>【注意事项】</w:t>
      </w:r>
      <w:r>
        <w:rPr>
          <w:szCs w:val="21"/>
        </w:rPr>
        <w:t>1.</w:t>
      </w:r>
      <w:r>
        <w:rPr>
          <w:rFonts w:hint="eastAsia"/>
          <w:szCs w:val="21"/>
        </w:rPr>
        <w:t>禁用于肝功能、心功能或肾功能损伤、出血异常，或胃肠道溃疡的动物。</w:t>
      </w:r>
    </w:p>
    <w:p w:rsidR="00752F4B" w:rsidRDefault="00752F4B" w:rsidP="00752F4B">
      <w:pPr>
        <w:snapToGrid w:val="0"/>
        <w:spacing w:line="300" w:lineRule="auto"/>
        <w:ind w:firstLine="480"/>
        <w:rPr>
          <w:szCs w:val="21"/>
        </w:rPr>
      </w:pPr>
      <w:r>
        <w:rPr>
          <w:szCs w:val="21"/>
        </w:rPr>
        <w:t>2.</w:t>
      </w:r>
      <w:r>
        <w:rPr>
          <w:rFonts w:hint="eastAsia"/>
          <w:szCs w:val="21"/>
        </w:rPr>
        <w:t>禁用于对本品过敏的动物。</w:t>
      </w:r>
    </w:p>
    <w:p w:rsidR="00752F4B" w:rsidRDefault="00752F4B" w:rsidP="00752F4B">
      <w:pPr>
        <w:snapToGrid w:val="0"/>
        <w:spacing w:line="300" w:lineRule="auto"/>
        <w:ind w:firstLine="480"/>
        <w:rPr>
          <w:szCs w:val="21"/>
        </w:rPr>
      </w:pPr>
      <w:r>
        <w:rPr>
          <w:szCs w:val="21"/>
        </w:rPr>
        <w:t>3.</w:t>
      </w:r>
      <w:r>
        <w:rPr>
          <w:rFonts w:hint="eastAsia"/>
          <w:szCs w:val="21"/>
        </w:rPr>
        <w:t>禁用于治疗一周龄以内的犊牛腹泻。</w:t>
      </w:r>
    </w:p>
    <w:p w:rsidR="00752F4B" w:rsidRDefault="00752F4B" w:rsidP="00752F4B">
      <w:pPr>
        <w:snapToGrid w:val="0"/>
        <w:spacing w:line="300" w:lineRule="auto"/>
        <w:ind w:firstLine="480"/>
        <w:rPr>
          <w:szCs w:val="21"/>
        </w:rPr>
      </w:pPr>
      <w:r>
        <w:rPr>
          <w:szCs w:val="21"/>
        </w:rPr>
        <w:t>4.</w:t>
      </w:r>
      <w:r>
        <w:rPr>
          <w:rFonts w:hint="eastAsia"/>
          <w:szCs w:val="21"/>
        </w:rPr>
        <w:t>具有潜在肾毒性，慎用于严重脱水、血容量减少或低血压等需要注射补液的动物。</w:t>
      </w:r>
    </w:p>
    <w:p w:rsidR="00752F4B" w:rsidRDefault="00752F4B" w:rsidP="00752F4B">
      <w:pPr>
        <w:snapToGrid w:val="0"/>
        <w:spacing w:line="300" w:lineRule="auto"/>
        <w:ind w:firstLine="480"/>
        <w:rPr>
          <w:szCs w:val="21"/>
        </w:rPr>
      </w:pPr>
      <w:r>
        <w:rPr>
          <w:szCs w:val="21"/>
        </w:rPr>
        <w:t>5.</w:t>
      </w:r>
      <w:r>
        <w:rPr>
          <w:rFonts w:hint="eastAsia"/>
          <w:szCs w:val="21"/>
        </w:rPr>
        <w:t>禁与糖皮质激素、其他非甾体类抗炎药或抗凝血剂合用。</w:t>
      </w:r>
    </w:p>
    <w:p w:rsidR="00752F4B" w:rsidRDefault="00752F4B" w:rsidP="00752F4B">
      <w:pPr>
        <w:snapToGrid w:val="0"/>
        <w:spacing w:line="300" w:lineRule="auto"/>
        <w:ind w:firstLine="480"/>
        <w:rPr>
          <w:szCs w:val="21"/>
        </w:rPr>
      </w:pPr>
      <w:r>
        <w:rPr>
          <w:szCs w:val="21"/>
        </w:rPr>
        <w:t>6.</w:t>
      </w:r>
      <w:r>
        <w:rPr>
          <w:rFonts w:hint="eastAsia"/>
          <w:szCs w:val="21"/>
        </w:rPr>
        <w:t>在犊牛</w:t>
      </w:r>
      <w:r>
        <w:rPr>
          <w:rFonts w:ascii="Calibri" w:hAnsi="Calibri" w:hint="eastAsia"/>
          <w:szCs w:val="21"/>
        </w:rPr>
        <w:t>去角操作前</w:t>
      </w:r>
      <w:r>
        <w:rPr>
          <w:rFonts w:ascii="Calibri" w:hAnsi="Calibri"/>
          <w:szCs w:val="21"/>
        </w:rPr>
        <w:t>20</w:t>
      </w:r>
      <w:r>
        <w:rPr>
          <w:rFonts w:ascii="Calibri" w:hAnsi="Calibri" w:hint="eastAsia"/>
          <w:szCs w:val="21"/>
        </w:rPr>
        <w:t>分钟使用本品，可减轻去角操作后疼痛。单独使用本品不能提供足够的疼痛缓解效果。在去角操作中，可配合适宜的麻醉剂或镇静剂使用，以减轻疼痛。</w:t>
      </w:r>
    </w:p>
    <w:p w:rsidR="00752F4B" w:rsidRDefault="00752F4B" w:rsidP="00752F4B">
      <w:pPr>
        <w:snapToGrid w:val="0"/>
        <w:spacing w:line="300" w:lineRule="auto"/>
        <w:ind w:firstLine="480"/>
        <w:rPr>
          <w:szCs w:val="21"/>
        </w:rPr>
      </w:pPr>
      <w:r>
        <w:rPr>
          <w:szCs w:val="21"/>
        </w:rPr>
        <w:t>7.</w:t>
      </w:r>
      <w:r>
        <w:rPr>
          <w:rFonts w:hint="eastAsia"/>
          <w:szCs w:val="21"/>
        </w:rPr>
        <w:t>对</w:t>
      </w:r>
      <w:r>
        <w:rPr>
          <w:szCs w:val="21"/>
        </w:rPr>
        <w:t>NSAIDs</w:t>
      </w:r>
      <w:r>
        <w:rPr>
          <w:rFonts w:hint="eastAsia"/>
          <w:szCs w:val="21"/>
        </w:rPr>
        <w:t>过敏的人应该避免接触本品。</w:t>
      </w:r>
    </w:p>
    <w:p w:rsidR="00752F4B" w:rsidRDefault="00752F4B" w:rsidP="00752F4B">
      <w:pPr>
        <w:snapToGrid w:val="0"/>
        <w:spacing w:line="300" w:lineRule="auto"/>
        <w:ind w:firstLine="480"/>
        <w:rPr>
          <w:szCs w:val="21"/>
        </w:rPr>
      </w:pPr>
      <w:r>
        <w:rPr>
          <w:szCs w:val="21"/>
        </w:rPr>
        <w:t>8.</w:t>
      </w:r>
      <w:r>
        <w:rPr>
          <w:rFonts w:hint="eastAsia"/>
          <w:szCs w:val="21"/>
        </w:rPr>
        <w:t>置于儿童不可触及处。</w:t>
      </w:r>
    </w:p>
    <w:p w:rsidR="00752F4B" w:rsidRDefault="00752F4B" w:rsidP="00752F4B">
      <w:pPr>
        <w:snapToGrid w:val="0"/>
        <w:spacing w:line="300" w:lineRule="auto"/>
        <w:rPr>
          <w:szCs w:val="21"/>
        </w:rPr>
      </w:pPr>
      <w:r>
        <w:rPr>
          <w:rFonts w:eastAsia="黑体" w:hint="eastAsia"/>
          <w:szCs w:val="21"/>
        </w:rPr>
        <w:lastRenderedPageBreak/>
        <w:t>【休药期】</w:t>
      </w:r>
      <w:r>
        <w:rPr>
          <w:rFonts w:hint="eastAsia"/>
          <w:szCs w:val="21"/>
        </w:rPr>
        <w:t>牛</w:t>
      </w:r>
      <w:r>
        <w:rPr>
          <w:szCs w:val="21"/>
        </w:rPr>
        <w:t>15</w:t>
      </w:r>
      <w:r>
        <w:rPr>
          <w:rFonts w:hint="eastAsia"/>
          <w:szCs w:val="21"/>
        </w:rPr>
        <w:t>日，猪</w:t>
      </w:r>
      <w:r>
        <w:rPr>
          <w:szCs w:val="21"/>
        </w:rPr>
        <w:t>5</w:t>
      </w:r>
      <w:r>
        <w:rPr>
          <w:rFonts w:hint="eastAsia"/>
          <w:szCs w:val="21"/>
        </w:rPr>
        <w:t>日；弃奶期</w:t>
      </w:r>
      <w:r>
        <w:rPr>
          <w:szCs w:val="21"/>
        </w:rPr>
        <w:t>5</w:t>
      </w:r>
      <w:r>
        <w:rPr>
          <w:rFonts w:hint="eastAsia"/>
          <w:szCs w:val="21"/>
        </w:rPr>
        <w:t>日。</w:t>
      </w:r>
    </w:p>
    <w:p w:rsidR="00752F4B" w:rsidRDefault="00752F4B" w:rsidP="00752F4B">
      <w:pPr>
        <w:snapToGrid w:val="0"/>
        <w:spacing w:line="300" w:lineRule="auto"/>
        <w:rPr>
          <w:szCs w:val="21"/>
        </w:rPr>
      </w:pPr>
      <w:r>
        <w:rPr>
          <w:rFonts w:eastAsia="黑体" w:hint="eastAsia"/>
          <w:szCs w:val="21"/>
        </w:rPr>
        <w:t>【规格】</w:t>
      </w:r>
      <w:r>
        <w:rPr>
          <w:rFonts w:hint="eastAsia"/>
          <w:szCs w:val="21"/>
        </w:rPr>
        <w:t>（</w:t>
      </w:r>
      <w:r>
        <w:rPr>
          <w:szCs w:val="21"/>
        </w:rPr>
        <w:t>1</w:t>
      </w:r>
      <w:r>
        <w:rPr>
          <w:rFonts w:hint="eastAsia"/>
          <w:szCs w:val="21"/>
        </w:rPr>
        <w:t>）</w:t>
      </w:r>
      <w:r>
        <w:rPr>
          <w:szCs w:val="21"/>
        </w:rPr>
        <w:t>20ml</w:t>
      </w:r>
      <w:r>
        <w:rPr>
          <w:rFonts w:ascii="宋体" w:hAnsi="宋体" w:cs="宋体" w:hint="eastAsia"/>
          <w:szCs w:val="21"/>
        </w:rPr>
        <w:t>∶</w:t>
      </w:r>
      <w:r>
        <w:rPr>
          <w:szCs w:val="21"/>
        </w:rPr>
        <w:t xml:space="preserve">400mg </w:t>
      </w:r>
      <w:r>
        <w:rPr>
          <w:rFonts w:hint="eastAsia"/>
          <w:szCs w:val="21"/>
        </w:rPr>
        <w:t>（</w:t>
      </w:r>
      <w:r>
        <w:rPr>
          <w:szCs w:val="21"/>
        </w:rPr>
        <w:t>2</w:t>
      </w:r>
      <w:r>
        <w:rPr>
          <w:rFonts w:hint="eastAsia"/>
          <w:szCs w:val="21"/>
        </w:rPr>
        <w:t>）</w:t>
      </w:r>
      <w:r>
        <w:rPr>
          <w:szCs w:val="21"/>
        </w:rPr>
        <w:t>50ml</w:t>
      </w:r>
      <w:r>
        <w:rPr>
          <w:rFonts w:ascii="宋体" w:hAnsi="宋体" w:cs="宋体" w:hint="eastAsia"/>
          <w:szCs w:val="21"/>
        </w:rPr>
        <w:t>∶</w:t>
      </w:r>
      <w:r>
        <w:rPr>
          <w:szCs w:val="21"/>
        </w:rPr>
        <w:t xml:space="preserve">1g </w:t>
      </w:r>
      <w:r>
        <w:rPr>
          <w:rFonts w:hint="eastAsia"/>
          <w:szCs w:val="21"/>
        </w:rPr>
        <w:t>（</w:t>
      </w:r>
      <w:r>
        <w:rPr>
          <w:szCs w:val="21"/>
        </w:rPr>
        <w:t>3</w:t>
      </w:r>
      <w:r>
        <w:rPr>
          <w:rFonts w:hint="eastAsia"/>
          <w:szCs w:val="21"/>
        </w:rPr>
        <w:t>）</w:t>
      </w:r>
      <w:r>
        <w:rPr>
          <w:szCs w:val="21"/>
        </w:rPr>
        <w:t>100ml</w:t>
      </w:r>
      <w:r>
        <w:rPr>
          <w:rFonts w:ascii="宋体" w:hAnsi="宋体" w:cs="宋体" w:hint="eastAsia"/>
          <w:szCs w:val="21"/>
        </w:rPr>
        <w:t>∶</w:t>
      </w:r>
      <w:r>
        <w:rPr>
          <w:szCs w:val="21"/>
        </w:rPr>
        <w:t xml:space="preserve">2g </w:t>
      </w:r>
      <w:r>
        <w:rPr>
          <w:rFonts w:hint="eastAsia"/>
          <w:szCs w:val="21"/>
        </w:rPr>
        <w:t>（</w:t>
      </w:r>
      <w:r>
        <w:rPr>
          <w:szCs w:val="21"/>
        </w:rPr>
        <w:t>4</w:t>
      </w:r>
      <w:r>
        <w:rPr>
          <w:rFonts w:hint="eastAsia"/>
          <w:szCs w:val="21"/>
        </w:rPr>
        <w:t>）</w:t>
      </w:r>
      <w:r>
        <w:rPr>
          <w:szCs w:val="21"/>
        </w:rPr>
        <w:t>250ml</w:t>
      </w:r>
      <w:r>
        <w:rPr>
          <w:rFonts w:ascii="宋体" w:hAnsi="宋体" w:cs="宋体" w:hint="eastAsia"/>
          <w:szCs w:val="21"/>
        </w:rPr>
        <w:t>∶</w:t>
      </w:r>
      <w:r>
        <w:rPr>
          <w:szCs w:val="21"/>
        </w:rPr>
        <w:t>5g</w:t>
      </w:r>
    </w:p>
    <w:p w:rsidR="00752F4B" w:rsidRDefault="00752F4B" w:rsidP="00752F4B">
      <w:pPr>
        <w:snapToGrid w:val="0"/>
        <w:spacing w:line="300" w:lineRule="auto"/>
        <w:rPr>
          <w:rFonts w:eastAsia="黑体"/>
          <w:szCs w:val="21"/>
        </w:rPr>
      </w:pPr>
      <w:r>
        <w:rPr>
          <w:rFonts w:eastAsia="黑体" w:hint="eastAsia"/>
          <w:szCs w:val="21"/>
        </w:rPr>
        <w:t>【包装】</w:t>
      </w:r>
    </w:p>
    <w:p w:rsidR="00752F4B" w:rsidRDefault="00752F4B" w:rsidP="00752F4B">
      <w:pPr>
        <w:snapToGrid w:val="0"/>
        <w:spacing w:line="300" w:lineRule="auto"/>
        <w:rPr>
          <w:szCs w:val="21"/>
        </w:rPr>
      </w:pPr>
      <w:r>
        <w:rPr>
          <w:rFonts w:eastAsia="黑体" w:hint="eastAsia"/>
          <w:szCs w:val="21"/>
        </w:rPr>
        <w:t>【贮藏】</w:t>
      </w:r>
      <w:r>
        <w:rPr>
          <w:rFonts w:hint="eastAsia"/>
          <w:szCs w:val="21"/>
        </w:rPr>
        <w:t>密闭保存。</w:t>
      </w:r>
    </w:p>
    <w:p w:rsidR="00752F4B" w:rsidRDefault="00752F4B" w:rsidP="00752F4B">
      <w:pPr>
        <w:snapToGrid w:val="0"/>
        <w:spacing w:line="300" w:lineRule="auto"/>
        <w:rPr>
          <w:szCs w:val="21"/>
        </w:rPr>
      </w:pPr>
      <w:r>
        <w:rPr>
          <w:rFonts w:eastAsia="黑体" w:hint="eastAsia"/>
          <w:szCs w:val="21"/>
        </w:rPr>
        <w:t>【有效期】</w:t>
      </w:r>
      <w:r>
        <w:rPr>
          <w:szCs w:val="21"/>
        </w:rPr>
        <w:t>36</w:t>
      </w:r>
      <w:r>
        <w:rPr>
          <w:rFonts w:hint="eastAsia"/>
          <w:szCs w:val="21"/>
        </w:rPr>
        <w:t>个月；开启后</w:t>
      </w:r>
      <w:r>
        <w:rPr>
          <w:szCs w:val="21"/>
        </w:rPr>
        <w:t>28</w:t>
      </w:r>
      <w:r>
        <w:rPr>
          <w:rFonts w:hint="eastAsia"/>
          <w:szCs w:val="21"/>
        </w:rPr>
        <w:t>日。</w:t>
      </w:r>
    </w:p>
    <w:p w:rsidR="00752F4B" w:rsidRDefault="00752F4B" w:rsidP="00752F4B">
      <w:pPr>
        <w:snapToGrid w:val="0"/>
        <w:spacing w:line="300" w:lineRule="auto"/>
        <w:rPr>
          <w:rFonts w:eastAsia="黑体"/>
          <w:szCs w:val="21"/>
        </w:rPr>
      </w:pPr>
      <w:r>
        <w:rPr>
          <w:rFonts w:eastAsia="黑体" w:hint="eastAsia"/>
          <w:szCs w:val="21"/>
        </w:rPr>
        <w:t>【进口兽药注册证号】</w:t>
      </w:r>
    </w:p>
    <w:p w:rsidR="00752F4B" w:rsidRDefault="00752F4B" w:rsidP="00752F4B">
      <w:pPr>
        <w:snapToGrid w:val="0"/>
        <w:spacing w:line="300" w:lineRule="auto"/>
        <w:rPr>
          <w:szCs w:val="21"/>
        </w:rPr>
      </w:pPr>
      <w:r>
        <w:rPr>
          <w:rFonts w:eastAsia="黑体" w:hint="eastAsia"/>
          <w:szCs w:val="21"/>
        </w:rPr>
        <w:t>【生产企业】</w:t>
      </w:r>
      <w:r>
        <w:rPr>
          <w:szCs w:val="21"/>
        </w:rPr>
        <w:t>Labiana</w:t>
      </w:r>
      <w:r>
        <w:rPr>
          <w:rFonts w:hint="eastAsia"/>
          <w:szCs w:val="21"/>
        </w:rPr>
        <w:t>生命科学制药厂（</w:t>
      </w:r>
      <w:r>
        <w:rPr>
          <w:szCs w:val="21"/>
        </w:rPr>
        <w:t>Labiana Life Sciences S.A.</w:t>
      </w:r>
      <w:r>
        <w:rPr>
          <w:rFonts w:hint="eastAsia"/>
          <w:szCs w:val="21"/>
        </w:rPr>
        <w:t>）</w:t>
      </w:r>
    </w:p>
    <w:p w:rsidR="0091792B" w:rsidRPr="009852F1" w:rsidRDefault="00752F4B" w:rsidP="00752F4B">
      <w:pPr>
        <w:spacing w:line="300" w:lineRule="auto"/>
        <w:jc w:val="center"/>
        <w:rPr>
          <w:rFonts w:eastAsia="黑体"/>
          <w:b/>
          <w:u w:val="single"/>
        </w:rPr>
      </w:pPr>
      <w:r>
        <w:rPr>
          <w:rFonts w:hint="eastAsia"/>
          <w:szCs w:val="21"/>
        </w:rPr>
        <w:t>地址：</w:t>
      </w:r>
      <w:r>
        <w:rPr>
          <w:szCs w:val="21"/>
        </w:rPr>
        <w:t>Venus 26, Can Parellada Industrial, 08228 Terrassa, Barcelona, Spain</w:t>
      </w:r>
    </w:p>
    <w:p w:rsidR="00961549" w:rsidRPr="0091792B" w:rsidRDefault="00961549" w:rsidP="0042197A">
      <w:pPr>
        <w:jc w:val="center"/>
        <w:rPr>
          <w:rFonts w:eastAsia="黑体"/>
          <w:b/>
          <w:u w:val="single"/>
        </w:rPr>
      </w:pPr>
    </w:p>
    <w:p w:rsidR="00961549" w:rsidRPr="00961549" w:rsidRDefault="00961549" w:rsidP="00961549">
      <w:pPr>
        <w:jc w:val="center"/>
        <w:rPr>
          <w:rFonts w:eastAsia="黑体"/>
          <w:b/>
          <w:u w:val="single"/>
        </w:rPr>
      </w:pPr>
    </w:p>
    <w:p w:rsidR="0059275D" w:rsidRPr="00887AA7" w:rsidRDefault="00887AA7" w:rsidP="00AA377B">
      <w:pPr>
        <w:adjustRightInd w:val="0"/>
        <w:snapToGrid w:val="0"/>
        <w:spacing w:line="300" w:lineRule="auto"/>
        <w:jc w:val="left"/>
        <w:rPr>
          <w:rFonts w:ascii="楷体_GB2312" w:eastAsia="楷体_GB2312"/>
          <w:sz w:val="28"/>
          <w:szCs w:val="28"/>
        </w:rPr>
      </w:pPr>
      <w:r w:rsidRPr="00887AA7">
        <w:rPr>
          <w:rFonts w:ascii="楷体_GB2312" w:eastAsia="楷体_GB2312" w:hint="eastAsia"/>
          <w:sz w:val="28"/>
          <w:szCs w:val="28"/>
        </w:rPr>
        <w:t>（二）</w:t>
      </w:r>
      <w:r w:rsidR="00752F4B" w:rsidRPr="00752F4B">
        <w:rPr>
          <w:rFonts w:ascii="楷体_GB2312" w:eastAsia="楷体_GB2312" w:hint="eastAsia"/>
          <w:sz w:val="28"/>
          <w:szCs w:val="28"/>
        </w:rPr>
        <w:t>美洛昔康注射液</w:t>
      </w:r>
      <w:r w:rsidRPr="00887AA7">
        <w:rPr>
          <w:rFonts w:ascii="楷体_GB2312" w:eastAsia="楷体_GB2312" w:hint="eastAsia"/>
          <w:sz w:val="28"/>
          <w:szCs w:val="28"/>
        </w:rPr>
        <w:t>标签</w:t>
      </w:r>
    </w:p>
    <w:p w:rsidR="00961549" w:rsidRPr="00961549" w:rsidRDefault="00961549" w:rsidP="00752F4B">
      <w:pPr>
        <w:adjustRightInd w:val="0"/>
        <w:spacing w:line="300" w:lineRule="auto"/>
        <w:ind w:firstLineChars="3394" w:firstLine="7155"/>
        <w:rPr>
          <w:rFonts w:ascii="黑体" w:eastAsia="黑体"/>
          <w:b/>
          <w:bdr w:val="single" w:sz="4" w:space="0" w:color="auto" w:frame="1"/>
        </w:rPr>
      </w:pPr>
      <w:r>
        <w:rPr>
          <w:rFonts w:ascii="黑体" w:eastAsia="黑体" w:hint="eastAsia"/>
          <w:b/>
          <w:bdr w:val="single" w:sz="4" w:space="0" w:color="auto" w:frame="1"/>
        </w:rPr>
        <w:t>兽用</w:t>
      </w:r>
      <w:r w:rsidR="00752F4B">
        <w:rPr>
          <w:rFonts w:ascii="黑体" w:eastAsia="黑体" w:hint="eastAsia"/>
          <w:b/>
          <w:bdr w:val="single" w:sz="4" w:space="0" w:color="auto" w:frame="1"/>
        </w:rPr>
        <w:t>处方药</w:t>
      </w:r>
      <w:r>
        <w:rPr>
          <w:rFonts w:eastAsia="黑体" w:hint="eastAsia"/>
          <w:b/>
          <w:bdr w:val="single" w:sz="4" w:space="0" w:color="auto"/>
        </w:rPr>
        <w:t xml:space="preserve">   </w:t>
      </w:r>
    </w:p>
    <w:p w:rsidR="00752F4B" w:rsidRDefault="00752F4B" w:rsidP="00752F4B">
      <w:pPr>
        <w:snapToGrid w:val="0"/>
        <w:spacing w:line="300" w:lineRule="auto"/>
        <w:rPr>
          <w:rFonts w:eastAsia="黑体"/>
          <w:szCs w:val="21"/>
        </w:rPr>
      </w:pPr>
      <w:r>
        <w:rPr>
          <w:rFonts w:eastAsia="黑体" w:hint="eastAsia"/>
          <w:szCs w:val="21"/>
        </w:rPr>
        <w:t>【兽药名称】</w:t>
      </w:r>
    </w:p>
    <w:p w:rsidR="00752F4B" w:rsidRDefault="00752F4B" w:rsidP="00752F4B">
      <w:pPr>
        <w:snapToGrid w:val="0"/>
        <w:spacing w:line="300" w:lineRule="auto"/>
        <w:ind w:firstLineChars="200" w:firstLine="420"/>
        <w:rPr>
          <w:rFonts w:eastAsia="黑体"/>
          <w:szCs w:val="21"/>
        </w:rPr>
      </w:pPr>
      <w:r>
        <w:rPr>
          <w:rFonts w:hint="eastAsia"/>
          <w:szCs w:val="21"/>
        </w:rPr>
        <w:t>通用名称：美洛昔康注射液</w:t>
      </w:r>
    </w:p>
    <w:p w:rsidR="00752F4B" w:rsidRDefault="00752F4B" w:rsidP="00752F4B">
      <w:pPr>
        <w:snapToGrid w:val="0"/>
        <w:spacing w:line="300" w:lineRule="auto"/>
        <w:ind w:firstLineChars="200" w:firstLine="420"/>
        <w:rPr>
          <w:szCs w:val="21"/>
        </w:rPr>
      </w:pPr>
      <w:r>
        <w:rPr>
          <w:rFonts w:hint="eastAsia"/>
          <w:szCs w:val="21"/>
        </w:rPr>
        <w:t>商品名称：美达佳</w:t>
      </w:r>
    </w:p>
    <w:p w:rsidR="00752F4B" w:rsidRDefault="00752F4B" w:rsidP="00752F4B">
      <w:pPr>
        <w:snapToGrid w:val="0"/>
        <w:spacing w:line="300" w:lineRule="auto"/>
        <w:ind w:firstLineChars="200" w:firstLine="420"/>
        <w:rPr>
          <w:szCs w:val="21"/>
        </w:rPr>
      </w:pPr>
      <w:r>
        <w:rPr>
          <w:rFonts w:hint="eastAsia"/>
          <w:szCs w:val="21"/>
        </w:rPr>
        <w:t>英文名称：</w:t>
      </w:r>
      <w:r>
        <w:rPr>
          <w:szCs w:val="21"/>
        </w:rPr>
        <w:t>Meloxicam Injection</w:t>
      </w:r>
    </w:p>
    <w:p w:rsidR="00752F4B" w:rsidRDefault="00752F4B" w:rsidP="00752F4B">
      <w:pPr>
        <w:snapToGrid w:val="0"/>
        <w:spacing w:line="300" w:lineRule="auto"/>
        <w:ind w:firstLineChars="200" w:firstLine="420"/>
        <w:rPr>
          <w:szCs w:val="21"/>
        </w:rPr>
      </w:pPr>
      <w:r>
        <w:rPr>
          <w:rFonts w:hint="eastAsia"/>
          <w:szCs w:val="21"/>
        </w:rPr>
        <w:t>汉语拼音：</w:t>
      </w:r>
      <w:r>
        <w:rPr>
          <w:szCs w:val="21"/>
        </w:rPr>
        <w:t>MeiluoxikangZhusheye</w:t>
      </w:r>
    </w:p>
    <w:p w:rsidR="00752F4B" w:rsidRDefault="00752F4B" w:rsidP="00752F4B">
      <w:pPr>
        <w:snapToGrid w:val="0"/>
        <w:spacing w:line="300" w:lineRule="auto"/>
        <w:rPr>
          <w:szCs w:val="21"/>
        </w:rPr>
      </w:pPr>
      <w:r>
        <w:rPr>
          <w:rFonts w:eastAsia="黑体" w:hint="eastAsia"/>
          <w:szCs w:val="21"/>
        </w:rPr>
        <w:t>【主要成分】</w:t>
      </w:r>
      <w:r>
        <w:rPr>
          <w:rFonts w:hint="eastAsia"/>
          <w:szCs w:val="21"/>
        </w:rPr>
        <w:t>美洛昔康</w:t>
      </w:r>
    </w:p>
    <w:p w:rsidR="00752F4B" w:rsidRDefault="00752F4B" w:rsidP="00752F4B">
      <w:pPr>
        <w:snapToGrid w:val="0"/>
        <w:spacing w:line="300" w:lineRule="auto"/>
        <w:rPr>
          <w:szCs w:val="21"/>
        </w:rPr>
      </w:pPr>
      <w:r>
        <w:rPr>
          <w:rFonts w:eastAsia="黑体" w:hint="eastAsia"/>
          <w:szCs w:val="21"/>
        </w:rPr>
        <w:t>【适应证】</w:t>
      </w:r>
      <w:r>
        <w:rPr>
          <w:rFonts w:hint="eastAsia"/>
          <w:szCs w:val="21"/>
        </w:rPr>
        <w:t>牛：配合适宜的抗菌药使用，辅助治疗急性呼吸道感染以缓解牛的临床症状；辅助治疗急性乳房炎；缓解犊牛去角操作后疼痛。配合内服补液使用，辅助治疗腹泻以缓解超过一周龄的犊牛与青年非泌乳牛的临床症状。</w:t>
      </w:r>
    </w:p>
    <w:p w:rsidR="00752F4B" w:rsidRDefault="00752F4B" w:rsidP="00752F4B">
      <w:pPr>
        <w:snapToGrid w:val="0"/>
        <w:spacing w:line="300" w:lineRule="auto"/>
        <w:ind w:firstLineChars="200" w:firstLine="420"/>
        <w:rPr>
          <w:szCs w:val="21"/>
        </w:rPr>
      </w:pPr>
      <w:r>
        <w:rPr>
          <w:rFonts w:hint="eastAsia"/>
          <w:szCs w:val="21"/>
        </w:rPr>
        <w:t>猪：用于跛行与炎症以减轻患猪非感染性运动异常的症状；配合适宜的抗菌药使用，辅助治疗产后败血症与毒血症（乳房炎</w:t>
      </w:r>
      <w:r>
        <w:rPr>
          <w:szCs w:val="21"/>
        </w:rPr>
        <w:t>-</w:t>
      </w:r>
      <w:r>
        <w:rPr>
          <w:rFonts w:hint="eastAsia"/>
          <w:szCs w:val="21"/>
        </w:rPr>
        <w:t>子宫炎</w:t>
      </w:r>
      <w:r>
        <w:rPr>
          <w:szCs w:val="21"/>
        </w:rPr>
        <w:t>-</w:t>
      </w:r>
      <w:r>
        <w:rPr>
          <w:rFonts w:hint="eastAsia"/>
          <w:szCs w:val="21"/>
        </w:rPr>
        <w:t>无乳综合症）。</w:t>
      </w:r>
    </w:p>
    <w:p w:rsidR="00752F4B" w:rsidRDefault="00752F4B" w:rsidP="00752F4B">
      <w:pPr>
        <w:snapToGrid w:val="0"/>
        <w:spacing w:line="300" w:lineRule="auto"/>
        <w:rPr>
          <w:szCs w:val="21"/>
        </w:rPr>
      </w:pPr>
      <w:r>
        <w:rPr>
          <w:rFonts w:eastAsia="黑体" w:hint="eastAsia"/>
          <w:szCs w:val="21"/>
        </w:rPr>
        <w:t>【用法与用量】</w:t>
      </w:r>
      <w:r>
        <w:rPr>
          <w:rFonts w:hint="eastAsia"/>
          <w:szCs w:val="21"/>
        </w:rPr>
        <w:t>以美洛昔康计。牛皮下或静脉注射：配合适宜的抗菌药或内服补液使用，一次量，每</w:t>
      </w:r>
      <w:r>
        <w:rPr>
          <w:szCs w:val="21"/>
        </w:rPr>
        <w:t>1kg</w:t>
      </w:r>
      <w:r>
        <w:rPr>
          <w:rFonts w:hint="eastAsia"/>
          <w:szCs w:val="21"/>
        </w:rPr>
        <w:t>体重，牛</w:t>
      </w:r>
      <w:r>
        <w:rPr>
          <w:szCs w:val="21"/>
        </w:rPr>
        <w:t>0.5mg</w:t>
      </w:r>
      <w:r>
        <w:rPr>
          <w:rFonts w:hint="eastAsia"/>
          <w:szCs w:val="21"/>
        </w:rPr>
        <w:t>，仅用一次。</w:t>
      </w:r>
    </w:p>
    <w:p w:rsidR="00752F4B" w:rsidRDefault="00752F4B" w:rsidP="00752F4B">
      <w:pPr>
        <w:snapToGrid w:val="0"/>
        <w:spacing w:line="300" w:lineRule="auto"/>
        <w:ind w:firstLineChars="200" w:firstLine="420"/>
        <w:rPr>
          <w:szCs w:val="21"/>
        </w:rPr>
      </w:pPr>
      <w:r>
        <w:rPr>
          <w:rFonts w:hint="eastAsia"/>
          <w:szCs w:val="21"/>
        </w:rPr>
        <w:t>猪肌内注射：配合适宜的抗菌药使用，一次量，每</w:t>
      </w:r>
      <w:r>
        <w:rPr>
          <w:szCs w:val="21"/>
        </w:rPr>
        <w:t>1kg</w:t>
      </w:r>
      <w:r>
        <w:rPr>
          <w:rFonts w:hint="eastAsia"/>
          <w:szCs w:val="21"/>
        </w:rPr>
        <w:t>体重，猪</w:t>
      </w:r>
      <w:r>
        <w:rPr>
          <w:szCs w:val="21"/>
        </w:rPr>
        <w:t>0.4mg</w:t>
      </w:r>
      <w:r>
        <w:rPr>
          <w:rFonts w:hint="eastAsia"/>
          <w:szCs w:val="21"/>
        </w:rPr>
        <w:t>。若需要，</w:t>
      </w:r>
      <w:r>
        <w:rPr>
          <w:szCs w:val="21"/>
        </w:rPr>
        <w:t>24</w:t>
      </w:r>
      <w:r>
        <w:rPr>
          <w:rFonts w:hint="eastAsia"/>
          <w:szCs w:val="21"/>
        </w:rPr>
        <w:t>小时之后，再注射一次。</w:t>
      </w:r>
    </w:p>
    <w:p w:rsidR="00752F4B" w:rsidRDefault="00752F4B" w:rsidP="00752F4B">
      <w:pPr>
        <w:snapToGrid w:val="0"/>
        <w:spacing w:line="300" w:lineRule="auto"/>
        <w:rPr>
          <w:szCs w:val="21"/>
        </w:rPr>
      </w:pPr>
      <w:r>
        <w:rPr>
          <w:rFonts w:eastAsia="黑体" w:hint="eastAsia"/>
          <w:szCs w:val="21"/>
        </w:rPr>
        <w:t>【休药期】</w:t>
      </w:r>
      <w:r>
        <w:rPr>
          <w:rFonts w:hint="eastAsia"/>
          <w:szCs w:val="21"/>
        </w:rPr>
        <w:t>牛</w:t>
      </w:r>
      <w:r>
        <w:rPr>
          <w:szCs w:val="21"/>
        </w:rPr>
        <w:t>15</w:t>
      </w:r>
      <w:r>
        <w:rPr>
          <w:rFonts w:hint="eastAsia"/>
          <w:szCs w:val="21"/>
        </w:rPr>
        <w:t>日，猪</w:t>
      </w:r>
      <w:r>
        <w:rPr>
          <w:szCs w:val="21"/>
        </w:rPr>
        <w:t>5</w:t>
      </w:r>
      <w:r>
        <w:rPr>
          <w:rFonts w:hint="eastAsia"/>
          <w:szCs w:val="21"/>
        </w:rPr>
        <w:t>日；弃奶期</w:t>
      </w:r>
      <w:r>
        <w:rPr>
          <w:szCs w:val="21"/>
        </w:rPr>
        <w:t>5</w:t>
      </w:r>
      <w:r>
        <w:rPr>
          <w:rFonts w:hint="eastAsia"/>
          <w:szCs w:val="21"/>
        </w:rPr>
        <w:t>日。</w:t>
      </w:r>
    </w:p>
    <w:p w:rsidR="00752F4B" w:rsidRDefault="00752F4B" w:rsidP="00752F4B">
      <w:pPr>
        <w:snapToGrid w:val="0"/>
        <w:spacing w:line="300" w:lineRule="auto"/>
        <w:rPr>
          <w:szCs w:val="21"/>
        </w:rPr>
      </w:pPr>
      <w:r>
        <w:rPr>
          <w:rFonts w:eastAsia="黑体" w:hint="eastAsia"/>
          <w:szCs w:val="21"/>
        </w:rPr>
        <w:t>【规格】</w:t>
      </w:r>
      <w:r>
        <w:rPr>
          <w:rFonts w:hint="eastAsia"/>
          <w:szCs w:val="21"/>
        </w:rPr>
        <w:t>（</w:t>
      </w:r>
      <w:r>
        <w:rPr>
          <w:szCs w:val="21"/>
        </w:rPr>
        <w:t>1</w:t>
      </w:r>
      <w:r>
        <w:rPr>
          <w:rFonts w:hint="eastAsia"/>
          <w:szCs w:val="21"/>
        </w:rPr>
        <w:t>）</w:t>
      </w:r>
      <w:r>
        <w:rPr>
          <w:szCs w:val="21"/>
        </w:rPr>
        <w:t>20ml</w:t>
      </w:r>
      <w:r>
        <w:rPr>
          <w:rFonts w:ascii="宋体" w:hAnsi="宋体" w:cs="宋体" w:hint="eastAsia"/>
          <w:szCs w:val="21"/>
        </w:rPr>
        <w:t>∶</w:t>
      </w:r>
      <w:r>
        <w:rPr>
          <w:szCs w:val="21"/>
        </w:rPr>
        <w:t xml:space="preserve">400mg </w:t>
      </w:r>
      <w:r>
        <w:rPr>
          <w:rFonts w:hint="eastAsia"/>
          <w:szCs w:val="21"/>
        </w:rPr>
        <w:t>（</w:t>
      </w:r>
      <w:r>
        <w:rPr>
          <w:szCs w:val="21"/>
        </w:rPr>
        <w:t>2</w:t>
      </w:r>
      <w:r>
        <w:rPr>
          <w:rFonts w:hint="eastAsia"/>
          <w:szCs w:val="21"/>
        </w:rPr>
        <w:t>）</w:t>
      </w:r>
      <w:r>
        <w:rPr>
          <w:szCs w:val="21"/>
        </w:rPr>
        <w:t>50ml</w:t>
      </w:r>
      <w:r>
        <w:rPr>
          <w:rFonts w:ascii="宋体" w:hAnsi="宋体" w:cs="宋体" w:hint="eastAsia"/>
          <w:szCs w:val="21"/>
        </w:rPr>
        <w:t>∶</w:t>
      </w:r>
      <w:r>
        <w:rPr>
          <w:szCs w:val="21"/>
        </w:rPr>
        <w:t xml:space="preserve">1g </w:t>
      </w:r>
      <w:r>
        <w:rPr>
          <w:rFonts w:hint="eastAsia"/>
          <w:szCs w:val="21"/>
        </w:rPr>
        <w:t>（</w:t>
      </w:r>
      <w:r>
        <w:rPr>
          <w:szCs w:val="21"/>
        </w:rPr>
        <w:t>3</w:t>
      </w:r>
      <w:r>
        <w:rPr>
          <w:rFonts w:hint="eastAsia"/>
          <w:szCs w:val="21"/>
        </w:rPr>
        <w:t>）</w:t>
      </w:r>
      <w:r>
        <w:rPr>
          <w:szCs w:val="21"/>
        </w:rPr>
        <w:t>100ml</w:t>
      </w:r>
      <w:r>
        <w:rPr>
          <w:rFonts w:ascii="宋体" w:hAnsi="宋体" w:cs="宋体" w:hint="eastAsia"/>
          <w:szCs w:val="21"/>
        </w:rPr>
        <w:t>∶</w:t>
      </w:r>
      <w:r>
        <w:rPr>
          <w:szCs w:val="21"/>
        </w:rPr>
        <w:t xml:space="preserve">2g </w:t>
      </w:r>
      <w:r>
        <w:rPr>
          <w:rFonts w:hint="eastAsia"/>
          <w:szCs w:val="21"/>
        </w:rPr>
        <w:t>（</w:t>
      </w:r>
      <w:r>
        <w:rPr>
          <w:szCs w:val="21"/>
        </w:rPr>
        <w:t>4</w:t>
      </w:r>
      <w:r>
        <w:rPr>
          <w:rFonts w:hint="eastAsia"/>
          <w:szCs w:val="21"/>
        </w:rPr>
        <w:t>）</w:t>
      </w:r>
      <w:r>
        <w:rPr>
          <w:szCs w:val="21"/>
        </w:rPr>
        <w:t>250ml</w:t>
      </w:r>
      <w:r>
        <w:rPr>
          <w:rFonts w:ascii="宋体" w:hAnsi="宋体" w:cs="宋体" w:hint="eastAsia"/>
          <w:szCs w:val="21"/>
        </w:rPr>
        <w:t>∶</w:t>
      </w:r>
      <w:r>
        <w:rPr>
          <w:szCs w:val="21"/>
        </w:rPr>
        <w:t>5g</w:t>
      </w:r>
    </w:p>
    <w:p w:rsidR="00752F4B" w:rsidRDefault="00752F4B" w:rsidP="00752F4B">
      <w:pPr>
        <w:snapToGrid w:val="0"/>
        <w:spacing w:line="300" w:lineRule="auto"/>
        <w:rPr>
          <w:rFonts w:eastAsia="黑体"/>
          <w:szCs w:val="21"/>
        </w:rPr>
      </w:pPr>
      <w:r>
        <w:rPr>
          <w:rFonts w:eastAsia="黑体" w:hint="eastAsia"/>
          <w:szCs w:val="21"/>
        </w:rPr>
        <w:t>【包装】</w:t>
      </w:r>
    </w:p>
    <w:p w:rsidR="00752F4B" w:rsidRDefault="00752F4B" w:rsidP="00752F4B">
      <w:pPr>
        <w:snapToGrid w:val="0"/>
        <w:spacing w:line="300" w:lineRule="auto"/>
        <w:rPr>
          <w:rFonts w:eastAsia="黑体"/>
          <w:szCs w:val="21"/>
        </w:rPr>
      </w:pPr>
      <w:r>
        <w:rPr>
          <w:rFonts w:eastAsia="黑体" w:hint="eastAsia"/>
          <w:szCs w:val="21"/>
        </w:rPr>
        <w:t>【生产日期】</w:t>
      </w:r>
    </w:p>
    <w:p w:rsidR="00752F4B" w:rsidRDefault="00752F4B" w:rsidP="00752F4B">
      <w:pPr>
        <w:snapToGrid w:val="0"/>
        <w:spacing w:line="300" w:lineRule="auto"/>
        <w:rPr>
          <w:rFonts w:eastAsia="黑体"/>
          <w:szCs w:val="21"/>
        </w:rPr>
      </w:pPr>
      <w:r>
        <w:rPr>
          <w:rFonts w:eastAsia="黑体" w:hint="eastAsia"/>
          <w:szCs w:val="21"/>
        </w:rPr>
        <w:t>【生产批号】</w:t>
      </w:r>
    </w:p>
    <w:p w:rsidR="00752F4B" w:rsidRDefault="00752F4B" w:rsidP="00752F4B">
      <w:pPr>
        <w:snapToGrid w:val="0"/>
        <w:spacing w:line="300" w:lineRule="auto"/>
        <w:rPr>
          <w:rFonts w:eastAsia="黑体"/>
          <w:szCs w:val="21"/>
        </w:rPr>
      </w:pPr>
      <w:r>
        <w:rPr>
          <w:rFonts w:eastAsia="黑体" w:hint="eastAsia"/>
          <w:szCs w:val="21"/>
        </w:rPr>
        <w:t>【有效期】至</w:t>
      </w:r>
    </w:p>
    <w:p w:rsidR="00752F4B" w:rsidRDefault="00752F4B" w:rsidP="00752F4B">
      <w:pPr>
        <w:snapToGrid w:val="0"/>
        <w:spacing w:line="300" w:lineRule="auto"/>
        <w:rPr>
          <w:rFonts w:eastAsia="黑体"/>
          <w:szCs w:val="21"/>
        </w:rPr>
      </w:pPr>
      <w:r>
        <w:rPr>
          <w:rFonts w:eastAsia="黑体" w:hint="eastAsia"/>
          <w:szCs w:val="21"/>
        </w:rPr>
        <w:t>【贮藏】</w:t>
      </w:r>
      <w:r>
        <w:rPr>
          <w:rFonts w:hint="eastAsia"/>
          <w:szCs w:val="21"/>
        </w:rPr>
        <w:t>密闭保存。</w:t>
      </w:r>
    </w:p>
    <w:p w:rsidR="00752F4B" w:rsidRDefault="00752F4B" w:rsidP="00752F4B">
      <w:pPr>
        <w:snapToGrid w:val="0"/>
        <w:spacing w:line="300" w:lineRule="auto"/>
        <w:rPr>
          <w:szCs w:val="21"/>
        </w:rPr>
      </w:pPr>
      <w:r>
        <w:rPr>
          <w:rFonts w:eastAsia="黑体" w:hint="eastAsia"/>
          <w:szCs w:val="21"/>
        </w:rPr>
        <w:t>【生产企业】</w:t>
      </w:r>
      <w:r>
        <w:rPr>
          <w:szCs w:val="21"/>
        </w:rPr>
        <w:t>Labiana</w:t>
      </w:r>
      <w:r>
        <w:rPr>
          <w:rFonts w:hint="eastAsia"/>
          <w:szCs w:val="21"/>
        </w:rPr>
        <w:t>生命科学制药厂（</w:t>
      </w:r>
      <w:r>
        <w:rPr>
          <w:szCs w:val="21"/>
        </w:rPr>
        <w:t>Labiana Life Sciences S.A.</w:t>
      </w:r>
      <w:r>
        <w:rPr>
          <w:rFonts w:hint="eastAsia"/>
          <w:szCs w:val="21"/>
        </w:rPr>
        <w:t>）</w:t>
      </w:r>
    </w:p>
    <w:p w:rsidR="00961549" w:rsidRDefault="00752F4B" w:rsidP="00752F4B">
      <w:pPr>
        <w:spacing w:line="300" w:lineRule="auto"/>
        <w:rPr>
          <w:szCs w:val="21"/>
        </w:rPr>
      </w:pPr>
      <w:r>
        <w:rPr>
          <w:rFonts w:hint="eastAsia"/>
          <w:szCs w:val="21"/>
        </w:rPr>
        <w:t>地址：</w:t>
      </w:r>
      <w:r>
        <w:rPr>
          <w:szCs w:val="21"/>
        </w:rPr>
        <w:t>Venus 26, Can Parellada Industrial, 08228 Terrassa, Barcelona, Spain</w:t>
      </w:r>
    </w:p>
    <w:p w:rsidR="00752F4B" w:rsidRDefault="00752F4B" w:rsidP="00752F4B">
      <w:pPr>
        <w:spacing w:line="300" w:lineRule="auto"/>
        <w:rPr>
          <w:szCs w:val="21"/>
        </w:rPr>
      </w:pPr>
    </w:p>
    <w:p w:rsidR="00AD385D" w:rsidRDefault="00AD385D" w:rsidP="00AD385D">
      <w:pPr>
        <w:spacing w:line="300" w:lineRule="auto"/>
        <w:rPr>
          <w:szCs w:val="21"/>
        </w:rPr>
      </w:pPr>
      <w:r>
        <w:rPr>
          <w:rFonts w:ascii="黑体" w:eastAsia="黑体" w:hint="eastAsia"/>
          <w:sz w:val="28"/>
          <w:szCs w:val="28"/>
        </w:rPr>
        <w:t>五</w:t>
      </w:r>
      <w:r w:rsidRPr="00887AA7">
        <w:rPr>
          <w:rFonts w:ascii="黑体" w:eastAsia="黑体" w:hint="eastAsia"/>
          <w:sz w:val="28"/>
          <w:szCs w:val="28"/>
        </w:rPr>
        <w:t>、</w:t>
      </w:r>
      <w:r w:rsidRPr="006717C8">
        <w:rPr>
          <w:rFonts w:eastAsia="黑体" w:hint="eastAsia"/>
          <w:bCs/>
          <w:sz w:val="28"/>
          <w:szCs w:val="28"/>
        </w:rPr>
        <w:t>注</w:t>
      </w:r>
      <w:r w:rsidRPr="006717C8">
        <w:rPr>
          <w:rFonts w:eastAsia="黑体"/>
          <w:bCs/>
          <w:sz w:val="28"/>
          <w:szCs w:val="28"/>
        </w:rPr>
        <w:t>射用血促性素绒促性素</w:t>
      </w:r>
      <w:r w:rsidRPr="00887AA7">
        <w:rPr>
          <w:rFonts w:ascii="黑体" w:eastAsia="黑体" w:hint="eastAsia"/>
          <w:sz w:val="28"/>
          <w:szCs w:val="28"/>
        </w:rPr>
        <w:t>说明书</w:t>
      </w:r>
      <w:r>
        <w:rPr>
          <w:rFonts w:ascii="黑体" w:eastAsia="黑体" w:hint="eastAsia"/>
          <w:sz w:val="28"/>
          <w:szCs w:val="28"/>
        </w:rPr>
        <w:t>和标签</w:t>
      </w:r>
    </w:p>
    <w:p w:rsidR="00AD385D" w:rsidRDefault="00AD385D" w:rsidP="00AD385D">
      <w:pPr>
        <w:spacing w:line="300" w:lineRule="auto"/>
        <w:rPr>
          <w:szCs w:val="21"/>
        </w:rPr>
      </w:pPr>
      <w:r w:rsidRPr="00887AA7">
        <w:rPr>
          <w:rFonts w:ascii="楷体_GB2312" w:eastAsia="楷体_GB2312" w:hint="eastAsia"/>
          <w:sz w:val="28"/>
          <w:szCs w:val="28"/>
        </w:rPr>
        <w:t>（一）</w:t>
      </w:r>
      <w:r w:rsidRPr="00AD385D">
        <w:rPr>
          <w:rFonts w:ascii="楷体_GB2312" w:eastAsia="楷体_GB2312" w:hint="eastAsia"/>
          <w:sz w:val="28"/>
          <w:szCs w:val="28"/>
        </w:rPr>
        <w:t>注射用血促性素绒促性素</w:t>
      </w:r>
      <w:r w:rsidRPr="00887AA7">
        <w:rPr>
          <w:rFonts w:ascii="楷体_GB2312" w:eastAsia="楷体_GB2312" w:hint="eastAsia"/>
          <w:sz w:val="28"/>
          <w:szCs w:val="28"/>
        </w:rPr>
        <w:t>说明书</w:t>
      </w:r>
    </w:p>
    <w:p w:rsidR="00AD385D" w:rsidRDefault="00AD385D" w:rsidP="00AD385D">
      <w:pPr>
        <w:spacing w:line="300" w:lineRule="auto"/>
        <w:ind w:firstLineChars="3624" w:firstLine="7640"/>
        <w:rPr>
          <w:szCs w:val="21"/>
        </w:rPr>
      </w:pPr>
      <w:r>
        <w:rPr>
          <w:rFonts w:ascii="黑体" w:eastAsia="黑体" w:hint="eastAsia"/>
          <w:b/>
          <w:bdr w:val="single" w:sz="4" w:space="0" w:color="auto" w:frame="1"/>
        </w:rPr>
        <w:t>兽用</w:t>
      </w:r>
    </w:p>
    <w:p w:rsidR="00AD385D" w:rsidRPr="006717C8" w:rsidRDefault="00AD385D" w:rsidP="00AD385D">
      <w:pPr>
        <w:adjustRightInd w:val="0"/>
        <w:snapToGrid w:val="0"/>
        <w:spacing w:line="276" w:lineRule="auto"/>
        <w:rPr>
          <w:rFonts w:eastAsia="黑体"/>
          <w:szCs w:val="21"/>
        </w:rPr>
      </w:pPr>
      <w:r w:rsidRPr="006717C8">
        <w:rPr>
          <w:rFonts w:eastAsia="黑体"/>
          <w:szCs w:val="21"/>
        </w:rPr>
        <w:lastRenderedPageBreak/>
        <w:t>【兽药名称】</w:t>
      </w:r>
    </w:p>
    <w:p w:rsidR="00AD385D" w:rsidRPr="006717C8" w:rsidRDefault="00AD385D" w:rsidP="00AD385D">
      <w:pPr>
        <w:adjustRightInd w:val="0"/>
        <w:snapToGrid w:val="0"/>
        <w:spacing w:line="276" w:lineRule="auto"/>
        <w:ind w:firstLineChars="200" w:firstLine="420"/>
        <w:rPr>
          <w:szCs w:val="21"/>
        </w:rPr>
      </w:pPr>
      <w:r w:rsidRPr="006717C8">
        <w:rPr>
          <w:rFonts w:ascii="宋体" w:hAnsi="宋体"/>
          <w:szCs w:val="21"/>
        </w:rPr>
        <w:t>通用名</w:t>
      </w:r>
      <w:r w:rsidRPr="006717C8">
        <w:rPr>
          <w:rFonts w:ascii="宋体" w:hAnsi="宋体" w:hint="eastAsia"/>
          <w:szCs w:val="21"/>
        </w:rPr>
        <w:t>称</w:t>
      </w:r>
      <w:r w:rsidRPr="006717C8">
        <w:rPr>
          <w:rFonts w:ascii="宋体" w:hAnsi="宋体"/>
          <w:szCs w:val="21"/>
        </w:rPr>
        <w:t>：</w:t>
      </w:r>
      <w:r w:rsidRPr="006717C8">
        <w:rPr>
          <w:bCs/>
          <w:szCs w:val="21"/>
        </w:rPr>
        <w:t>注射用血促性素绒促性素</w:t>
      </w:r>
    </w:p>
    <w:p w:rsidR="00AD385D" w:rsidRPr="006717C8" w:rsidRDefault="00AD385D" w:rsidP="00AD385D">
      <w:pPr>
        <w:adjustRightInd w:val="0"/>
        <w:snapToGrid w:val="0"/>
        <w:spacing w:line="276" w:lineRule="auto"/>
        <w:ind w:firstLineChars="200" w:firstLine="420"/>
        <w:rPr>
          <w:szCs w:val="21"/>
        </w:rPr>
      </w:pPr>
      <w:r w:rsidRPr="006717C8">
        <w:rPr>
          <w:rFonts w:ascii="宋体" w:hAnsi="宋体"/>
          <w:szCs w:val="21"/>
        </w:rPr>
        <w:t>商品名</w:t>
      </w:r>
      <w:r w:rsidRPr="006717C8">
        <w:rPr>
          <w:rFonts w:ascii="宋体" w:hAnsi="宋体" w:hint="eastAsia"/>
          <w:szCs w:val="21"/>
        </w:rPr>
        <w:t>称</w:t>
      </w:r>
      <w:r w:rsidRPr="006717C8">
        <w:rPr>
          <w:rFonts w:ascii="宋体" w:hAnsi="宋体"/>
          <w:szCs w:val="21"/>
        </w:rPr>
        <w:t>：</w:t>
      </w:r>
      <w:r w:rsidRPr="006717C8">
        <w:rPr>
          <w:szCs w:val="21"/>
        </w:rPr>
        <w:t>PG600</w:t>
      </w:r>
      <w:r w:rsidRPr="006717C8">
        <w:rPr>
          <w:szCs w:val="21"/>
        </w:rPr>
        <w:t>，必精</w:t>
      </w:r>
      <w:r w:rsidRPr="006717C8">
        <w:rPr>
          <w:szCs w:val="21"/>
        </w:rPr>
        <w:t>600</w:t>
      </w:r>
    </w:p>
    <w:p w:rsidR="00AD385D" w:rsidRPr="006717C8" w:rsidRDefault="00AD385D" w:rsidP="00AD385D">
      <w:pPr>
        <w:adjustRightInd w:val="0"/>
        <w:snapToGrid w:val="0"/>
        <w:spacing w:line="276" w:lineRule="auto"/>
        <w:ind w:firstLineChars="200" w:firstLine="420"/>
        <w:rPr>
          <w:bCs/>
          <w:szCs w:val="21"/>
        </w:rPr>
      </w:pPr>
      <w:r w:rsidRPr="006717C8">
        <w:rPr>
          <w:rFonts w:ascii="宋体" w:hAnsi="宋体"/>
          <w:szCs w:val="21"/>
        </w:rPr>
        <w:t>英文名</w:t>
      </w:r>
      <w:r w:rsidRPr="006717C8">
        <w:rPr>
          <w:rFonts w:ascii="宋体" w:hAnsi="宋体" w:hint="eastAsia"/>
          <w:szCs w:val="21"/>
        </w:rPr>
        <w:t>称</w:t>
      </w:r>
      <w:r w:rsidRPr="006717C8">
        <w:rPr>
          <w:rFonts w:ascii="宋体" w:hAnsi="宋体"/>
          <w:szCs w:val="21"/>
        </w:rPr>
        <w:t>：</w:t>
      </w:r>
      <w:r w:rsidRPr="006717C8">
        <w:rPr>
          <w:bCs/>
          <w:szCs w:val="21"/>
        </w:rPr>
        <w:t xml:space="preserve">Serum Gonadotrophin and Chorionic Gonadotrophin for Injection </w:t>
      </w:r>
    </w:p>
    <w:p w:rsidR="00AD385D" w:rsidRPr="006717C8" w:rsidRDefault="00AD385D" w:rsidP="00AD385D">
      <w:pPr>
        <w:adjustRightInd w:val="0"/>
        <w:snapToGrid w:val="0"/>
        <w:spacing w:line="276" w:lineRule="auto"/>
        <w:ind w:firstLineChars="200" w:firstLine="420"/>
        <w:rPr>
          <w:szCs w:val="21"/>
        </w:rPr>
      </w:pPr>
      <w:r w:rsidRPr="006717C8">
        <w:rPr>
          <w:rFonts w:ascii="宋体" w:hAnsi="宋体"/>
          <w:szCs w:val="21"/>
        </w:rPr>
        <w:t>汉语拼音：</w:t>
      </w:r>
      <w:r w:rsidRPr="006717C8">
        <w:rPr>
          <w:szCs w:val="21"/>
        </w:rPr>
        <w:t>Zhusheyong Xuecuxingsu Rongcuxingsu</w:t>
      </w:r>
    </w:p>
    <w:p w:rsidR="00AD385D" w:rsidRPr="006717C8" w:rsidRDefault="00AD385D" w:rsidP="00AD385D">
      <w:pPr>
        <w:adjustRightInd w:val="0"/>
        <w:snapToGrid w:val="0"/>
        <w:spacing w:line="276" w:lineRule="auto"/>
        <w:rPr>
          <w:szCs w:val="21"/>
        </w:rPr>
      </w:pPr>
      <w:r w:rsidRPr="006717C8">
        <w:rPr>
          <w:rFonts w:eastAsia="黑体"/>
          <w:szCs w:val="21"/>
        </w:rPr>
        <w:t>【主要成分】</w:t>
      </w:r>
      <w:r w:rsidRPr="006717C8">
        <w:rPr>
          <w:rFonts w:eastAsia="黑体"/>
          <w:szCs w:val="21"/>
        </w:rPr>
        <w:t xml:space="preserve"> </w:t>
      </w:r>
      <w:r w:rsidRPr="006717C8">
        <w:rPr>
          <w:bCs/>
          <w:szCs w:val="21"/>
        </w:rPr>
        <w:t>血促性素</w:t>
      </w:r>
      <w:r w:rsidRPr="006717C8">
        <w:rPr>
          <w:szCs w:val="21"/>
        </w:rPr>
        <w:t>、绒促性素</w:t>
      </w:r>
    </w:p>
    <w:p w:rsidR="00AD385D" w:rsidRPr="006717C8" w:rsidRDefault="00AD385D" w:rsidP="00AD385D">
      <w:pPr>
        <w:adjustRightInd w:val="0"/>
        <w:snapToGrid w:val="0"/>
        <w:spacing w:line="276" w:lineRule="auto"/>
        <w:rPr>
          <w:szCs w:val="21"/>
        </w:rPr>
      </w:pPr>
      <w:r w:rsidRPr="006717C8">
        <w:rPr>
          <w:rFonts w:eastAsia="黑体"/>
          <w:szCs w:val="21"/>
        </w:rPr>
        <w:t>【</w:t>
      </w:r>
      <w:r w:rsidRPr="006717C8">
        <w:rPr>
          <w:rFonts w:eastAsia="黑体"/>
          <w:bCs/>
          <w:szCs w:val="21"/>
        </w:rPr>
        <w:t>性状</w:t>
      </w:r>
      <w:r w:rsidRPr="006717C8">
        <w:rPr>
          <w:rFonts w:eastAsia="黑体"/>
          <w:szCs w:val="21"/>
        </w:rPr>
        <w:t>】</w:t>
      </w:r>
      <w:r w:rsidRPr="006717C8">
        <w:rPr>
          <w:szCs w:val="21"/>
        </w:rPr>
        <w:t xml:space="preserve"> </w:t>
      </w:r>
      <w:r w:rsidRPr="006717C8">
        <w:rPr>
          <w:szCs w:val="21"/>
        </w:rPr>
        <w:t>本品为白色或类白色冻干块状物或粉末。</w:t>
      </w:r>
    </w:p>
    <w:p w:rsidR="00AD385D" w:rsidRPr="006717C8" w:rsidRDefault="00AD385D" w:rsidP="00AD385D">
      <w:pPr>
        <w:adjustRightInd w:val="0"/>
        <w:snapToGrid w:val="0"/>
        <w:spacing w:line="276" w:lineRule="auto"/>
        <w:rPr>
          <w:szCs w:val="21"/>
        </w:rPr>
      </w:pPr>
      <w:r w:rsidRPr="006717C8">
        <w:rPr>
          <w:rFonts w:eastAsia="黑体"/>
          <w:szCs w:val="21"/>
        </w:rPr>
        <w:t>【药理作用】</w:t>
      </w:r>
      <w:r w:rsidRPr="006717C8">
        <w:rPr>
          <w:szCs w:val="21"/>
        </w:rPr>
        <w:t xml:space="preserve"> </w:t>
      </w:r>
      <w:r w:rsidRPr="006717C8">
        <w:rPr>
          <w:szCs w:val="21"/>
        </w:rPr>
        <w:t>激素类药。本品具有促卵泡素（</w:t>
      </w:r>
      <w:r w:rsidRPr="006717C8">
        <w:rPr>
          <w:szCs w:val="21"/>
        </w:rPr>
        <w:t>FSH</w:t>
      </w:r>
      <w:r w:rsidRPr="006717C8">
        <w:rPr>
          <w:szCs w:val="21"/>
        </w:rPr>
        <w:t>）和促黄体素（</w:t>
      </w:r>
      <w:r w:rsidRPr="006717C8">
        <w:rPr>
          <w:szCs w:val="21"/>
        </w:rPr>
        <w:t>LH</w:t>
      </w:r>
      <w:r w:rsidRPr="006717C8">
        <w:rPr>
          <w:szCs w:val="21"/>
        </w:rPr>
        <w:t>）样作用。对母畜可促进卵泡成熟、排卵和黄体生成，并刺激黄体分泌孕激素。对未成熟卵泡无作用。对公畜可促进睾丸间质细胞分泌雄激素，促使性器官、副性征的发育、成熟，使隐睾病畜的睾丸下降，并促进精子生成。</w:t>
      </w:r>
    </w:p>
    <w:p w:rsidR="00AD385D" w:rsidRPr="006717C8" w:rsidRDefault="00AD385D" w:rsidP="00AD385D">
      <w:pPr>
        <w:adjustRightInd w:val="0"/>
        <w:snapToGrid w:val="0"/>
        <w:spacing w:line="276" w:lineRule="auto"/>
        <w:rPr>
          <w:szCs w:val="21"/>
        </w:rPr>
      </w:pPr>
      <w:r w:rsidRPr="006717C8">
        <w:rPr>
          <w:rFonts w:eastAsia="黑体"/>
          <w:szCs w:val="21"/>
        </w:rPr>
        <w:t>【适应</w:t>
      </w:r>
      <w:r w:rsidRPr="006717C8">
        <w:rPr>
          <w:rFonts w:eastAsia="黑体" w:hint="eastAsia"/>
          <w:szCs w:val="21"/>
        </w:rPr>
        <w:t>证</w:t>
      </w:r>
      <w:r w:rsidRPr="006717C8">
        <w:rPr>
          <w:rFonts w:eastAsia="黑体"/>
          <w:szCs w:val="21"/>
        </w:rPr>
        <w:t>】</w:t>
      </w:r>
      <w:r w:rsidRPr="006717C8">
        <w:rPr>
          <w:rFonts w:eastAsia="黑体"/>
          <w:szCs w:val="21"/>
        </w:rPr>
        <w:t xml:space="preserve"> </w:t>
      </w:r>
      <w:r w:rsidRPr="006717C8">
        <w:rPr>
          <w:szCs w:val="21"/>
        </w:rPr>
        <w:t>具有促进卵泡成熟和排卵作用。用于缩短经产母猪和初产母猪的发情间隔，控制同步发情。</w:t>
      </w:r>
    </w:p>
    <w:p w:rsidR="00AD385D" w:rsidRPr="006717C8" w:rsidRDefault="00AD385D" w:rsidP="00AD385D">
      <w:pPr>
        <w:adjustRightInd w:val="0"/>
        <w:snapToGrid w:val="0"/>
        <w:spacing w:line="276" w:lineRule="auto"/>
        <w:rPr>
          <w:szCs w:val="21"/>
        </w:rPr>
      </w:pPr>
      <w:r w:rsidRPr="006717C8">
        <w:rPr>
          <w:rFonts w:eastAsia="黑体"/>
          <w:szCs w:val="21"/>
        </w:rPr>
        <w:t>【</w:t>
      </w:r>
      <w:r w:rsidRPr="006717C8">
        <w:rPr>
          <w:rFonts w:eastAsia="黑体"/>
          <w:bCs/>
          <w:szCs w:val="21"/>
        </w:rPr>
        <w:t>用法与用量</w:t>
      </w:r>
      <w:r w:rsidRPr="006717C8">
        <w:rPr>
          <w:rFonts w:eastAsia="黑体"/>
          <w:szCs w:val="21"/>
        </w:rPr>
        <w:t>】</w:t>
      </w:r>
      <w:r w:rsidRPr="006717C8">
        <w:rPr>
          <w:szCs w:val="21"/>
        </w:rPr>
        <w:t xml:space="preserve"> </w:t>
      </w:r>
      <w:r w:rsidRPr="006717C8">
        <w:rPr>
          <w:szCs w:val="21"/>
        </w:rPr>
        <w:t>用</w:t>
      </w:r>
      <w:r w:rsidRPr="006717C8">
        <w:rPr>
          <w:szCs w:val="21"/>
        </w:rPr>
        <w:t>5ml</w:t>
      </w:r>
      <w:r w:rsidRPr="006717C8">
        <w:rPr>
          <w:szCs w:val="21"/>
        </w:rPr>
        <w:t>或</w:t>
      </w:r>
      <w:r w:rsidRPr="006717C8">
        <w:rPr>
          <w:szCs w:val="21"/>
        </w:rPr>
        <w:t>25ml</w:t>
      </w:r>
      <w:r w:rsidRPr="006717C8">
        <w:rPr>
          <w:szCs w:val="21"/>
        </w:rPr>
        <w:t>的磷酸盐缓冲液溶解</w:t>
      </w:r>
      <w:r w:rsidRPr="006717C8">
        <w:rPr>
          <w:szCs w:val="21"/>
        </w:rPr>
        <w:t>1</w:t>
      </w:r>
      <w:r w:rsidRPr="006717C8">
        <w:rPr>
          <w:szCs w:val="21"/>
        </w:rPr>
        <w:t>头份或</w:t>
      </w:r>
      <w:r w:rsidRPr="006717C8">
        <w:rPr>
          <w:szCs w:val="21"/>
        </w:rPr>
        <w:t>5</w:t>
      </w:r>
      <w:r w:rsidRPr="006717C8">
        <w:rPr>
          <w:szCs w:val="21"/>
        </w:rPr>
        <w:t>头份的冻干产品。母猪耳后颈部肌肉、皮下注射：一次量，</w:t>
      </w:r>
      <w:r w:rsidRPr="006717C8">
        <w:rPr>
          <w:szCs w:val="21"/>
        </w:rPr>
        <w:t>5ml /</w:t>
      </w:r>
      <w:r w:rsidRPr="006717C8">
        <w:rPr>
          <w:szCs w:val="21"/>
        </w:rPr>
        <w:t>头。</w:t>
      </w:r>
    </w:p>
    <w:p w:rsidR="00AD385D" w:rsidRPr="006717C8" w:rsidRDefault="00AD385D" w:rsidP="00AD385D">
      <w:pPr>
        <w:adjustRightInd w:val="0"/>
        <w:snapToGrid w:val="0"/>
        <w:spacing w:line="276" w:lineRule="auto"/>
        <w:rPr>
          <w:szCs w:val="21"/>
        </w:rPr>
      </w:pPr>
      <w:r w:rsidRPr="006717C8">
        <w:rPr>
          <w:rFonts w:eastAsia="黑体"/>
          <w:szCs w:val="21"/>
        </w:rPr>
        <w:t>【不良反应】</w:t>
      </w:r>
      <w:r w:rsidRPr="006717C8">
        <w:rPr>
          <w:rFonts w:eastAsia="黑体"/>
          <w:szCs w:val="21"/>
        </w:rPr>
        <w:t xml:space="preserve"> </w:t>
      </w:r>
      <w:r w:rsidRPr="006717C8">
        <w:rPr>
          <w:szCs w:val="21"/>
        </w:rPr>
        <w:t>本产品属于蛋白质激素，注射后偶见速发的过敏反应。首次出现过敏症状后给予肾上腺素（</w:t>
      </w:r>
      <w:r w:rsidRPr="006717C8">
        <w:rPr>
          <w:szCs w:val="21"/>
        </w:rPr>
        <w:t>1</w:t>
      </w:r>
      <w:r w:rsidRPr="006717C8">
        <w:rPr>
          <w:rFonts w:ascii="宋体" w:hAnsi="宋体" w:hint="eastAsia"/>
          <w:szCs w:val="21"/>
        </w:rPr>
        <w:t>:</w:t>
      </w:r>
      <w:r w:rsidRPr="006717C8">
        <w:rPr>
          <w:szCs w:val="21"/>
        </w:rPr>
        <w:t>1000</w:t>
      </w:r>
      <w:r w:rsidRPr="006717C8">
        <w:rPr>
          <w:szCs w:val="21"/>
        </w:rPr>
        <w:t>），静脉注射剂量为</w:t>
      </w:r>
      <w:r w:rsidRPr="006717C8">
        <w:rPr>
          <w:szCs w:val="21"/>
        </w:rPr>
        <w:t>2</w:t>
      </w:r>
      <w:r w:rsidRPr="006717C8">
        <w:rPr>
          <w:szCs w:val="21"/>
        </w:rPr>
        <w:t>～</w:t>
      </w:r>
      <w:r w:rsidRPr="006717C8">
        <w:rPr>
          <w:szCs w:val="21"/>
        </w:rPr>
        <w:t>3ml</w:t>
      </w:r>
      <w:r w:rsidRPr="006717C8">
        <w:rPr>
          <w:szCs w:val="21"/>
        </w:rPr>
        <w:t>，肌肉注射为</w:t>
      </w:r>
      <w:r w:rsidRPr="006717C8">
        <w:rPr>
          <w:szCs w:val="21"/>
        </w:rPr>
        <w:t>2</w:t>
      </w:r>
      <w:r w:rsidRPr="006717C8">
        <w:rPr>
          <w:szCs w:val="21"/>
        </w:rPr>
        <w:t>～</w:t>
      </w:r>
      <w:r w:rsidRPr="006717C8">
        <w:rPr>
          <w:szCs w:val="21"/>
        </w:rPr>
        <w:t>8ml</w:t>
      </w:r>
      <w:r w:rsidRPr="006717C8">
        <w:rPr>
          <w:szCs w:val="21"/>
        </w:rPr>
        <w:t>。</w:t>
      </w:r>
    </w:p>
    <w:p w:rsidR="00AD385D" w:rsidRPr="006717C8" w:rsidRDefault="00AD385D" w:rsidP="00AD385D">
      <w:pPr>
        <w:adjustRightInd w:val="0"/>
        <w:snapToGrid w:val="0"/>
        <w:spacing w:line="276" w:lineRule="auto"/>
        <w:rPr>
          <w:szCs w:val="21"/>
        </w:rPr>
      </w:pPr>
      <w:r w:rsidRPr="006717C8">
        <w:rPr>
          <w:rFonts w:eastAsia="黑体"/>
          <w:szCs w:val="21"/>
        </w:rPr>
        <w:t>【注意事项】</w:t>
      </w:r>
      <w:r w:rsidRPr="006717C8">
        <w:rPr>
          <w:szCs w:val="21"/>
        </w:rPr>
        <w:t xml:space="preserve"> </w:t>
      </w:r>
      <w:r w:rsidRPr="006717C8">
        <w:rPr>
          <w:rFonts w:hint="eastAsia"/>
          <w:szCs w:val="21"/>
        </w:rPr>
        <w:t xml:space="preserve">1. </w:t>
      </w:r>
      <w:r w:rsidRPr="006717C8">
        <w:rPr>
          <w:szCs w:val="21"/>
        </w:rPr>
        <w:t>在初级黄体期或发情中期给药会促进卵巢囊肿的发生。</w:t>
      </w:r>
    </w:p>
    <w:p w:rsidR="00AD385D" w:rsidRPr="006717C8" w:rsidRDefault="00AD385D" w:rsidP="00AD385D">
      <w:pPr>
        <w:adjustRightInd w:val="0"/>
        <w:snapToGrid w:val="0"/>
        <w:spacing w:line="276" w:lineRule="auto"/>
        <w:ind w:firstLineChars="200" w:firstLine="420"/>
        <w:rPr>
          <w:szCs w:val="21"/>
        </w:rPr>
      </w:pPr>
      <w:r w:rsidRPr="006717C8">
        <w:rPr>
          <w:rFonts w:hint="eastAsia"/>
          <w:szCs w:val="21"/>
        </w:rPr>
        <w:t xml:space="preserve">2. </w:t>
      </w:r>
      <w:r w:rsidRPr="006717C8">
        <w:rPr>
          <w:szCs w:val="21"/>
        </w:rPr>
        <w:t>妊娠母猪、促性腺激素过敏的母猪禁用。</w:t>
      </w:r>
    </w:p>
    <w:p w:rsidR="00AD385D" w:rsidRPr="006717C8" w:rsidRDefault="00AD385D" w:rsidP="00AD385D">
      <w:pPr>
        <w:topLinePunct/>
        <w:adjustRightInd w:val="0"/>
        <w:snapToGrid w:val="0"/>
        <w:spacing w:line="276" w:lineRule="auto"/>
        <w:ind w:firstLineChars="200" w:firstLine="420"/>
        <w:jc w:val="left"/>
        <w:rPr>
          <w:szCs w:val="21"/>
        </w:rPr>
      </w:pPr>
      <w:r w:rsidRPr="006717C8">
        <w:rPr>
          <w:rFonts w:hint="eastAsia"/>
          <w:szCs w:val="21"/>
        </w:rPr>
        <w:t xml:space="preserve">3. </w:t>
      </w:r>
      <w:r w:rsidRPr="006717C8">
        <w:rPr>
          <w:rFonts w:hint="eastAsia"/>
          <w:szCs w:val="21"/>
        </w:rPr>
        <w:t>禁止超剂量使用。</w:t>
      </w:r>
    </w:p>
    <w:p w:rsidR="00AD385D" w:rsidRPr="006717C8" w:rsidRDefault="00AD385D" w:rsidP="00AD385D">
      <w:pPr>
        <w:topLinePunct/>
        <w:adjustRightInd w:val="0"/>
        <w:snapToGrid w:val="0"/>
        <w:spacing w:line="276" w:lineRule="auto"/>
        <w:ind w:firstLineChars="200" w:firstLine="420"/>
        <w:jc w:val="left"/>
        <w:rPr>
          <w:rFonts w:eastAsia="黑体"/>
          <w:bCs/>
          <w:sz w:val="28"/>
          <w:szCs w:val="28"/>
        </w:rPr>
      </w:pPr>
      <w:r w:rsidRPr="006717C8">
        <w:rPr>
          <w:rFonts w:hint="eastAsia"/>
          <w:szCs w:val="21"/>
        </w:rPr>
        <w:t xml:space="preserve">4. </w:t>
      </w:r>
      <w:r w:rsidRPr="006717C8">
        <w:rPr>
          <w:bCs/>
          <w:szCs w:val="21"/>
        </w:rPr>
        <w:t>用磷酸盐缓冲液溶解后的溶液</w:t>
      </w:r>
      <w:r w:rsidRPr="006717C8">
        <w:rPr>
          <w:szCs w:val="21"/>
        </w:rPr>
        <w:t>不宜贮存；和其他药物一起使用可能会影响繁殖。</w:t>
      </w:r>
    </w:p>
    <w:p w:rsidR="00AD385D" w:rsidRPr="006717C8" w:rsidRDefault="00AD385D" w:rsidP="00AD385D">
      <w:pPr>
        <w:adjustRightInd w:val="0"/>
        <w:snapToGrid w:val="0"/>
        <w:spacing w:line="276" w:lineRule="auto"/>
        <w:rPr>
          <w:szCs w:val="21"/>
        </w:rPr>
      </w:pPr>
      <w:r w:rsidRPr="006717C8">
        <w:rPr>
          <w:rFonts w:eastAsia="黑体"/>
          <w:szCs w:val="21"/>
        </w:rPr>
        <w:t>【休药期】</w:t>
      </w:r>
      <w:r w:rsidRPr="006717C8">
        <w:rPr>
          <w:szCs w:val="21"/>
        </w:rPr>
        <w:t xml:space="preserve"> </w:t>
      </w:r>
      <w:r w:rsidRPr="006717C8">
        <w:rPr>
          <w:rFonts w:hint="eastAsia"/>
          <w:szCs w:val="21"/>
        </w:rPr>
        <w:t>不需要制定</w:t>
      </w:r>
      <w:r w:rsidRPr="006717C8">
        <w:rPr>
          <w:szCs w:val="21"/>
        </w:rPr>
        <w:t>。</w:t>
      </w:r>
    </w:p>
    <w:p w:rsidR="00AD385D" w:rsidRPr="006717C8" w:rsidRDefault="00AD385D" w:rsidP="00AD385D">
      <w:pPr>
        <w:adjustRightInd w:val="0"/>
        <w:snapToGrid w:val="0"/>
        <w:spacing w:line="276" w:lineRule="auto"/>
        <w:rPr>
          <w:szCs w:val="21"/>
        </w:rPr>
      </w:pPr>
      <w:r w:rsidRPr="006717C8">
        <w:rPr>
          <w:rFonts w:eastAsia="黑体"/>
          <w:szCs w:val="21"/>
        </w:rPr>
        <w:t>【</w:t>
      </w:r>
      <w:r w:rsidRPr="006717C8">
        <w:rPr>
          <w:rFonts w:eastAsia="黑体"/>
          <w:bCs/>
          <w:szCs w:val="21"/>
        </w:rPr>
        <w:t>规格</w:t>
      </w:r>
      <w:r w:rsidRPr="006717C8">
        <w:rPr>
          <w:rFonts w:eastAsia="黑体"/>
          <w:szCs w:val="21"/>
        </w:rPr>
        <w:t>】</w:t>
      </w:r>
      <w:r w:rsidRPr="006717C8">
        <w:rPr>
          <w:szCs w:val="21"/>
        </w:rPr>
        <w:t xml:space="preserve"> </w:t>
      </w:r>
      <w:r w:rsidRPr="006717C8">
        <w:rPr>
          <w:szCs w:val="21"/>
        </w:rPr>
        <w:t>（</w:t>
      </w:r>
      <w:r w:rsidRPr="006717C8">
        <w:rPr>
          <w:szCs w:val="21"/>
        </w:rPr>
        <w:t>1</w:t>
      </w:r>
      <w:r w:rsidRPr="006717C8">
        <w:rPr>
          <w:szCs w:val="21"/>
        </w:rPr>
        <w:t>）</w:t>
      </w:r>
      <w:r w:rsidRPr="006717C8">
        <w:rPr>
          <w:szCs w:val="21"/>
        </w:rPr>
        <w:t xml:space="preserve">PMSG 400 IU + hCG 200 IU + </w:t>
      </w:r>
      <w:r w:rsidRPr="006717C8">
        <w:rPr>
          <w:szCs w:val="21"/>
        </w:rPr>
        <w:t>注射用磷酸盐缓冲液</w:t>
      </w:r>
      <w:r w:rsidRPr="006717C8">
        <w:rPr>
          <w:szCs w:val="21"/>
        </w:rPr>
        <w:t>5ml</w:t>
      </w:r>
      <w:r w:rsidRPr="006717C8">
        <w:rPr>
          <w:szCs w:val="21"/>
        </w:rPr>
        <w:t>（</w:t>
      </w:r>
      <w:r w:rsidRPr="006717C8">
        <w:rPr>
          <w:szCs w:val="21"/>
        </w:rPr>
        <w:t>1</w:t>
      </w:r>
      <w:r w:rsidRPr="006717C8">
        <w:rPr>
          <w:szCs w:val="21"/>
        </w:rPr>
        <w:t>头份）</w:t>
      </w:r>
    </w:p>
    <w:p w:rsidR="00AD385D" w:rsidRPr="006717C8" w:rsidRDefault="00AD385D" w:rsidP="00AD385D">
      <w:pPr>
        <w:adjustRightInd w:val="0"/>
        <w:snapToGrid w:val="0"/>
        <w:spacing w:line="276" w:lineRule="auto"/>
        <w:ind w:firstLineChars="450" w:firstLine="945"/>
        <w:rPr>
          <w:szCs w:val="21"/>
        </w:rPr>
      </w:pPr>
      <w:r w:rsidRPr="006717C8">
        <w:rPr>
          <w:szCs w:val="21"/>
        </w:rPr>
        <w:t>（</w:t>
      </w:r>
      <w:r w:rsidRPr="006717C8">
        <w:rPr>
          <w:szCs w:val="21"/>
        </w:rPr>
        <w:t>2</w:t>
      </w:r>
      <w:r w:rsidRPr="006717C8">
        <w:rPr>
          <w:szCs w:val="21"/>
        </w:rPr>
        <w:t>）</w:t>
      </w:r>
      <w:r w:rsidRPr="006717C8">
        <w:rPr>
          <w:szCs w:val="21"/>
        </w:rPr>
        <w:t xml:space="preserve">PMSG 2000 IU + hCG 1000 IU + </w:t>
      </w:r>
      <w:r w:rsidRPr="006717C8">
        <w:rPr>
          <w:szCs w:val="21"/>
        </w:rPr>
        <w:t>注射用磷酸盐缓冲液</w:t>
      </w:r>
      <w:r w:rsidRPr="006717C8">
        <w:rPr>
          <w:szCs w:val="21"/>
        </w:rPr>
        <w:t>25ml</w:t>
      </w:r>
      <w:r w:rsidRPr="006717C8">
        <w:rPr>
          <w:szCs w:val="21"/>
        </w:rPr>
        <w:t>（</w:t>
      </w:r>
      <w:r w:rsidRPr="006717C8">
        <w:rPr>
          <w:szCs w:val="21"/>
        </w:rPr>
        <w:t>5</w:t>
      </w:r>
      <w:r w:rsidRPr="006717C8">
        <w:rPr>
          <w:szCs w:val="21"/>
        </w:rPr>
        <w:t>头份）</w:t>
      </w:r>
    </w:p>
    <w:p w:rsidR="00AD385D" w:rsidRPr="006717C8" w:rsidRDefault="00AD385D" w:rsidP="00AD385D">
      <w:pPr>
        <w:adjustRightInd w:val="0"/>
        <w:snapToGrid w:val="0"/>
        <w:spacing w:line="276" w:lineRule="auto"/>
        <w:rPr>
          <w:szCs w:val="21"/>
        </w:rPr>
      </w:pPr>
      <w:r w:rsidRPr="006717C8">
        <w:rPr>
          <w:rFonts w:eastAsia="黑体"/>
          <w:szCs w:val="21"/>
        </w:rPr>
        <w:t>【包装】</w:t>
      </w:r>
      <w:r w:rsidRPr="006717C8">
        <w:rPr>
          <w:szCs w:val="21"/>
        </w:rPr>
        <w:t xml:space="preserve"> 1</w:t>
      </w:r>
      <w:r w:rsidRPr="006717C8">
        <w:rPr>
          <w:szCs w:val="21"/>
        </w:rPr>
        <w:t>头份</w:t>
      </w:r>
      <w:r w:rsidRPr="006717C8">
        <w:rPr>
          <w:szCs w:val="21"/>
        </w:rPr>
        <w:t>×5/</w:t>
      </w:r>
      <w:r w:rsidRPr="006717C8">
        <w:rPr>
          <w:szCs w:val="21"/>
        </w:rPr>
        <w:t>盒；</w:t>
      </w:r>
      <w:r w:rsidRPr="006717C8">
        <w:rPr>
          <w:szCs w:val="21"/>
        </w:rPr>
        <w:t>5</w:t>
      </w:r>
      <w:r w:rsidRPr="006717C8">
        <w:rPr>
          <w:szCs w:val="21"/>
        </w:rPr>
        <w:t>头份</w:t>
      </w:r>
      <w:r w:rsidRPr="006717C8">
        <w:rPr>
          <w:szCs w:val="21"/>
        </w:rPr>
        <w:t>×1/</w:t>
      </w:r>
      <w:r w:rsidRPr="006717C8">
        <w:rPr>
          <w:szCs w:val="21"/>
        </w:rPr>
        <w:t>盒。</w:t>
      </w:r>
    </w:p>
    <w:p w:rsidR="00AD385D" w:rsidRPr="006717C8" w:rsidRDefault="00AD385D" w:rsidP="00AD385D">
      <w:pPr>
        <w:adjustRightInd w:val="0"/>
        <w:snapToGrid w:val="0"/>
        <w:spacing w:line="276" w:lineRule="auto"/>
        <w:rPr>
          <w:szCs w:val="21"/>
        </w:rPr>
      </w:pPr>
      <w:r w:rsidRPr="006717C8">
        <w:rPr>
          <w:rFonts w:eastAsia="黑体"/>
          <w:bCs/>
          <w:szCs w:val="21"/>
        </w:rPr>
        <w:t>【贮藏】</w:t>
      </w:r>
      <w:r w:rsidRPr="006717C8">
        <w:rPr>
          <w:rFonts w:eastAsia="黑体"/>
          <w:bCs/>
          <w:szCs w:val="21"/>
        </w:rPr>
        <w:t xml:space="preserve"> </w:t>
      </w:r>
      <w:r w:rsidRPr="006717C8">
        <w:rPr>
          <w:szCs w:val="21"/>
        </w:rPr>
        <w:t>在</w:t>
      </w:r>
      <w:r w:rsidRPr="006717C8">
        <w:rPr>
          <w:szCs w:val="21"/>
        </w:rPr>
        <w:t>2</w:t>
      </w:r>
      <w:r w:rsidRPr="006717C8">
        <w:rPr>
          <w:szCs w:val="21"/>
        </w:rPr>
        <w:t>～</w:t>
      </w:r>
      <w:r w:rsidRPr="006717C8">
        <w:rPr>
          <w:szCs w:val="21"/>
        </w:rPr>
        <w:t>8</w:t>
      </w:r>
      <w:r w:rsidRPr="006717C8">
        <w:rPr>
          <w:rFonts w:ascii="宋体" w:hAnsi="宋体" w:cs="宋体" w:hint="eastAsia"/>
          <w:szCs w:val="21"/>
        </w:rPr>
        <w:t>℃</w:t>
      </w:r>
      <w:r w:rsidRPr="006717C8">
        <w:rPr>
          <w:szCs w:val="21"/>
        </w:rPr>
        <w:t>冰箱保存。溶解后的冻干产品于</w:t>
      </w:r>
      <w:r w:rsidRPr="006717C8">
        <w:rPr>
          <w:szCs w:val="21"/>
        </w:rPr>
        <w:t>2</w:t>
      </w:r>
      <w:r w:rsidRPr="006717C8">
        <w:rPr>
          <w:rFonts w:ascii="宋体" w:hAnsi="宋体" w:hint="eastAsia"/>
          <w:szCs w:val="21"/>
        </w:rPr>
        <w:t>～</w:t>
      </w:r>
      <w:r w:rsidRPr="006717C8">
        <w:rPr>
          <w:szCs w:val="21"/>
        </w:rPr>
        <w:t>8</w:t>
      </w:r>
      <w:r w:rsidRPr="006717C8">
        <w:rPr>
          <w:rFonts w:ascii="宋体" w:hAnsi="宋体" w:cs="宋体" w:hint="eastAsia"/>
          <w:szCs w:val="21"/>
        </w:rPr>
        <w:t>℃</w:t>
      </w:r>
      <w:r w:rsidRPr="006717C8">
        <w:rPr>
          <w:szCs w:val="21"/>
        </w:rPr>
        <w:t>保存，可保存</w:t>
      </w:r>
      <w:r w:rsidRPr="006717C8">
        <w:rPr>
          <w:szCs w:val="21"/>
        </w:rPr>
        <w:t>24</w:t>
      </w:r>
      <w:r w:rsidRPr="006717C8">
        <w:rPr>
          <w:szCs w:val="21"/>
        </w:rPr>
        <w:t>小时。</w:t>
      </w:r>
    </w:p>
    <w:p w:rsidR="00AD385D" w:rsidRPr="006717C8" w:rsidRDefault="00AD385D" w:rsidP="00AD385D">
      <w:pPr>
        <w:adjustRightInd w:val="0"/>
        <w:snapToGrid w:val="0"/>
        <w:spacing w:line="276" w:lineRule="auto"/>
        <w:rPr>
          <w:szCs w:val="21"/>
        </w:rPr>
      </w:pPr>
      <w:r w:rsidRPr="006717C8">
        <w:rPr>
          <w:rFonts w:eastAsia="黑体"/>
          <w:szCs w:val="21"/>
        </w:rPr>
        <w:t>【有效期】</w:t>
      </w:r>
      <w:r w:rsidRPr="006717C8">
        <w:rPr>
          <w:szCs w:val="21"/>
        </w:rPr>
        <w:t xml:space="preserve"> </w:t>
      </w:r>
      <w:r w:rsidRPr="006717C8">
        <w:rPr>
          <w:rFonts w:hint="eastAsia"/>
          <w:szCs w:val="21"/>
        </w:rPr>
        <w:t>36</w:t>
      </w:r>
      <w:r w:rsidRPr="006717C8">
        <w:rPr>
          <w:rFonts w:hint="eastAsia"/>
          <w:szCs w:val="21"/>
        </w:rPr>
        <w:t>个月</w:t>
      </w:r>
      <w:r w:rsidRPr="006717C8">
        <w:rPr>
          <w:szCs w:val="21"/>
        </w:rPr>
        <w:t>。</w:t>
      </w:r>
    </w:p>
    <w:p w:rsidR="00AD385D" w:rsidRPr="006717C8" w:rsidRDefault="00AD385D" w:rsidP="00AD385D">
      <w:pPr>
        <w:adjustRightInd w:val="0"/>
        <w:snapToGrid w:val="0"/>
        <w:spacing w:line="276" w:lineRule="auto"/>
        <w:rPr>
          <w:rFonts w:eastAsia="黑体"/>
          <w:szCs w:val="21"/>
        </w:rPr>
      </w:pPr>
      <w:r w:rsidRPr="006717C8">
        <w:rPr>
          <w:rFonts w:eastAsia="黑体"/>
          <w:szCs w:val="21"/>
        </w:rPr>
        <w:t>【进口兽药注册证号】</w:t>
      </w:r>
    </w:p>
    <w:p w:rsidR="00AD385D" w:rsidRPr="006717C8" w:rsidRDefault="00AD385D" w:rsidP="00AD385D">
      <w:pPr>
        <w:adjustRightInd w:val="0"/>
        <w:snapToGrid w:val="0"/>
        <w:spacing w:line="276" w:lineRule="auto"/>
        <w:rPr>
          <w:szCs w:val="21"/>
        </w:rPr>
      </w:pPr>
      <w:r w:rsidRPr="006717C8">
        <w:rPr>
          <w:rFonts w:eastAsia="黑体"/>
          <w:szCs w:val="21"/>
        </w:rPr>
        <w:t>【生产企业】</w:t>
      </w:r>
      <w:r w:rsidRPr="006717C8">
        <w:rPr>
          <w:szCs w:val="21"/>
        </w:rPr>
        <w:t xml:space="preserve"> </w:t>
      </w:r>
      <w:r w:rsidRPr="006717C8">
        <w:rPr>
          <w:szCs w:val="21"/>
        </w:rPr>
        <w:t>英特威国际有限公司（</w:t>
      </w:r>
      <w:r w:rsidRPr="006717C8">
        <w:rPr>
          <w:szCs w:val="21"/>
        </w:rPr>
        <w:t>Intervet International B.V.</w:t>
      </w:r>
      <w:r w:rsidRPr="006717C8">
        <w:rPr>
          <w:szCs w:val="21"/>
        </w:rPr>
        <w:t>）</w:t>
      </w:r>
    </w:p>
    <w:p w:rsidR="00AD385D" w:rsidRDefault="00AD385D" w:rsidP="00AD385D">
      <w:pPr>
        <w:spacing w:line="300" w:lineRule="auto"/>
        <w:rPr>
          <w:szCs w:val="21"/>
        </w:rPr>
      </w:pPr>
      <w:r w:rsidRPr="006717C8">
        <w:rPr>
          <w:szCs w:val="21"/>
        </w:rPr>
        <w:t>地址：</w:t>
      </w:r>
      <w:r w:rsidRPr="006717C8">
        <w:rPr>
          <w:szCs w:val="21"/>
        </w:rPr>
        <w:t xml:space="preserve">Wim de Körverstraat 35, </w:t>
      </w:r>
      <w:r w:rsidRPr="006717C8">
        <w:rPr>
          <w:rFonts w:hint="eastAsia"/>
          <w:szCs w:val="21"/>
        </w:rPr>
        <w:t>58</w:t>
      </w:r>
      <w:r w:rsidRPr="006717C8">
        <w:rPr>
          <w:szCs w:val="21"/>
        </w:rPr>
        <w:t>31AN BOXMEER</w:t>
      </w:r>
      <w:r w:rsidRPr="006717C8">
        <w:rPr>
          <w:rFonts w:hint="eastAsia"/>
          <w:szCs w:val="21"/>
        </w:rPr>
        <w:t>, Holland</w:t>
      </w:r>
    </w:p>
    <w:p w:rsidR="00AD385D" w:rsidRDefault="00AD385D" w:rsidP="00AD385D">
      <w:pPr>
        <w:spacing w:line="300" w:lineRule="auto"/>
        <w:rPr>
          <w:szCs w:val="21"/>
        </w:rPr>
      </w:pPr>
    </w:p>
    <w:p w:rsidR="00AD385D" w:rsidRPr="00887AA7" w:rsidRDefault="00AD385D" w:rsidP="00AD385D">
      <w:pPr>
        <w:adjustRightInd w:val="0"/>
        <w:snapToGrid w:val="0"/>
        <w:spacing w:line="300" w:lineRule="auto"/>
        <w:jc w:val="left"/>
        <w:rPr>
          <w:rFonts w:ascii="楷体_GB2312" w:eastAsia="楷体_GB2312"/>
          <w:sz w:val="28"/>
          <w:szCs w:val="28"/>
        </w:rPr>
      </w:pPr>
      <w:r w:rsidRPr="00887AA7">
        <w:rPr>
          <w:rFonts w:ascii="楷体_GB2312" w:eastAsia="楷体_GB2312" w:hint="eastAsia"/>
          <w:sz w:val="28"/>
          <w:szCs w:val="28"/>
        </w:rPr>
        <w:t>（二）</w:t>
      </w:r>
      <w:r w:rsidRPr="00AD385D">
        <w:rPr>
          <w:rFonts w:ascii="楷体_GB2312" w:eastAsia="楷体_GB2312" w:hint="eastAsia"/>
          <w:sz w:val="28"/>
          <w:szCs w:val="28"/>
        </w:rPr>
        <w:t>注射用血促性素绒促性素</w:t>
      </w:r>
      <w:r w:rsidRPr="00887AA7">
        <w:rPr>
          <w:rFonts w:ascii="楷体_GB2312" w:eastAsia="楷体_GB2312" w:hint="eastAsia"/>
          <w:sz w:val="28"/>
          <w:szCs w:val="28"/>
        </w:rPr>
        <w:t>标签</w:t>
      </w:r>
    </w:p>
    <w:p w:rsidR="00AD385D" w:rsidRDefault="00AD385D" w:rsidP="00AD385D">
      <w:pPr>
        <w:spacing w:line="300" w:lineRule="auto"/>
        <w:ind w:firstLineChars="3670" w:firstLine="7737"/>
        <w:rPr>
          <w:szCs w:val="21"/>
        </w:rPr>
      </w:pPr>
      <w:r>
        <w:rPr>
          <w:rFonts w:ascii="黑体" w:eastAsia="黑体" w:hint="eastAsia"/>
          <w:b/>
          <w:bdr w:val="single" w:sz="4" w:space="0" w:color="auto" w:frame="1"/>
        </w:rPr>
        <w:t>兽用</w:t>
      </w:r>
    </w:p>
    <w:p w:rsidR="00AD385D" w:rsidRPr="006717C8" w:rsidRDefault="00AD385D" w:rsidP="00AD385D">
      <w:pPr>
        <w:adjustRightInd w:val="0"/>
        <w:snapToGrid w:val="0"/>
        <w:spacing w:line="276" w:lineRule="auto"/>
        <w:rPr>
          <w:rFonts w:eastAsia="黑体"/>
          <w:szCs w:val="21"/>
        </w:rPr>
      </w:pPr>
      <w:r w:rsidRPr="006717C8">
        <w:rPr>
          <w:rFonts w:eastAsia="黑体"/>
          <w:szCs w:val="21"/>
        </w:rPr>
        <w:t>【兽药名称】</w:t>
      </w:r>
    </w:p>
    <w:p w:rsidR="00AD385D" w:rsidRPr="006717C8" w:rsidRDefault="00AD385D" w:rsidP="00AD385D">
      <w:pPr>
        <w:adjustRightInd w:val="0"/>
        <w:snapToGrid w:val="0"/>
        <w:spacing w:line="276" w:lineRule="auto"/>
        <w:ind w:firstLineChars="200" w:firstLine="420"/>
        <w:rPr>
          <w:szCs w:val="21"/>
        </w:rPr>
      </w:pPr>
      <w:r w:rsidRPr="006717C8">
        <w:rPr>
          <w:rFonts w:ascii="宋体" w:hAnsi="宋体"/>
          <w:szCs w:val="21"/>
        </w:rPr>
        <w:t>通用名</w:t>
      </w:r>
      <w:r w:rsidRPr="006717C8">
        <w:rPr>
          <w:rFonts w:ascii="宋体" w:hAnsi="宋体" w:hint="eastAsia"/>
          <w:szCs w:val="21"/>
        </w:rPr>
        <w:t>称</w:t>
      </w:r>
      <w:r w:rsidRPr="006717C8">
        <w:rPr>
          <w:rFonts w:ascii="宋体" w:hAnsi="宋体"/>
          <w:szCs w:val="21"/>
        </w:rPr>
        <w:t>：</w:t>
      </w:r>
      <w:r w:rsidRPr="006717C8">
        <w:rPr>
          <w:bCs/>
          <w:szCs w:val="21"/>
        </w:rPr>
        <w:t>注射用血促性素绒促性素</w:t>
      </w:r>
    </w:p>
    <w:p w:rsidR="00AD385D" w:rsidRPr="006717C8" w:rsidRDefault="00AD385D" w:rsidP="00AD385D">
      <w:pPr>
        <w:adjustRightInd w:val="0"/>
        <w:snapToGrid w:val="0"/>
        <w:spacing w:line="276" w:lineRule="auto"/>
        <w:ind w:firstLineChars="200" w:firstLine="420"/>
        <w:rPr>
          <w:szCs w:val="21"/>
        </w:rPr>
      </w:pPr>
      <w:r w:rsidRPr="006717C8">
        <w:rPr>
          <w:rFonts w:ascii="宋体" w:hAnsi="宋体"/>
          <w:szCs w:val="21"/>
        </w:rPr>
        <w:t>商品名</w:t>
      </w:r>
      <w:r w:rsidRPr="006717C8">
        <w:rPr>
          <w:rFonts w:ascii="宋体" w:hAnsi="宋体" w:hint="eastAsia"/>
          <w:szCs w:val="21"/>
        </w:rPr>
        <w:t>称</w:t>
      </w:r>
      <w:r w:rsidRPr="006717C8">
        <w:rPr>
          <w:rFonts w:ascii="宋体" w:hAnsi="宋体"/>
          <w:szCs w:val="21"/>
        </w:rPr>
        <w:t>：</w:t>
      </w:r>
      <w:r w:rsidRPr="006717C8">
        <w:rPr>
          <w:szCs w:val="21"/>
        </w:rPr>
        <w:t>PG600</w:t>
      </w:r>
      <w:r w:rsidRPr="006717C8">
        <w:rPr>
          <w:szCs w:val="21"/>
        </w:rPr>
        <w:t>，必精</w:t>
      </w:r>
      <w:r w:rsidRPr="006717C8">
        <w:rPr>
          <w:szCs w:val="21"/>
        </w:rPr>
        <w:t>600</w:t>
      </w:r>
    </w:p>
    <w:p w:rsidR="00AD385D" w:rsidRPr="006717C8" w:rsidRDefault="00AD385D" w:rsidP="00AD385D">
      <w:pPr>
        <w:adjustRightInd w:val="0"/>
        <w:snapToGrid w:val="0"/>
        <w:spacing w:line="276" w:lineRule="auto"/>
        <w:ind w:firstLineChars="200" w:firstLine="420"/>
        <w:rPr>
          <w:bCs/>
          <w:szCs w:val="21"/>
        </w:rPr>
      </w:pPr>
      <w:r w:rsidRPr="006717C8">
        <w:rPr>
          <w:rFonts w:ascii="宋体" w:hAnsi="宋体"/>
          <w:szCs w:val="21"/>
        </w:rPr>
        <w:t>英文名</w:t>
      </w:r>
      <w:r w:rsidRPr="006717C8">
        <w:rPr>
          <w:rFonts w:ascii="宋体" w:hAnsi="宋体" w:hint="eastAsia"/>
          <w:szCs w:val="21"/>
        </w:rPr>
        <w:t>称</w:t>
      </w:r>
      <w:r w:rsidRPr="006717C8">
        <w:rPr>
          <w:rFonts w:ascii="宋体" w:hAnsi="宋体"/>
          <w:szCs w:val="21"/>
        </w:rPr>
        <w:t>：</w:t>
      </w:r>
      <w:r w:rsidRPr="006717C8">
        <w:rPr>
          <w:bCs/>
          <w:szCs w:val="21"/>
        </w:rPr>
        <w:t xml:space="preserve">Serum Gonadotrophin and Chorionic Gonadotrophin for Injection </w:t>
      </w:r>
    </w:p>
    <w:p w:rsidR="00AD385D" w:rsidRPr="006717C8" w:rsidRDefault="00AD385D" w:rsidP="00AD385D">
      <w:pPr>
        <w:adjustRightInd w:val="0"/>
        <w:snapToGrid w:val="0"/>
        <w:spacing w:line="276" w:lineRule="auto"/>
        <w:ind w:firstLineChars="200" w:firstLine="420"/>
        <w:rPr>
          <w:szCs w:val="21"/>
        </w:rPr>
      </w:pPr>
      <w:r w:rsidRPr="006717C8">
        <w:rPr>
          <w:rFonts w:ascii="宋体" w:hAnsi="宋体"/>
          <w:szCs w:val="21"/>
        </w:rPr>
        <w:t>汉语拼音：</w:t>
      </w:r>
      <w:r w:rsidRPr="006717C8">
        <w:rPr>
          <w:szCs w:val="21"/>
        </w:rPr>
        <w:t>Zhusheyong Xuecuxingsu Rongcuxingsu</w:t>
      </w:r>
    </w:p>
    <w:p w:rsidR="00AD385D" w:rsidRPr="006717C8" w:rsidRDefault="00AD385D" w:rsidP="00AD385D">
      <w:pPr>
        <w:adjustRightInd w:val="0"/>
        <w:snapToGrid w:val="0"/>
        <w:spacing w:line="276" w:lineRule="auto"/>
        <w:rPr>
          <w:szCs w:val="21"/>
        </w:rPr>
      </w:pPr>
      <w:r w:rsidRPr="006717C8">
        <w:rPr>
          <w:rFonts w:eastAsia="黑体"/>
          <w:szCs w:val="21"/>
        </w:rPr>
        <w:t>【主要成分】</w:t>
      </w:r>
      <w:r w:rsidRPr="006717C8">
        <w:rPr>
          <w:szCs w:val="21"/>
        </w:rPr>
        <w:t xml:space="preserve"> </w:t>
      </w:r>
      <w:r w:rsidRPr="006717C8">
        <w:rPr>
          <w:bCs/>
          <w:szCs w:val="21"/>
        </w:rPr>
        <w:t>血促性素</w:t>
      </w:r>
      <w:r w:rsidRPr="006717C8">
        <w:rPr>
          <w:szCs w:val="21"/>
        </w:rPr>
        <w:t>、绒促性素</w:t>
      </w:r>
    </w:p>
    <w:p w:rsidR="00AD385D" w:rsidRPr="006717C8" w:rsidRDefault="00AD385D" w:rsidP="00AD385D">
      <w:pPr>
        <w:adjustRightInd w:val="0"/>
        <w:snapToGrid w:val="0"/>
        <w:spacing w:line="276" w:lineRule="auto"/>
        <w:rPr>
          <w:szCs w:val="21"/>
        </w:rPr>
      </w:pPr>
      <w:r w:rsidRPr="006717C8">
        <w:rPr>
          <w:rFonts w:eastAsia="黑体"/>
          <w:szCs w:val="21"/>
        </w:rPr>
        <w:t>【</w:t>
      </w:r>
      <w:r w:rsidRPr="006717C8">
        <w:rPr>
          <w:rFonts w:eastAsia="黑体"/>
          <w:bCs/>
          <w:szCs w:val="21"/>
        </w:rPr>
        <w:t>适应</w:t>
      </w:r>
      <w:r w:rsidRPr="006717C8">
        <w:rPr>
          <w:rFonts w:eastAsia="黑体" w:hint="eastAsia"/>
          <w:bCs/>
          <w:szCs w:val="21"/>
        </w:rPr>
        <w:t>证</w:t>
      </w:r>
      <w:r w:rsidRPr="006717C8">
        <w:rPr>
          <w:rFonts w:eastAsia="黑体"/>
          <w:szCs w:val="21"/>
        </w:rPr>
        <w:t>】</w:t>
      </w:r>
      <w:r w:rsidRPr="006717C8">
        <w:rPr>
          <w:szCs w:val="21"/>
        </w:rPr>
        <w:t xml:space="preserve"> </w:t>
      </w:r>
      <w:r w:rsidRPr="006717C8">
        <w:rPr>
          <w:szCs w:val="21"/>
        </w:rPr>
        <w:t>具有促进卵泡成熟和排卵作用。用于缩短经产母猪和初产母猪的发情间隔，控制同步发情。</w:t>
      </w:r>
    </w:p>
    <w:p w:rsidR="00AD385D" w:rsidRPr="006717C8" w:rsidRDefault="00AD385D" w:rsidP="00AD385D">
      <w:pPr>
        <w:adjustRightInd w:val="0"/>
        <w:snapToGrid w:val="0"/>
        <w:spacing w:line="276" w:lineRule="auto"/>
        <w:rPr>
          <w:szCs w:val="21"/>
        </w:rPr>
      </w:pPr>
      <w:r w:rsidRPr="006717C8">
        <w:rPr>
          <w:rFonts w:eastAsia="黑体"/>
          <w:szCs w:val="21"/>
        </w:rPr>
        <w:t>【</w:t>
      </w:r>
      <w:r w:rsidRPr="006717C8">
        <w:rPr>
          <w:rFonts w:eastAsia="黑体"/>
          <w:bCs/>
          <w:szCs w:val="21"/>
        </w:rPr>
        <w:t>用法与用量</w:t>
      </w:r>
      <w:r w:rsidRPr="006717C8">
        <w:rPr>
          <w:rFonts w:eastAsia="黑体"/>
          <w:szCs w:val="21"/>
        </w:rPr>
        <w:t>】</w:t>
      </w:r>
      <w:r w:rsidRPr="006717C8">
        <w:rPr>
          <w:rFonts w:eastAsia="黑体"/>
          <w:szCs w:val="21"/>
        </w:rPr>
        <w:t xml:space="preserve"> </w:t>
      </w:r>
      <w:r w:rsidRPr="006717C8">
        <w:rPr>
          <w:szCs w:val="21"/>
        </w:rPr>
        <w:t>用</w:t>
      </w:r>
      <w:r w:rsidRPr="006717C8">
        <w:rPr>
          <w:szCs w:val="21"/>
        </w:rPr>
        <w:t>5ml</w:t>
      </w:r>
      <w:r w:rsidRPr="006717C8">
        <w:rPr>
          <w:szCs w:val="21"/>
        </w:rPr>
        <w:t>或</w:t>
      </w:r>
      <w:r w:rsidRPr="006717C8">
        <w:rPr>
          <w:szCs w:val="21"/>
        </w:rPr>
        <w:t>25ml</w:t>
      </w:r>
      <w:r w:rsidRPr="006717C8">
        <w:rPr>
          <w:szCs w:val="21"/>
        </w:rPr>
        <w:t>的磷酸盐缓冲液溶解</w:t>
      </w:r>
      <w:r w:rsidRPr="006717C8">
        <w:rPr>
          <w:szCs w:val="21"/>
        </w:rPr>
        <w:t>1</w:t>
      </w:r>
      <w:r w:rsidRPr="006717C8">
        <w:rPr>
          <w:szCs w:val="21"/>
        </w:rPr>
        <w:t>头份或</w:t>
      </w:r>
      <w:r w:rsidRPr="006717C8">
        <w:rPr>
          <w:szCs w:val="21"/>
        </w:rPr>
        <w:t>5</w:t>
      </w:r>
      <w:r w:rsidRPr="006717C8">
        <w:rPr>
          <w:szCs w:val="21"/>
        </w:rPr>
        <w:t>头份的冻干产品。母猪耳后颈部肌肉、皮下注射：一次量，</w:t>
      </w:r>
      <w:r w:rsidRPr="006717C8">
        <w:rPr>
          <w:szCs w:val="21"/>
        </w:rPr>
        <w:t>5ml /</w:t>
      </w:r>
      <w:r w:rsidRPr="006717C8">
        <w:rPr>
          <w:szCs w:val="21"/>
        </w:rPr>
        <w:t>头（</w:t>
      </w:r>
      <w:r w:rsidRPr="006717C8">
        <w:rPr>
          <w:szCs w:val="21"/>
        </w:rPr>
        <w:t>PMSG 400 IU</w:t>
      </w:r>
      <w:r w:rsidRPr="006717C8">
        <w:rPr>
          <w:szCs w:val="21"/>
        </w:rPr>
        <w:t>＋</w:t>
      </w:r>
      <w:r w:rsidRPr="006717C8">
        <w:rPr>
          <w:szCs w:val="21"/>
        </w:rPr>
        <w:t>hCG 200 IU</w:t>
      </w:r>
      <w:r w:rsidRPr="006717C8">
        <w:rPr>
          <w:szCs w:val="21"/>
        </w:rPr>
        <w:t>）。</w:t>
      </w:r>
      <w:r w:rsidRPr="006717C8">
        <w:rPr>
          <w:szCs w:val="21"/>
        </w:rPr>
        <w:t xml:space="preserve"> </w:t>
      </w:r>
    </w:p>
    <w:p w:rsidR="00AD385D" w:rsidRPr="006717C8" w:rsidRDefault="00AD385D" w:rsidP="00AD385D">
      <w:pPr>
        <w:adjustRightInd w:val="0"/>
        <w:snapToGrid w:val="0"/>
        <w:spacing w:line="276" w:lineRule="auto"/>
        <w:rPr>
          <w:szCs w:val="21"/>
        </w:rPr>
      </w:pPr>
      <w:r w:rsidRPr="006717C8">
        <w:rPr>
          <w:rFonts w:eastAsia="黑体"/>
          <w:szCs w:val="21"/>
        </w:rPr>
        <w:t>【</w:t>
      </w:r>
      <w:r w:rsidRPr="006717C8">
        <w:rPr>
          <w:rFonts w:eastAsia="黑体"/>
          <w:bCs/>
          <w:szCs w:val="21"/>
        </w:rPr>
        <w:t>规格</w:t>
      </w:r>
      <w:r w:rsidRPr="006717C8">
        <w:rPr>
          <w:rFonts w:eastAsia="黑体"/>
          <w:szCs w:val="21"/>
        </w:rPr>
        <w:t>】</w:t>
      </w:r>
      <w:r w:rsidRPr="006717C8">
        <w:rPr>
          <w:rFonts w:eastAsia="黑体"/>
          <w:szCs w:val="21"/>
        </w:rPr>
        <w:t xml:space="preserve"> </w:t>
      </w:r>
      <w:r w:rsidRPr="006717C8">
        <w:rPr>
          <w:szCs w:val="21"/>
        </w:rPr>
        <w:t>（</w:t>
      </w:r>
      <w:r w:rsidRPr="006717C8">
        <w:rPr>
          <w:szCs w:val="21"/>
        </w:rPr>
        <w:t>1</w:t>
      </w:r>
      <w:r w:rsidRPr="006717C8">
        <w:rPr>
          <w:szCs w:val="21"/>
        </w:rPr>
        <w:t>）</w:t>
      </w:r>
      <w:r w:rsidRPr="006717C8">
        <w:rPr>
          <w:szCs w:val="21"/>
        </w:rPr>
        <w:t xml:space="preserve">PMSG 400 IU + hCG 200 IU + </w:t>
      </w:r>
      <w:r w:rsidRPr="006717C8">
        <w:rPr>
          <w:szCs w:val="21"/>
        </w:rPr>
        <w:t>注射用磷酸盐缓冲液</w:t>
      </w:r>
      <w:r w:rsidRPr="006717C8">
        <w:rPr>
          <w:szCs w:val="21"/>
        </w:rPr>
        <w:t xml:space="preserve">5ml </w:t>
      </w:r>
      <w:r w:rsidRPr="006717C8">
        <w:rPr>
          <w:szCs w:val="21"/>
        </w:rPr>
        <w:t>（</w:t>
      </w:r>
      <w:r w:rsidRPr="006717C8">
        <w:rPr>
          <w:szCs w:val="21"/>
        </w:rPr>
        <w:t>1</w:t>
      </w:r>
      <w:r w:rsidRPr="006717C8">
        <w:rPr>
          <w:szCs w:val="21"/>
        </w:rPr>
        <w:t>头份）</w:t>
      </w:r>
    </w:p>
    <w:p w:rsidR="00AD385D" w:rsidRPr="006717C8" w:rsidRDefault="00AD385D" w:rsidP="00AD385D">
      <w:pPr>
        <w:adjustRightInd w:val="0"/>
        <w:snapToGrid w:val="0"/>
        <w:spacing w:line="276" w:lineRule="auto"/>
        <w:ind w:firstLineChars="450" w:firstLine="945"/>
        <w:rPr>
          <w:szCs w:val="21"/>
        </w:rPr>
      </w:pPr>
      <w:r w:rsidRPr="006717C8">
        <w:rPr>
          <w:szCs w:val="21"/>
        </w:rPr>
        <w:lastRenderedPageBreak/>
        <w:t>（</w:t>
      </w:r>
      <w:r w:rsidRPr="006717C8">
        <w:rPr>
          <w:szCs w:val="21"/>
        </w:rPr>
        <w:t>2</w:t>
      </w:r>
      <w:r w:rsidRPr="006717C8">
        <w:rPr>
          <w:szCs w:val="21"/>
        </w:rPr>
        <w:t>）</w:t>
      </w:r>
      <w:r w:rsidRPr="006717C8">
        <w:rPr>
          <w:szCs w:val="21"/>
        </w:rPr>
        <w:t xml:space="preserve">PMSG 2000 IU + hCG 1000 IU + </w:t>
      </w:r>
      <w:r w:rsidRPr="006717C8">
        <w:rPr>
          <w:szCs w:val="21"/>
        </w:rPr>
        <w:t>注射用磷酸盐缓冲液</w:t>
      </w:r>
      <w:r w:rsidRPr="006717C8">
        <w:rPr>
          <w:szCs w:val="21"/>
        </w:rPr>
        <w:t xml:space="preserve">25ml </w:t>
      </w:r>
      <w:r w:rsidRPr="006717C8">
        <w:rPr>
          <w:szCs w:val="21"/>
        </w:rPr>
        <w:t>（</w:t>
      </w:r>
      <w:r w:rsidRPr="006717C8">
        <w:rPr>
          <w:szCs w:val="21"/>
        </w:rPr>
        <w:t>5</w:t>
      </w:r>
      <w:r w:rsidRPr="006717C8">
        <w:rPr>
          <w:szCs w:val="21"/>
        </w:rPr>
        <w:t>头份）</w:t>
      </w:r>
    </w:p>
    <w:p w:rsidR="00AD385D" w:rsidRPr="006717C8" w:rsidRDefault="00AD385D" w:rsidP="00AD385D">
      <w:pPr>
        <w:adjustRightInd w:val="0"/>
        <w:snapToGrid w:val="0"/>
        <w:spacing w:line="276" w:lineRule="auto"/>
        <w:rPr>
          <w:rFonts w:eastAsia="黑体"/>
          <w:szCs w:val="21"/>
        </w:rPr>
      </w:pPr>
      <w:r w:rsidRPr="006717C8">
        <w:rPr>
          <w:rFonts w:eastAsia="黑体"/>
          <w:szCs w:val="21"/>
        </w:rPr>
        <w:t>【进口兽药注册证号】</w:t>
      </w:r>
    </w:p>
    <w:p w:rsidR="00AD385D" w:rsidRPr="006717C8" w:rsidRDefault="00AD385D" w:rsidP="00AD385D">
      <w:pPr>
        <w:adjustRightInd w:val="0"/>
        <w:snapToGrid w:val="0"/>
        <w:spacing w:line="276" w:lineRule="auto"/>
        <w:rPr>
          <w:rFonts w:eastAsia="黑体"/>
          <w:szCs w:val="21"/>
        </w:rPr>
      </w:pPr>
      <w:r w:rsidRPr="006717C8">
        <w:rPr>
          <w:rFonts w:eastAsia="黑体"/>
          <w:szCs w:val="21"/>
        </w:rPr>
        <w:t>【生产日期】</w:t>
      </w:r>
    </w:p>
    <w:p w:rsidR="00AD385D" w:rsidRPr="006717C8" w:rsidRDefault="00AD385D" w:rsidP="00AD385D">
      <w:pPr>
        <w:adjustRightInd w:val="0"/>
        <w:snapToGrid w:val="0"/>
        <w:spacing w:line="276" w:lineRule="auto"/>
        <w:rPr>
          <w:rFonts w:eastAsia="黑体"/>
          <w:szCs w:val="21"/>
        </w:rPr>
      </w:pPr>
      <w:r w:rsidRPr="006717C8">
        <w:rPr>
          <w:rFonts w:eastAsia="黑体"/>
          <w:szCs w:val="21"/>
        </w:rPr>
        <w:t>【生产批号】</w:t>
      </w:r>
    </w:p>
    <w:p w:rsidR="00AD385D" w:rsidRPr="006717C8" w:rsidRDefault="00AD385D" w:rsidP="00AD385D">
      <w:pPr>
        <w:adjustRightInd w:val="0"/>
        <w:snapToGrid w:val="0"/>
        <w:spacing w:line="276" w:lineRule="auto"/>
        <w:rPr>
          <w:rFonts w:eastAsia="黑体"/>
          <w:szCs w:val="21"/>
        </w:rPr>
      </w:pPr>
      <w:r w:rsidRPr="006717C8">
        <w:rPr>
          <w:rFonts w:eastAsia="黑体"/>
          <w:szCs w:val="21"/>
        </w:rPr>
        <w:t>【有效期】至</w:t>
      </w:r>
    </w:p>
    <w:p w:rsidR="00AD385D" w:rsidRPr="006717C8" w:rsidRDefault="00AD385D" w:rsidP="00AD385D">
      <w:pPr>
        <w:adjustRightInd w:val="0"/>
        <w:snapToGrid w:val="0"/>
        <w:spacing w:line="276" w:lineRule="auto"/>
        <w:rPr>
          <w:szCs w:val="21"/>
        </w:rPr>
      </w:pPr>
      <w:r w:rsidRPr="006717C8">
        <w:rPr>
          <w:rFonts w:eastAsia="黑体"/>
          <w:szCs w:val="21"/>
        </w:rPr>
        <w:t>【</w:t>
      </w:r>
      <w:r w:rsidRPr="006717C8">
        <w:rPr>
          <w:rFonts w:eastAsia="黑体"/>
          <w:bCs/>
          <w:szCs w:val="21"/>
        </w:rPr>
        <w:t>休药期</w:t>
      </w:r>
      <w:r w:rsidRPr="006717C8">
        <w:rPr>
          <w:rFonts w:eastAsia="黑体"/>
          <w:szCs w:val="21"/>
        </w:rPr>
        <w:t>】</w:t>
      </w:r>
      <w:r w:rsidRPr="006717C8">
        <w:rPr>
          <w:szCs w:val="21"/>
        </w:rPr>
        <w:t xml:space="preserve"> </w:t>
      </w:r>
      <w:r w:rsidRPr="006717C8">
        <w:rPr>
          <w:rFonts w:hint="eastAsia"/>
          <w:szCs w:val="21"/>
        </w:rPr>
        <w:t>不需要制定</w:t>
      </w:r>
      <w:r w:rsidRPr="006717C8">
        <w:rPr>
          <w:szCs w:val="21"/>
        </w:rPr>
        <w:t>。</w:t>
      </w:r>
    </w:p>
    <w:p w:rsidR="00AD385D" w:rsidRPr="006717C8" w:rsidRDefault="00AD385D" w:rsidP="00AD385D">
      <w:pPr>
        <w:adjustRightInd w:val="0"/>
        <w:snapToGrid w:val="0"/>
        <w:spacing w:line="276" w:lineRule="auto"/>
        <w:rPr>
          <w:szCs w:val="21"/>
        </w:rPr>
      </w:pPr>
      <w:r w:rsidRPr="006717C8">
        <w:rPr>
          <w:rFonts w:eastAsia="黑体"/>
          <w:bCs/>
          <w:szCs w:val="21"/>
        </w:rPr>
        <w:t>【贮藏】</w:t>
      </w:r>
      <w:r w:rsidRPr="006717C8">
        <w:rPr>
          <w:rFonts w:eastAsia="黑体"/>
          <w:bCs/>
          <w:szCs w:val="21"/>
        </w:rPr>
        <w:t xml:space="preserve"> </w:t>
      </w:r>
      <w:r w:rsidRPr="006717C8">
        <w:rPr>
          <w:szCs w:val="21"/>
        </w:rPr>
        <w:t>在</w:t>
      </w:r>
      <w:r w:rsidRPr="006717C8">
        <w:rPr>
          <w:szCs w:val="21"/>
        </w:rPr>
        <w:t>2</w:t>
      </w:r>
      <w:r w:rsidRPr="006717C8">
        <w:rPr>
          <w:szCs w:val="21"/>
        </w:rPr>
        <w:t>～</w:t>
      </w:r>
      <w:r w:rsidRPr="006717C8">
        <w:rPr>
          <w:szCs w:val="21"/>
        </w:rPr>
        <w:t>8</w:t>
      </w:r>
      <w:r w:rsidRPr="006717C8">
        <w:rPr>
          <w:rFonts w:ascii="宋体" w:hAnsi="宋体" w:cs="宋体" w:hint="eastAsia"/>
          <w:szCs w:val="21"/>
        </w:rPr>
        <w:t>℃</w:t>
      </w:r>
      <w:r w:rsidRPr="006717C8">
        <w:rPr>
          <w:szCs w:val="21"/>
        </w:rPr>
        <w:t>冰箱保存。溶解后的冻干产品于</w:t>
      </w:r>
      <w:r w:rsidRPr="006717C8">
        <w:rPr>
          <w:szCs w:val="21"/>
        </w:rPr>
        <w:t>2</w:t>
      </w:r>
      <w:r w:rsidRPr="006717C8">
        <w:rPr>
          <w:rFonts w:ascii="宋体" w:hAnsi="宋体" w:hint="eastAsia"/>
          <w:szCs w:val="21"/>
        </w:rPr>
        <w:t>～</w:t>
      </w:r>
      <w:r w:rsidRPr="006717C8">
        <w:rPr>
          <w:szCs w:val="21"/>
        </w:rPr>
        <w:t>8</w:t>
      </w:r>
      <w:r w:rsidRPr="006717C8">
        <w:rPr>
          <w:rFonts w:ascii="宋体" w:hAnsi="宋体" w:cs="宋体" w:hint="eastAsia"/>
          <w:szCs w:val="21"/>
        </w:rPr>
        <w:t>℃</w:t>
      </w:r>
      <w:r w:rsidRPr="006717C8">
        <w:rPr>
          <w:szCs w:val="21"/>
        </w:rPr>
        <w:t>保存，可保存</w:t>
      </w:r>
      <w:r w:rsidRPr="006717C8">
        <w:rPr>
          <w:szCs w:val="21"/>
        </w:rPr>
        <w:t>24</w:t>
      </w:r>
      <w:r w:rsidRPr="006717C8">
        <w:rPr>
          <w:szCs w:val="21"/>
        </w:rPr>
        <w:t>小时。</w:t>
      </w:r>
    </w:p>
    <w:p w:rsidR="00AD385D" w:rsidRPr="006717C8" w:rsidRDefault="00AD385D" w:rsidP="00AD385D">
      <w:pPr>
        <w:adjustRightInd w:val="0"/>
        <w:snapToGrid w:val="0"/>
        <w:spacing w:line="276" w:lineRule="auto"/>
        <w:rPr>
          <w:rFonts w:eastAsia="黑体"/>
          <w:szCs w:val="21"/>
        </w:rPr>
      </w:pPr>
      <w:r w:rsidRPr="006717C8">
        <w:rPr>
          <w:rFonts w:eastAsia="黑体"/>
          <w:szCs w:val="21"/>
        </w:rPr>
        <w:t>【包装】</w:t>
      </w:r>
      <w:r w:rsidRPr="006717C8">
        <w:rPr>
          <w:szCs w:val="21"/>
        </w:rPr>
        <w:t xml:space="preserve"> 1</w:t>
      </w:r>
      <w:r w:rsidRPr="006717C8">
        <w:rPr>
          <w:szCs w:val="21"/>
        </w:rPr>
        <w:t>头份</w:t>
      </w:r>
      <w:r w:rsidRPr="006717C8">
        <w:rPr>
          <w:szCs w:val="21"/>
        </w:rPr>
        <w:t>×5/</w:t>
      </w:r>
      <w:r w:rsidRPr="006717C8">
        <w:rPr>
          <w:szCs w:val="21"/>
        </w:rPr>
        <w:t>盒（或</w:t>
      </w:r>
      <w:r w:rsidRPr="006717C8">
        <w:rPr>
          <w:szCs w:val="21"/>
        </w:rPr>
        <w:t>5</w:t>
      </w:r>
      <w:r w:rsidRPr="006717C8">
        <w:rPr>
          <w:szCs w:val="21"/>
        </w:rPr>
        <w:t>头份</w:t>
      </w:r>
      <w:r w:rsidRPr="006717C8">
        <w:rPr>
          <w:szCs w:val="21"/>
        </w:rPr>
        <w:t>×1/</w:t>
      </w:r>
      <w:r w:rsidRPr="006717C8">
        <w:rPr>
          <w:szCs w:val="21"/>
        </w:rPr>
        <w:t>盒）</w:t>
      </w:r>
    </w:p>
    <w:p w:rsidR="00AD385D" w:rsidRPr="006717C8" w:rsidRDefault="00AD385D" w:rsidP="00AD385D">
      <w:pPr>
        <w:adjustRightInd w:val="0"/>
        <w:snapToGrid w:val="0"/>
        <w:spacing w:line="276" w:lineRule="auto"/>
        <w:rPr>
          <w:szCs w:val="21"/>
        </w:rPr>
      </w:pPr>
      <w:r w:rsidRPr="006717C8">
        <w:rPr>
          <w:rFonts w:eastAsia="黑体"/>
          <w:szCs w:val="21"/>
        </w:rPr>
        <w:t>【</w:t>
      </w:r>
      <w:r w:rsidRPr="006717C8">
        <w:rPr>
          <w:rFonts w:eastAsia="黑体"/>
          <w:bCs/>
          <w:szCs w:val="21"/>
        </w:rPr>
        <w:t>生产企业</w:t>
      </w:r>
      <w:r w:rsidRPr="006717C8">
        <w:rPr>
          <w:rFonts w:eastAsia="黑体"/>
          <w:szCs w:val="21"/>
        </w:rPr>
        <w:t>】</w:t>
      </w:r>
      <w:r w:rsidRPr="006717C8">
        <w:rPr>
          <w:szCs w:val="21"/>
        </w:rPr>
        <w:t xml:space="preserve"> </w:t>
      </w:r>
      <w:r w:rsidRPr="006717C8">
        <w:rPr>
          <w:szCs w:val="21"/>
        </w:rPr>
        <w:t>英特威国际有限公司（</w:t>
      </w:r>
      <w:r w:rsidRPr="006717C8">
        <w:rPr>
          <w:szCs w:val="21"/>
        </w:rPr>
        <w:t>Intervet International B.V.</w:t>
      </w:r>
      <w:r w:rsidRPr="006717C8">
        <w:rPr>
          <w:szCs w:val="21"/>
        </w:rPr>
        <w:t>）</w:t>
      </w:r>
    </w:p>
    <w:p w:rsidR="00AD385D" w:rsidRDefault="00AD385D" w:rsidP="00AD385D">
      <w:pPr>
        <w:spacing w:line="300" w:lineRule="auto"/>
        <w:rPr>
          <w:szCs w:val="21"/>
        </w:rPr>
      </w:pPr>
      <w:r w:rsidRPr="006717C8">
        <w:rPr>
          <w:szCs w:val="21"/>
        </w:rPr>
        <w:t>地址：</w:t>
      </w:r>
      <w:r w:rsidRPr="006717C8">
        <w:rPr>
          <w:szCs w:val="21"/>
        </w:rPr>
        <w:t xml:space="preserve">Wim de Körverstraat 35, </w:t>
      </w:r>
      <w:r w:rsidRPr="006717C8">
        <w:rPr>
          <w:rFonts w:hint="eastAsia"/>
          <w:szCs w:val="21"/>
        </w:rPr>
        <w:t>58</w:t>
      </w:r>
      <w:r w:rsidRPr="006717C8">
        <w:rPr>
          <w:szCs w:val="21"/>
        </w:rPr>
        <w:t>31AN BOXMEER</w:t>
      </w:r>
      <w:r w:rsidRPr="006717C8">
        <w:rPr>
          <w:rFonts w:hint="eastAsia"/>
          <w:szCs w:val="21"/>
        </w:rPr>
        <w:t>, Holland</w:t>
      </w:r>
    </w:p>
    <w:p w:rsidR="00AD385D" w:rsidRDefault="00AD385D" w:rsidP="00AD385D">
      <w:pPr>
        <w:spacing w:line="300" w:lineRule="auto"/>
        <w:rPr>
          <w:szCs w:val="21"/>
        </w:rPr>
      </w:pPr>
    </w:p>
    <w:p w:rsidR="00906FC3" w:rsidRDefault="00AD385D" w:rsidP="00752F4B">
      <w:pPr>
        <w:spacing w:line="300" w:lineRule="auto"/>
        <w:rPr>
          <w:szCs w:val="21"/>
        </w:rPr>
      </w:pPr>
      <w:r>
        <w:rPr>
          <w:rFonts w:ascii="黑体" w:eastAsia="黑体" w:hint="eastAsia"/>
          <w:sz w:val="28"/>
          <w:szCs w:val="28"/>
        </w:rPr>
        <w:t>六</w:t>
      </w:r>
      <w:r w:rsidR="00906FC3" w:rsidRPr="00887AA7">
        <w:rPr>
          <w:rFonts w:ascii="黑体" w:eastAsia="黑体" w:hint="eastAsia"/>
          <w:sz w:val="28"/>
          <w:szCs w:val="28"/>
        </w:rPr>
        <w:t>、</w:t>
      </w:r>
      <w:r w:rsidR="00906FC3" w:rsidRPr="00803C63">
        <w:rPr>
          <w:rFonts w:ascii="黑体" w:eastAsia="黑体" w:hAnsi="黑体" w:hint="eastAsia"/>
          <w:snapToGrid w:val="0"/>
          <w:sz w:val="28"/>
          <w:szCs w:val="28"/>
        </w:rPr>
        <w:t>莫能菌素预混剂</w:t>
      </w:r>
      <w:r w:rsidR="00906FC3" w:rsidRPr="00887AA7">
        <w:rPr>
          <w:rFonts w:ascii="黑体" w:eastAsia="黑体" w:hint="eastAsia"/>
          <w:sz w:val="28"/>
          <w:szCs w:val="28"/>
        </w:rPr>
        <w:t>说明书</w:t>
      </w:r>
      <w:r w:rsidR="00906FC3">
        <w:rPr>
          <w:rFonts w:ascii="黑体" w:eastAsia="黑体" w:hint="eastAsia"/>
          <w:sz w:val="28"/>
          <w:szCs w:val="28"/>
        </w:rPr>
        <w:t>和标签</w:t>
      </w:r>
    </w:p>
    <w:p w:rsidR="00752F4B" w:rsidRDefault="00906FC3" w:rsidP="00752F4B">
      <w:pPr>
        <w:spacing w:line="300" w:lineRule="auto"/>
        <w:rPr>
          <w:szCs w:val="21"/>
        </w:rPr>
      </w:pPr>
      <w:r w:rsidRPr="00887AA7">
        <w:rPr>
          <w:rFonts w:ascii="楷体_GB2312" w:eastAsia="楷体_GB2312" w:hint="eastAsia"/>
          <w:sz w:val="28"/>
          <w:szCs w:val="28"/>
        </w:rPr>
        <w:t>（一）</w:t>
      </w:r>
      <w:r w:rsidRPr="00906FC3">
        <w:rPr>
          <w:rFonts w:ascii="楷体_GB2312" w:eastAsia="楷体_GB2312" w:hint="eastAsia"/>
          <w:sz w:val="28"/>
          <w:szCs w:val="28"/>
        </w:rPr>
        <w:t>莫能菌素预混剂</w:t>
      </w:r>
      <w:r w:rsidRPr="00887AA7">
        <w:rPr>
          <w:rFonts w:ascii="楷体_GB2312" w:eastAsia="楷体_GB2312" w:hint="eastAsia"/>
          <w:sz w:val="28"/>
          <w:szCs w:val="28"/>
        </w:rPr>
        <w:t>说明书</w:t>
      </w:r>
    </w:p>
    <w:p w:rsidR="00752F4B" w:rsidRPr="00906FC3" w:rsidRDefault="00906FC3" w:rsidP="00906FC3">
      <w:pPr>
        <w:adjustRightInd w:val="0"/>
        <w:ind w:firstLineChars="3670" w:firstLine="7737"/>
        <w:rPr>
          <w:rFonts w:ascii="黑体" w:eastAsia="黑体"/>
          <w:b/>
          <w:bdr w:val="single" w:sz="4" w:space="0" w:color="auto" w:frame="1"/>
        </w:rPr>
      </w:pPr>
      <w:r>
        <w:rPr>
          <w:rFonts w:ascii="黑体" w:eastAsia="黑体" w:hint="eastAsia"/>
          <w:b/>
          <w:bdr w:val="single" w:sz="4" w:space="0" w:color="auto" w:frame="1"/>
        </w:rPr>
        <w:t>兽用</w:t>
      </w:r>
    </w:p>
    <w:p w:rsidR="00906FC3" w:rsidRPr="00803C63" w:rsidRDefault="00906FC3" w:rsidP="00906FC3">
      <w:pPr>
        <w:adjustRightInd w:val="0"/>
        <w:snapToGrid w:val="0"/>
        <w:spacing w:line="276" w:lineRule="auto"/>
        <w:ind w:rightChars="-50" w:right="-105"/>
        <w:rPr>
          <w:rFonts w:ascii="黑体" w:eastAsia="黑体" w:hAnsi="黑体"/>
          <w:snapToGrid w:val="0"/>
          <w:szCs w:val="21"/>
        </w:rPr>
      </w:pPr>
      <w:r w:rsidRPr="00803C63">
        <w:rPr>
          <w:rFonts w:ascii="黑体" w:eastAsia="黑体" w:hAnsi="黑体"/>
          <w:snapToGrid w:val="0"/>
          <w:szCs w:val="21"/>
        </w:rPr>
        <w:t xml:space="preserve">【兽药名称】 </w:t>
      </w:r>
    </w:p>
    <w:p w:rsidR="00906FC3" w:rsidRPr="00803C63" w:rsidRDefault="00906FC3" w:rsidP="00906FC3">
      <w:pPr>
        <w:adjustRightInd w:val="0"/>
        <w:snapToGrid w:val="0"/>
        <w:spacing w:line="276" w:lineRule="auto"/>
        <w:ind w:rightChars="-50" w:right="-105" w:firstLineChars="200" w:firstLine="420"/>
        <w:rPr>
          <w:snapToGrid w:val="0"/>
          <w:szCs w:val="21"/>
        </w:rPr>
      </w:pPr>
      <w:r w:rsidRPr="00803C63">
        <w:rPr>
          <w:snapToGrid w:val="0"/>
          <w:szCs w:val="21"/>
        </w:rPr>
        <w:t>通用名</w:t>
      </w:r>
      <w:r w:rsidRPr="00803C63">
        <w:rPr>
          <w:rFonts w:hint="eastAsia"/>
          <w:snapToGrid w:val="0"/>
          <w:szCs w:val="21"/>
        </w:rPr>
        <w:t>称</w:t>
      </w:r>
      <w:r w:rsidRPr="00803C63">
        <w:rPr>
          <w:snapToGrid w:val="0"/>
          <w:szCs w:val="21"/>
        </w:rPr>
        <w:t>：</w:t>
      </w:r>
      <w:r w:rsidRPr="00803C63">
        <w:rPr>
          <w:rFonts w:hint="eastAsia"/>
          <w:snapToGrid w:val="0"/>
          <w:szCs w:val="21"/>
        </w:rPr>
        <w:t>莫能菌素</w:t>
      </w:r>
      <w:r w:rsidRPr="00803C63">
        <w:rPr>
          <w:snapToGrid w:val="0"/>
          <w:szCs w:val="21"/>
        </w:rPr>
        <w:t>预混剂</w:t>
      </w:r>
      <w:r w:rsidRPr="00803C63">
        <w:rPr>
          <w:snapToGrid w:val="0"/>
          <w:szCs w:val="21"/>
        </w:rPr>
        <w:t xml:space="preserve"> </w:t>
      </w:r>
    </w:p>
    <w:p w:rsidR="00906FC3" w:rsidRPr="00803C63" w:rsidRDefault="00906FC3" w:rsidP="00906FC3">
      <w:pPr>
        <w:adjustRightInd w:val="0"/>
        <w:snapToGrid w:val="0"/>
        <w:spacing w:line="276" w:lineRule="auto"/>
        <w:ind w:rightChars="-50" w:right="-105" w:firstLineChars="200" w:firstLine="420"/>
        <w:rPr>
          <w:snapToGrid w:val="0"/>
          <w:szCs w:val="21"/>
        </w:rPr>
      </w:pPr>
      <w:r w:rsidRPr="00803C63">
        <w:rPr>
          <w:snapToGrid w:val="0"/>
          <w:szCs w:val="21"/>
        </w:rPr>
        <w:t>商品名</w:t>
      </w:r>
      <w:r w:rsidRPr="00803C63">
        <w:rPr>
          <w:rFonts w:hint="eastAsia"/>
          <w:snapToGrid w:val="0"/>
          <w:szCs w:val="21"/>
        </w:rPr>
        <w:t>称</w:t>
      </w:r>
      <w:r w:rsidRPr="00803C63">
        <w:rPr>
          <w:snapToGrid w:val="0"/>
          <w:szCs w:val="21"/>
        </w:rPr>
        <w:t>：</w:t>
      </w:r>
      <w:r w:rsidRPr="00803C63">
        <w:rPr>
          <w:rFonts w:hint="eastAsia"/>
          <w:snapToGrid w:val="0"/>
          <w:szCs w:val="21"/>
        </w:rPr>
        <w:t>欲可胖</w:t>
      </w:r>
      <w:r w:rsidRPr="00803C63">
        <w:rPr>
          <w:snapToGrid w:val="0"/>
          <w:szCs w:val="21"/>
          <w:vertAlign w:val="superscript"/>
        </w:rPr>
        <w:t xml:space="preserve">® </w:t>
      </w:r>
      <w:r w:rsidRPr="00803C63">
        <w:rPr>
          <w:rFonts w:hint="eastAsia"/>
          <w:snapToGrid w:val="0"/>
          <w:szCs w:val="21"/>
        </w:rPr>
        <w:t>200</w:t>
      </w:r>
      <w:r w:rsidRPr="00803C63">
        <w:rPr>
          <w:rFonts w:hint="eastAsia"/>
          <w:snapToGrid w:val="0"/>
          <w:szCs w:val="21"/>
        </w:rPr>
        <w:t>（</w:t>
      </w:r>
      <w:r w:rsidRPr="00803C63">
        <w:rPr>
          <w:snapToGrid w:val="0"/>
          <w:szCs w:val="21"/>
        </w:rPr>
        <w:t>Elancoban</w:t>
      </w:r>
      <w:r w:rsidRPr="00803C63">
        <w:rPr>
          <w:snapToGrid w:val="0"/>
          <w:szCs w:val="21"/>
          <w:vertAlign w:val="superscript"/>
        </w:rPr>
        <w:t xml:space="preserve">® </w:t>
      </w:r>
      <w:r w:rsidRPr="00803C63">
        <w:rPr>
          <w:snapToGrid w:val="0"/>
          <w:szCs w:val="21"/>
        </w:rPr>
        <w:t>200</w:t>
      </w:r>
      <w:r w:rsidRPr="00803C63">
        <w:rPr>
          <w:rFonts w:hint="eastAsia"/>
          <w:snapToGrid w:val="0"/>
          <w:szCs w:val="21"/>
        </w:rPr>
        <w:t>）</w:t>
      </w:r>
    </w:p>
    <w:p w:rsidR="00906FC3" w:rsidRPr="00803C63" w:rsidRDefault="00906FC3" w:rsidP="00906FC3">
      <w:pPr>
        <w:adjustRightInd w:val="0"/>
        <w:snapToGrid w:val="0"/>
        <w:spacing w:line="276" w:lineRule="auto"/>
        <w:ind w:rightChars="-50" w:right="-105" w:firstLineChars="200" w:firstLine="420"/>
        <w:rPr>
          <w:snapToGrid w:val="0"/>
          <w:szCs w:val="21"/>
        </w:rPr>
      </w:pPr>
      <w:r w:rsidRPr="00803C63">
        <w:rPr>
          <w:snapToGrid w:val="0"/>
          <w:szCs w:val="21"/>
        </w:rPr>
        <w:t>英文名</w:t>
      </w:r>
      <w:r w:rsidRPr="00803C63">
        <w:rPr>
          <w:rFonts w:hint="eastAsia"/>
          <w:snapToGrid w:val="0"/>
          <w:szCs w:val="21"/>
        </w:rPr>
        <w:t>称</w:t>
      </w:r>
      <w:r w:rsidRPr="00803C63">
        <w:rPr>
          <w:snapToGrid w:val="0"/>
          <w:szCs w:val="21"/>
        </w:rPr>
        <w:t>：</w:t>
      </w:r>
      <w:r w:rsidRPr="00803C63">
        <w:rPr>
          <w:snapToGrid w:val="0"/>
          <w:szCs w:val="21"/>
        </w:rPr>
        <w:t xml:space="preserve">Monensin Premix </w:t>
      </w:r>
    </w:p>
    <w:p w:rsidR="00906FC3" w:rsidRPr="00803C63" w:rsidRDefault="00906FC3" w:rsidP="00906FC3">
      <w:pPr>
        <w:adjustRightInd w:val="0"/>
        <w:snapToGrid w:val="0"/>
        <w:spacing w:line="276" w:lineRule="auto"/>
        <w:ind w:rightChars="-50" w:right="-105" w:firstLineChars="200" w:firstLine="420"/>
        <w:rPr>
          <w:snapToGrid w:val="0"/>
          <w:szCs w:val="21"/>
        </w:rPr>
      </w:pPr>
      <w:r w:rsidRPr="00803C63">
        <w:rPr>
          <w:snapToGrid w:val="0"/>
          <w:szCs w:val="21"/>
        </w:rPr>
        <w:t>汉语拼音：</w:t>
      </w:r>
      <w:r w:rsidRPr="00803C63">
        <w:rPr>
          <w:snapToGrid w:val="0"/>
          <w:szCs w:val="21"/>
        </w:rPr>
        <w:t>Monengjunsu Yuhunji</w:t>
      </w:r>
    </w:p>
    <w:p w:rsidR="00906FC3" w:rsidRPr="00803C63" w:rsidRDefault="00906FC3" w:rsidP="00906FC3">
      <w:pPr>
        <w:adjustRightInd w:val="0"/>
        <w:snapToGrid w:val="0"/>
        <w:spacing w:line="276" w:lineRule="auto"/>
        <w:ind w:rightChars="-50" w:right="-105"/>
        <w:rPr>
          <w:snapToGrid w:val="0"/>
          <w:szCs w:val="21"/>
        </w:rPr>
      </w:pPr>
      <w:r w:rsidRPr="00803C63">
        <w:rPr>
          <w:rFonts w:ascii="黑体" w:eastAsia="黑体" w:hAnsi="黑体"/>
          <w:snapToGrid w:val="0"/>
          <w:szCs w:val="21"/>
        </w:rPr>
        <w:t>【主要成分】</w:t>
      </w:r>
      <w:r w:rsidRPr="00803C63">
        <w:rPr>
          <w:rFonts w:hint="eastAsia"/>
          <w:snapToGrid w:val="0"/>
          <w:szCs w:val="21"/>
        </w:rPr>
        <w:t xml:space="preserve"> </w:t>
      </w:r>
      <w:r w:rsidRPr="00803C63">
        <w:rPr>
          <w:rFonts w:hint="eastAsia"/>
          <w:snapToGrid w:val="0"/>
          <w:szCs w:val="21"/>
        </w:rPr>
        <w:t>莫能菌素</w:t>
      </w:r>
    </w:p>
    <w:p w:rsidR="00906FC3" w:rsidRPr="00803C63" w:rsidRDefault="00906FC3" w:rsidP="00906FC3">
      <w:pPr>
        <w:adjustRightInd w:val="0"/>
        <w:snapToGrid w:val="0"/>
        <w:spacing w:line="276" w:lineRule="auto"/>
        <w:ind w:rightChars="-50" w:right="-105"/>
        <w:rPr>
          <w:snapToGrid w:val="0"/>
          <w:szCs w:val="21"/>
        </w:rPr>
      </w:pPr>
      <w:r w:rsidRPr="00803C63">
        <w:rPr>
          <w:rFonts w:ascii="黑体" w:eastAsia="黑体" w:hAnsi="黑体"/>
          <w:snapToGrid w:val="0"/>
          <w:szCs w:val="21"/>
        </w:rPr>
        <w:t>【性状】</w:t>
      </w:r>
      <w:r w:rsidRPr="00803C63">
        <w:rPr>
          <w:rFonts w:hint="eastAsia"/>
          <w:snapToGrid w:val="0"/>
          <w:szCs w:val="21"/>
        </w:rPr>
        <w:t xml:space="preserve"> </w:t>
      </w:r>
      <w:r w:rsidRPr="00803C63">
        <w:rPr>
          <w:snapToGrid w:val="0"/>
          <w:szCs w:val="21"/>
        </w:rPr>
        <w:t>本品</w:t>
      </w:r>
      <w:r w:rsidRPr="00803C63">
        <w:rPr>
          <w:rFonts w:hint="eastAsia"/>
          <w:snapToGrid w:val="0"/>
          <w:szCs w:val="21"/>
        </w:rPr>
        <w:t>为黄褐色粉末</w:t>
      </w:r>
      <w:r w:rsidRPr="00803C63">
        <w:rPr>
          <w:snapToGrid w:val="0"/>
          <w:szCs w:val="21"/>
        </w:rPr>
        <w:t>。</w:t>
      </w:r>
    </w:p>
    <w:p w:rsidR="00906FC3" w:rsidRPr="00803C63" w:rsidRDefault="00906FC3" w:rsidP="00906FC3">
      <w:pPr>
        <w:adjustRightInd w:val="0"/>
        <w:snapToGrid w:val="0"/>
        <w:spacing w:line="276" w:lineRule="auto"/>
        <w:ind w:rightChars="-50" w:right="-105"/>
        <w:rPr>
          <w:snapToGrid w:val="0"/>
          <w:szCs w:val="21"/>
        </w:rPr>
      </w:pPr>
      <w:r w:rsidRPr="00803C63">
        <w:rPr>
          <w:rFonts w:ascii="黑体" w:eastAsia="黑体" w:hAnsi="黑体"/>
          <w:snapToGrid w:val="0"/>
          <w:szCs w:val="21"/>
        </w:rPr>
        <w:t>【药理作用】</w:t>
      </w:r>
      <w:r w:rsidRPr="00803C63">
        <w:rPr>
          <w:rFonts w:hint="eastAsia"/>
          <w:snapToGrid w:val="0"/>
          <w:szCs w:val="21"/>
        </w:rPr>
        <w:t xml:space="preserve"> </w:t>
      </w:r>
      <w:r w:rsidRPr="00803C63">
        <w:rPr>
          <w:rFonts w:hint="eastAsia"/>
          <w:snapToGrid w:val="0"/>
          <w:szCs w:val="21"/>
        </w:rPr>
        <w:t>抗生素类</w:t>
      </w:r>
      <w:r w:rsidRPr="00803C63">
        <w:rPr>
          <w:snapToGrid w:val="0"/>
          <w:szCs w:val="21"/>
        </w:rPr>
        <w:t>药。本品</w:t>
      </w:r>
      <w:r w:rsidRPr="00803C63">
        <w:rPr>
          <w:rFonts w:hint="eastAsia"/>
          <w:snapToGrid w:val="0"/>
          <w:szCs w:val="21"/>
        </w:rPr>
        <w:t>为广</w:t>
      </w:r>
      <w:r w:rsidRPr="00803C63">
        <w:rPr>
          <w:snapToGrid w:val="0"/>
          <w:szCs w:val="21"/>
        </w:rPr>
        <w:t>谱抗球虫药，对鸡柔嫩、毒害、巨型、和缓、布氏和堆型艾美</w:t>
      </w:r>
      <w:r w:rsidRPr="00803C63">
        <w:rPr>
          <w:rFonts w:hint="eastAsia"/>
          <w:snapToGrid w:val="0"/>
          <w:szCs w:val="21"/>
        </w:rPr>
        <w:t>耳</w:t>
      </w:r>
      <w:r w:rsidRPr="00803C63">
        <w:rPr>
          <w:snapToGrid w:val="0"/>
          <w:szCs w:val="21"/>
        </w:rPr>
        <w:t>球虫都有效。莫能菌素</w:t>
      </w:r>
      <w:r w:rsidRPr="00803C63">
        <w:rPr>
          <w:rFonts w:hint="eastAsia"/>
          <w:snapToGrid w:val="0"/>
          <w:szCs w:val="21"/>
        </w:rPr>
        <w:t>与</w:t>
      </w:r>
      <w:r w:rsidRPr="00803C63">
        <w:rPr>
          <w:snapToGrid w:val="0"/>
          <w:szCs w:val="21"/>
        </w:rPr>
        <w:t>钠、钾离子有特殊的亲和力，可形成亲脂性络合物，透过球虫生物膜，使球虫体内钠离子量急剧增加，妨碍离子的正常平衡和运转，球虫体内过剩的钠离子不能排</w:t>
      </w:r>
      <w:r w:rsidRPr="00803C63">
        <w:rPr>
          <w:rFonts w:hint="eastAsia"/>
          <w:snapToGrid w:val="0"/>
          <w:szCs w:val="21"/>
        </w:rPr>
        <w:t>出</w:t>
      </w:r>
      <w:r w:rsidRPr="00803C63">
        <w:rPr>
          <w:snapToGrid w:val="0"/>
          <w:szCs w:val="21"/>
        </w:rPr>
        <w:t>，最后使</w:t>
      </w:r>
      <w:r w:rsidRPr="00803C63">
        <w:rPr>
          <w:rFonts w:hint="eastAsia"/>
          <w:snapToGrid w:val="0"/>
          <w:szCs w:val="21"/>
        </w:rPr>
        <w:t>虫体</w:t>
      </w:r>
      <w:r w:rsidRPr="00803C63">
        <w:rPr>
          <w:snapToGrid w:val="0"/>
          <w:szCs w:val="21"/>
        </w:rPr>
        <w:t>膨胀而死亡。此外</w:t>
      </w:r>
      <w:r w:rsidRPr="00803C63">
        <w:rPr>
          <w:rFonts w:hint="eastAsia"/>
          <w:snapToGrid w:val="0"/>
          <w:szCs w:val="21"/>
        </w:rPr>
        <w:t>，</w:t>
      </w:r>
      <w:r w:rsidRPr="00803C63">
        <w:rPr>
          <w:snapToGrid w:val="0"/>
          <w:szCs w:val="21"/>
        </w:rPr>
        <w:t>莫能菌素能调节瘤胃微生物</w:t>
      </w:r>
      <w:r w:rsidRPr="00803C63">
        <w:rPr>
          <w:rFonts w:hint="eastAsia"/>
          <w:snapToGrid w:val="0"/>
          <w:szCs w:val="21"/>
        </w:rPr>
        <w:t>发酵</w:t>
      </w:r>
      <w:r w:rsidRPr="00803C63">
        <w:rPr>
          <w:snapToGrid w:val="0"/>
          <w:szCs w:val="21"/>
        </w:rPr>
        <w:t>类型</w:t>
      </w:r>
      <w:r w:rsidRPr="00803C63">
        <w:rPr>
          <w:rFonts w:hint="eastAsia"/>
          <w:snapToGrid w:val="0"/>
          <w:szCs w:val="21"/>
        </w:rPr>
        <w:t>，</w:t>
      </w:r>
      <w:r w:rsidRPr="00803C63">
        <w:rPr>
          <w:snapToGrid w:val="0"/>
          <w:szCs w:val="21"/>
        </w:rPr>
        <w:t>提高发酵物中丙酸的比例</w:t>
      </w:r>
      <w:r w:rsidRPr="00803C63">
        <w:rPr>
          <w:rFonts w:hint="eastAsia"/>
          <w:snapToGrid w:val="0"/>
          <w:szCs w:val="21"/>
        </w:rPr>
        <w:t>，</w:t>
      </w:r>
      <w:r w:rsidRPr="00803C63">
        <w:rPr>
          <w:snapToGrid w:val="0"/>
          <w:szCs w:val="21"/>
        </w:rPr>
        <w:t>从而提高饲料的能量利用率；</w:t>
      </w:r>
      <w:r w:rsidRPr="00803C63">
        <w:rPr>
          <w:rFonts w:hint="eastAsia"/>
          <w:snapToGrid w:val="0"/>
          <w:szCs w:val="21"/>
        </w:rPr>
        <w:t>节省</w:t>
      </w:r>
      <w:r w:rsidRPr="00803C63">
        <w:rPr>
          <w:snapToGrid w:val="0"/>
          <w:szCs w:val="21"/>
        </w:rPr>
        <w:t>离子在组织和细胞间运输的能量消耗</w:t>
      </w:r>
      <w:r w:rsidRPr="00803C63">
        <w:rPr>
          <w:rFonts w:hint="eastAsia"/>
          <w:snapToGrid w:val="0"/>
          <w:szCs w:val="21"/>
        </w:rPr>
        <w:t>；抑制瘤胃微生物产生</w:t>
      </w:r>
      <w:r w:rsidRPr="00803C63">
        <w:rPr>
          <w:snapToGrid w:val="0"/>
          <w:szCs w:val="21"/>
        </w:rPr>
        <w:t>乳酸的活性，</w:t>
      </w:r>
      <w:r w:rsidRPr="00803C63">
        <w:rPr>
          <w:rFonts w:hint="eastAsia"/>
          <w:snapToGrid w:val="0"/>
          <w:szCs w:val="21"/>
        </w:rPr>
        <w:t>从而</w:t>
      </w:r>
      <w:r w:rsidRPr="00803C63">
        <w:rPr>
          <w:snapToGrid w:val="0"/>
          <w:szCs w:val="21"/>
        </w:rPr>
        <w:t>防止高精料</w:t>
      </w:r>
      <w:r w:rsidRPr="00803C63">
        <w:rPr>
          <w:rFonts w:hint="eastAsia"/>
          <w:snapToGrid w:val="0"/>
          <w:szCs w:val="21"/>
        </w:rPr>
        <w:t>育肥</w:t>
      </w:r>
      <w:r w:rsidRPr="00803C63">
        <w:rPr>
          <w:snapToGrid w:val="0"/>
          <w:szCs w:val="21"/>
        </w:rPr>
        <w:t>的情况下可能发生的</w:t>
      </w:r>
      <w:r w:rsidRPr="00803C63">
        <w:rPr>
          <w:rFonts w:hint="eastAsia"/>
          <w:snapToGrid w:val="0"/>
          <w:szCs w:val="21"/>
        </w:rPr>
        <w:t>酸中毒</w:t>
      </w:r>
      <w:r w:rsidRPr="00803C63">
        <w:rPr>
          <w:snapToGrid w:val="0"/>
          <w:szCs w:val="21"/>
        </w:rPr>
        <w:t>。</w:t>
      </w:r>
    </w:p>
    <w:p w:rsidR="00906FC3" w:rsidRPr="00803C63" w:rsidRDefault="00906FC3" w:rsidP="00906FC3">
      <w:pPr>
        <w:adjustRightInd w:val="0"/>
        <w:snapToGrid w:val="0"/>
        <w:spacing w:line="276" w:lineRule="auto"/>
        <w:ind w:rightChars="-50" w:right="-105"/>
        <w:rPr>
          <w:snapToGrid w:val="0"/>
          <w:szCs w:val="21"/>
        </w:rPr>
      </w:pPr>
      <w:r w:rsidRPr="00803C63">
        <w:rPr>
          <w:rFonts w:ascii="黑体" w:eastAsia="黑体" w:hAnsi="黑体"/>
          <w:snapToGrid w:val="0"/>
          <w:szCs w:val="21"/>
        </w:rPr>
        <w:t>【适</w:t>
      </w:r>
      <w:r w:rsidRPr="00803C63">
        <w:rPr>
          <w:rFonts w:ascii="黑体" w:eastAsia="黑体" w:hAnsi="黑体" w:hint="eastAsia"/>
          <w:snapToGrid w:val="0"/>
          <w:szCs w:val="21"/>
        </w:rPr>
        <w:t>应证</w:t>
      </w:r>
      <w:r w:rsidRPr="00803C63">
        <w:rPr>
          <w:rFonts w:ascii="黑体" w:eastAsia="黑体" w:hAnsi="黑体"/>
          <w:snapToGrid w:val="0"/>
          <w:szCs w:val="21"/>
        </w:rPr>
        <w:t>】</w:t>
      </w:r>
      <w:r w:rsidRPr="00803C63">
        <w:rPr>
          <w:snapToGrid w:val="0"/>
          <w:szCs w:val="21"/>
        </w:rPr>
        <w:t xml:space="preserve"> </w:t>
      </w:r>
      <w:r w:rsidRPr="00803C63">
        <w:rPr>
          <w:snapToGrid w:val="0"/>
          <w:szCs w:val="21"/>
        </w:rPr>
        <w:t>用于</w:t>
      </w:r>
      <w:r w:rsidRPr="00803C63">
        <w:rPr>
          <w:rFonts w:hint="eastAsia"/>
          <w:snapToGrid w:val="0"/>
          <w:szCs w:val="21"/>
        </w:rPr>
        <w:t>防治鸡</w:t>
      </w:r>
      <w:r w:rsidRPr="00803C63">
        <w:rPr>
          <w:snapToGrid w:val="0"/>
          <w:szCs w:val="21"/>
        </w:rPr>
        <w:t>球虫病；辅助</w:t>
      </w:r>
      <w:r w:rsidRPr="00803C63">
        <w:rPr>
          <w:rFonts w:hint="eastAsia"/>
          <w:snapToGrid w:val="0"/>
          <w:szCs w:val="21"/>
        </w:rPr>
        <w:t>缓解</w:t>
      </w:r>
      <w:r w:rsidRPr="00803C63">
        <w:rPr>
          <w:snapToGrid w:val="0"/>
          <w:szCs w:val="21"/>
        </w:rPr>
        <w:t>奶牛</w:t>
      </w:r>
      <w:r w:rsidRPr="00803C63">
        <w:rPr>
          <w:rFonts w:hint="eastAsia"/>
          <w:snapToGrid w:val="0"/>
          <w:szCs w:val="21"/>
        </w:rPr>
        <w:t>酮病</w:t>
      </w:r>
      <w:r w:rsidRPr="00803C63">
        <w:rPr>
          <w:snapToGrid w:val="0"/>
          <w:szCs w:val="21"/>
        </w:rPr>
        <w:t>症状，提高产奶量。</w:t>
      </w:r>
    </w:p>
    <w:p w:rsidR="00906FC3" w:rsidRPr="00803C63" w:rsidRDefault="00906FC3" w:rsidP="00906FC3">
      <w:pPr>
        <w:adjustRightInd w:val="0"/>
        <w:snapToGrid w:val="0"/>
        <w:spacing w:line="276" w:lineRule="auto"/>
        <w:ind w:rightChars="-50" w:right="-105"/>
        <w:rPr>
          <w:snapToGrid w:val="0"/>
          <w:szCs w:val="21"/>
        </w:rPr>
      </w:pPr>
      <w:r w:rsidRPr="00803C63">
        <w:rPr>
          <w:rFonts w:ascii="黑体" w:eastAsia="黑体" w:hAnsi="黑体"/>
          <w:snapToGrid w:val="0"/>
          <w:szCs w:val="21"/>
        </w:rPr>
        <w:t>【用法与用量】</w:t>
      </w:r>
      <w:r w:rsidRPr="00803C63">
        <w:rPr>
          <w:rFonts w:eastAsia="黑体"/>
          <w:snapToGrid w:val="0"/>
          <w:szCs w:val="21"/>
        </w:rPr>
        <w:t xml:space="preserve"> </w:t>
      </w:r>
      <w:r w:rsidRPr="00803C63">
        <w:rPr>
          <w:szCs w:val="21"/>
        </w:rPr>
        <w:t>以莫能菌素计。用于防治鸡球虫病</w:t>
      </w:r>
      <w:r w:rsidRPr="00803C63">
        <w:rPr>
          <w:rFonts w:hint="eastAsia"/>
          <w:szCs w:val="21"/>
        </w:rPr>
        <w:t>，</w:t>
      </w:r>
      <w:r w:rsidRPr="00803C63">
        <w:rPr>
          <w:szCs w:val="21"/>
        </w:rPr>
        <w:t>混饲：每</w:t>
      </w:r>
      <w:r w:rsidRPr="00803C63">
        <w:rPr>
          <w:szCs w:val="21"/>
        </w:rPr>
        <w:t>1000kg</w:t>
      </w:r>
      <w:r w:rsidRPr="00803C63">
        <w:rPr>
          <w:szCs w:val="21"/>
        </w:rPr>
        <w:t>饲料，鸡</w:t>
      </w:r>
      <w:r w:rsidRPr="00803C63">
        <w:rPr>
          <w:szCs w:val="21"/>
        </w:rPr>
        <w:t>90</w:t>
      </w:r>
      <w:r w:rsidRPr="00803C63">
        <w:rPr>
          <w:szCs w:val="21"/>
        </w:rPr>
        <w:t>～</w:t>
      </w:r>
      <w:r w:rsidRPr="00803C63">
        <w:rPr>
          <w:szCs w:val="21"/>
        </w:rPr>
        <w:t>110g</w:t>
      </w:r>
      <w:r w:rsidRPr="00803C63">
        <w:rPr>
          <w:szCs w:val="21"/>
        </w:rPr>
        <w:t>。辅助缓解奶牛酮病症状</w:t>
      </w:r>
      <w:r w:rsidRPr="00803C63">
        <w:rPr>
          <w:rFonts w:hint="eastAsia"/>
          <w:szCs w:val="21"/>
        </w:rPr>
        <w:t>，</w:t>
      </w:r>
      <w:r w:rsidRPr="00803C63">
        <w:rPr>
          <w:szCs w:val="21"/>
        </w:rPr>
        <w:t>混饲：奶牛</w:t>
      </w:r>
      <w:r w:rsidRPr="00803C63">
        <w:rPr>
          <w:rFonts w:hint="eastAsia"/>
          <w:szCs w:val="21"/>
        </w:rPr>
        <w:t>（泌</w:t>
      </w:r>
      <w:r w:rsidRPr="00803C63">
        <w:rPr>
          <w:szCs w:val="21"/>
        </w:rPr>
        <w:t>乳期</w:t>
      </w:r>
      <w:r w:rsidRPr="00803C63">
        <w:rPr>
          <w:rFonts w:hint="eastAsia"/>
          <w:szCs w:val="21"/>
        </w:rPr>
        <w:t>）</w:t>
      </w:r>
      <w:r w:rsidRPr="00803C63">
        <w:rPr>
          <w:szCs w:val="21"/>
        </w:rPr>
        <w:t>，一日量，每头</w:t>
      </w:r>
      <w:r w:rsidRPr="00803C63">
        <w:rPr>
          <w:szCs w:val="21"/>
        </w:rPr>
        <w:t>150</w:t>
      </w:r>
      <w:r w:rsidRPr="00803C63">
        <w:rPr>
          <w:szCs w:val="21"/>
        </w:rPr>
        <w:t>～</w:t>
      </w:r>
      <w:r w:rsidRPr="00803C63">
        <w:rPr>
          <w:szCs w:val="21"/>
        </w:rPr>
        <w:t>450mg</w:t>
      </w:r>
      <w:r w:rsidRPr="00803C63">
        <w:rPr>
          <w:szCs w:val="21"/>
        </w:rPr>
        <w:t>。</w:t>
      </w:r>
    </w:p>
    <w:p w:rsidR="00906FC3" w:rsidRPr="00803C63" w:rsidRDefault="00906FC3" w:rsidP="00906FC3">
      <w:pPr>
        <w:adjustRightInd w:val="0"/>
        <w:snapToGrid w:val="0"/>
        <w:spacing w:line="276" w:lineRule="auto"/>
        <w:rPr>
          <w:szCs w:val="21"/>
        </w:rPr>
      </w:pPr>
      <w:r w:rsidRPr="00803C63">
        <w:rPr>
          <w:rFonts w:ascii="黑体" w:eastAsia="黑体" w:hAnsi="黑体"/>
          <w:szCs w:val="21"/>
        </w:rPr>
        <w:t>【不良反应】</w:t>
      </w:r>
      <w:r w:rsidRPr="00803C63">
        <w:rPr>
          <w:rFonts w:ascii="黑体" w:eastAsia="黑体" w:hAnsi="黑体" w:hint="eastAsia"/>
          <w:szCs w:val="21"/>
        </w:rPr>
        <w:t xml:space="preserve"> </w:t>
      </w:r>
    </w:p>
    <w:p w:rsidR="00906FC3" w:rsidRPr="00803C63" w:rsidRDefault="00906FC3" w:rsidP="00906FC3">
      <w:pPr>
        <w:adjustRightInd w:val="0"/>
        <w:snapToGrid w:val="0"/>
        <w:spacing w:line="276" w:lineRule="auto"/>
        <w:ind w:firstLineChars="200" w:firstLine="420"/>
        <w:rPr>
          <w:szCs w:val="21"/>
        </w:rPr>
      </w:pPr>
      <w:r w:rsidRPr="00803C63">
        <w:rPr>
          <w:szCs w:val="21"/>
        </w:rPr>
        <w:t>1.</w:t>
      </w:r>
      <w:r w:rsidRPr="00803C63">
        <w:rPr>
          <w:szCs w:val="21"/>
        </w:rPr>
        <w:t>饲料中添加量超过</w:t>
      </w:r>
      <w:r w:rsidRPr="00803C63">
        <w:rPr>
          <w:szCs w:val="21"/>
        </w:rPr>
        <w:t>120mg/kg</w:t>
      </w:r>
      <w:r w:rsidRPr="00803C63">
        <w:rPr>
          <w:szCs w:val="21"/>
        </w:rPr>
        <w:t>时，可引起鸡增长率和饲料转化率下降。</w:t>
      </w:r>
    </w:p>
    <w:p w:rsidR="00906FC3" w:rsidRPr="00803C63" w:rsidRDefault="00906FC3" w:rsidP="00906FC3">
      <w:pPr>
        <w:adjustRightInd w:val="0"/>
        <w:snapToGrid w:val="0"/>
        <w:spacing w:line="276" w:lineRule="auto"/>
        <w:ind w:firstLineChars="200" w:firstLine="420"/>
        <w:rPr>
          <w:szCs w:val="21"/>
        </w:rPr>
      </w:pPr>
      <w:r w:rsidRPr="00803C63">
        <w:rPr>
          <w:szCs w:val="21"/>
        </w:rPr>
        <w:t>2.</w:t>
      </w:r>
      <w:r w:rsidRPr="00803C63">
        <w:rPr>
          <w:szCs w:val="21"/>
        </w:rPr>
        <w:t>超剂量使用莫能菌素时，可导致牛增重率下降，甚至中毒死亡。</w:t>
      </w:r>
    </w:p>
    <w:p w:rsidR="00906FC3" w:rsidRPr="00803C63" w:rsidRDefault="00906FC3" w:rsidP="00906FC3">
      <w:pPr>
        <w:adjustRightInd w:val="0"/>
        <w:snapToGrid w:val="0"/>
        <w:spacing w:line="276" w:lineRule="auto"/>
        <w:ind w:firstLineChars="200" w:firstLine="420"/>
        <w:rPr>
          <w:szCs w:val="21"/>
        </w:rPr>
      </w:pPr>
      <w:r w:rsidRPr="00803C63">
        <w:rPr>
          <w:rFonts w:hint="eastAsia"/>
          <w:szCs w:val="21"/>
        </w:rPr>
        <w:t>3.</w:t>
      </w:r>
      <w:r w:rsidRPr="00803C63">
        <w:rPr>
          <w:szCs w:val="21"/>
        </w:rPr>
        <w:t>饲喂前必须将莫能菌素与饲料混匀，禁止直接饲喂未经稀释的莫能菌素。</w:t>
      </w:r>
    </w:p>
    <w:p w:rsidR="00906FC3" w:rsidRPr="00803C63" w:rsidRDefault="00906FC3" w:rsidP="00906FC3">
      <w:pPr>
        <w:adjustRightInd w:val="0"/>
        <w:snapToGrid w:val="0"/>
        <w:spacing w:line="276" w:lineRule="auto"/>
        <w:rPr>
          <w:szCs w:val="21"/>
        </w:rPr>
      </w:pPr>
      <w:r w:rsidRPr="00803C63">
        <w:rPr>
          <w:rFonts w:ascii="黑体" w:eastAsia="黑体" w:hAnsi="黑体"/>
          <w:szCs w:val="21"/>
        </w:rPr>
        <w:t>【注意事项】</w:t>
      </w:r>
      <w:r w:rsidRPr="00803C63">
        <w:rPr>
          <w:szCs w:val="21"/>
        </w:rPr>
        <w:t xml:space="preserve"> </w:t>
      </w:r>
    </w:p>
    <w:p w:rsidR="00906FC3" w:rsidRPr="00803C63" w:rsidRDefault="00906FC3" w:rsidP="00906FC3">
      <w:pPr>
        <w:adjustRightInd w:val="0"/>
        <w:snapToGrid w:val="0"/>
        <w:spacing w:line="276" w:lineRule="auto"/>
        <w:ind w:firstLineChars="200" w:firstLine="420"/>
        <w:rPr>
          <w:szCs w:val="21"/>
        </w:rPr>
      </w:pPr>
      <w:r w:rsidRPr="00803C63">
        <w:rPr>
          <w:szCs w:val="21"/>
        </w:rPr>
        <w:t>1.10</w:t>
      </w:r>
      <w:r w:rsidRPr="00803C63">
        <w:rPr>
          <w:szCs w:val="21"/>
        </w:rPr>
        <w:t>周龄以上火鸡、珍珠鸡及鸟类对本品较敏感，不宜应用；超过</w:t>
      </w:r>
      <w:r w:rsidRPr="00803C63">
        <w:rPr>
          <w:szCs w:val="21"/>
        </w:rPr>
        <w:t>16</w:t>
      </w:r>
      <w:r w:rsidRPr="00803C63">
        <w:rPr>
          <w:szCs w:val="21"/>
        </w:rPr>
        <w:t>周龄的鸡禁用。</w:t>
      </w:r>
    </w:p>
    <w:p w:rsidR="00906FC3" w:rsidRPr="00803C63" w:rsidRDefault="00906FC3" w:rsidP="00906FC3">
      <w:pPr>
        <w:adjustRightInd w:val="0"/>
        <w:snapToGrid w:val="0"/>
        <w:spacing w:line="276" w:lineRule="auto"/>
        <w:ind w:firstLineChars="200" w:firstLine="420"/>
        <w:rPr>
          <w:szCs w:val="21"/>
        </w:rPr>
      </w:pPr>
      <w:r w:rsidRPr="00803C63">
        <w:rPr>
          <w:rFonts w:hint="eastAsia"/>
          <w:szCs w:val="21"/>
        </w:rPr>
        <w:t>2</w:t>
      </w:r>
      <w:r w:rsidRPr="00803C63">
        <w:rPr>
          <w:szCs w:val="21"/>
        </w:rPr>
        <w:t>.</w:t>
      </w:r>
      <w:r w:rsidRPr="00803C63">
        <w:rPr>
          <w:szCs w:val="21"/>
        </w:rPr>
        <w:t>马属动物禁用。</w:t>
      </w:r>
    </w:p>
    <w:p w:rsidR="00906FC3" w:rsidRPr="00803C63" w:rsidRDefault="00906FC3" w:rsidP="00906FC3">
      <w:pPr>
        <w:adjustRightInd w:val="0"/>
        <w:snapToGrid w:val="0"/>
        <w:spacing w:line="276" w:lineRule="auto"/>
        <w:ind w:firstLineChars="200" w:firstLine="420"/>
        <w:rPr>
          <w:szCs w:val="21"/>
        </w:rPr>
      </w:pPr>
      <w:r w:rsidRPr="00803C63">
        <w:rPr>
          <w:rFonts w:hint="eastAsia"/>
          <w:szCs w:val="21"/>
        </w:rPr>
        <w:t>3</w:t>
      </w:r>
      <w:r w:rsidRPr="00803C63">
        <w:rPr>
          <w:szCs w:val="21"/>
        </w:rPr>
        <w:t>.</w:t>
      </w:r>
      <w:r w:rsidRPr="00803C63">
        <w:rPr>
          <w:szCs w:val="21"/>
        </w:rPr>
        <w:t>禁止与泰妙菌素、竹桃霉素同时使用，以免发生中毒。</w:t>
      </w:r>
    </w:p>
    <w:p w:rsidR="00906FC3" w:rsidRPr="00803C63" w:rsidRDefault="00906FC3" w:rsidP="00906FC3">
      <w:pPr>
        <w:adjustRightInd w:val="0"/>
        <w:snapToGrid w:val="0"/>
        <w:spacing w:line="276" w:lineRule="auto"/>
        <w:ind w:firstLineChars="200" w:firstLine="420"/>
        <w:rPr>
          <w:szCs w:val="21"/>
        </w:rPr>
      </w:pPr>
      <w:r w:rsidRPr="00803C63">
        <w:rPr>
          <w:rFonts w:hint="eastAsia"/>
          <w:szCs w:val="21"/>
        </w:rPr>
        <w:t>4</w:t>
      </w:r>
      <w:r w:rsidRPr="00803C63">
        <w:rPr>
          <w:szCs w:val="21"/>
        </w:rPr>
        <w:t>.</w:t>
      </w:r>
      <w:r w:rsidRPr="00803C63">
        <w:rPr>
          <w:szCs w:val="21"/>
        </w:rPr>
        <w:t>搅拌配料时防止与人的皮肤、眼睛接触。</w:t>
      </w:r>
    </w:p>
    <w:p w:rsidR="00906FC3" w:rsidRPr="00803C63" w:rsidRDefault="00906FC3" w:rsidP="00906FC3">
      <w:pPr>
        <w:adjustRightInd w:val="0"/>
        <w:snapToGrid w:val="0"/>
        <w:spacing w:line="276" w:lineRule="auto"/>
        <w:ind w:firstLineChars="200" w:firstLine="420"/>
        <w:rPr>
          <w:szCs w:val="21"/>
        </w:rPr>
      </w:pPr>
      <w:r w:rsidRPr="00803C63">
        <w:rPr>
          <w:rFonts w:hint="eastAsia"/>
          <w:szCs w:val="21"/>
        </w:rPr>
        <w:t>5.</w:t>
      </w:r>
      <w:r w:rsidRPr="00803C63">
        <w:rPr>
          <w:rFonts w:hint="eastAsia"/>
          <w:szCs w:val="21"/>
        </w:rPr>
        <w:t>蛋鸡产蛋期</w:t>
      </w:r>
      <w:r w:rsidRPr="00803C63">
        <w:rPr>
          <w:szCs w:val="21"/>
        </w:rPr>
        <w:t>禁用。</w:t>
      </w:r>
    </w:p>
    <w:p w:rsidR="00906FC3" w:rsidRPr="00803C63" w:rsidRDefault="00906FC3" w:rsidP="00906FC3">
      <w:pPr>
        <w:adjustRightInd w:val="0"/>
        <w:snapToGrid w:val="0"/>
        <w:spacing w:line="276" w:lineRule="auto"/>
        <w:ind w:firstLineChars="200" w:firstLine="420"/>
        <w:rPr>
          <w:szCs w:val="21"/>
        </w:rPr>
      </w:pPr>
      <w:r w:rsidRPr="00803C63">
        <w:rPr>
          <w:rFonts w:hint="eastAsia"/>
          <w:szCs w:val="21"/>
        </w:rPr>
        <w:t>6.</w:t>
      </w:r>
      <w:r w:rsidRPr="00803C63">
        <w:rPr>
          <w:rFonts w:hint="eastAsia"/>
          <w:szCs w:val="21"/>
        </w:rPr>
        <w:t>本品</w:t>
      </w:r>
      <w:r w:rsidRPr="00803C63">
        <w:rPr>
          <w:szCs w:val="21"/>
        </w:rPr>
        <w:t>用于防治鸡球虫病</w:t>
      </w:r>
      <w:r w:rsidRPr="00803C63">
        <w:rPr>
          <w:rFonts w:hint="eastAsia"/>
          <w:szCs w:val="21"/>
        </w:rPr>
        <w:t>时可在</w:t>
      </w:r>
      <w:r w:rsidRPr="00803C63">
        <w:rPr>
          <w:szCs w:val="21"/>
        </w:rPr>
        <w:t>商品饲料和养殖过程中使用。</w:t>
      </w:r>
    </w:p>
    <w:p w:rsidR="00906FC3" w:rsidRPr="00803C63" w:rsidRDefault="00906FC3" w:rsidP="00906FC3">
      <w:pPr>
        <w:adjustRightInd w:val="0"/>
        <w:snapToGrid w:val="0"/>
        <w:spacing w:line="276" w:lineRule="auto"/>
        <w:rPr>
          <w:szCs w:val="21"/>
        </w:rPr>
      </w:pPr>
      <w:r w:rsidRPr="00803C63">
        <w:rPr>
          <w:rFonts w:ascii="黑体" w:eastAsia="黑体" w:hAnsi="黑体"/>
          <w:szCs w:val="21"/>
        </w:rPr>
        <w:t>【休药期】</w:t>
      </w:r>
      <w:r w:rsidRPr="00803C63">
        <w:rPr>
          <w:rFonts w:ascii="黑体" w:eastAsia="黑体" w:hAnsi="黑体" w:hint="eastAsia"/>
          <w:szCs w:val="21"/>
        </w:rPr>
        <w:t xml:space="preserve"> </w:t>
      </w:r>
      <w:r w:rsidRPr="00803C63">
        <w:rPr>
          <w:szCs w:val="21"/>
        </w:rPr>
        <w:t>鸡</w:t>
      </w:r>
      <w:r w:rsidRPr="00803C63">
        <w:rPr>
          <w:szCs w:val="21"/>
        </w:rPr>
        <w:t>5</w:t>
      </w:r>
      <w:r w:rsidRPr="00803C63">
        <w:rPr>
          <w:szCs w:val="21"/>
        </w:rPr>
        <w:t>日。</w:t>
      </w:r>
    </w:p>
    <w:p w:rsidR="00906FC3" w:rsidRPr="00803C63" w:rsidRDefault="00906FC3" w:rsidP="00906FC3">
      <w:pPr>
        <w:adjustRightInd w:val="0"/>
        <w:snapToGrid w:val="0"/>
        <w:spacing w:line="276" w:lineRule="auto"/>
        <w:rPr>
          <w:szCs w:val="21"/>
        </w:rPr>
      </w:pPr>
      <w:r w:rsidRPr="00803C63">
        <w:rPr>
          <w:rFonts w:ascii="黑体" w:eastAsia="黑体" w:hAnsi="黑体"/>
          <w:szCs w:val="21"/>
        </w:rPr>
        <w:t>【规格】</w:t>
      </w:r>
      <w:r w:rsidRPr="00803C63">
        <w:rPr>
          <w:rFonts w:ascii="黑体" w:eastAsia="黑体" w:hAnsi="黑体" w:hint="eastAsia"/>
          <w:szCs w:val="21"/>
        </w:rPr>
        <w:t xml:space="preserve"> </w:t>
      </w:r>
      <w:r w:rsidRPr="00803C63">
        <w:rPr>
          <w:rFonts w:hint="eastAsia"/>
          <w:szCs w:val="21"/>
        </w:rPr>
        <w:t>100g</w:t>
      </w:r>
      <w:r w:rsidRPr="00803C63">
        <w:rPr>
          <w:szCs w:val="21"/>
        </w:rPr>
        <w:t>:</w:t>
      </w:r>
      <w:r w:rsidRPr="00803C63">
        <w:rPr>
          <w:rFonts w:hint="eastAsia"/>
          <w:szCs w:val="21"/>
        </w:rPr>
        <w:t>20g</w:t>
      </w:r>
      <w:r w:rsidRPr="00803C63">
        <w:rPr>
          <w:rFonts w:hint="eastAsia"/>
          <w:szCs w:val="21"/>
        </w:rPr>
        <w:t>（</w:t>
      </w:r>
      <w:r w:rsidRPr="00803C63">
        <w:rPr>
          <w:rFonts w:hint="eastAsia"/>
          <w:szCs w:val="21"/>
        </w:rPr>
        <w:t>200</w:t>
      </w:r>
      <w:r w:rsidRPr="00803C63">
        <w:rPr>
          <w:szCs w:val="21"/>
        </w:rPr>
        <w:t>0</w:t>
      </w:r>
      <w:r w:rsidRPr="00803C63">
        <w:rPr>
          <w:rFonts w:hint="eastAsia"/>
          <w:szCs w:val="21"/>
        </w:rPr>
        <w:t>万</w:t>
      </w:r>
      <w:r w:rsidRPr="00803C63">
        <w:rPr>
          <w:szCs w:val="21"/>
        </w:rPr>
        <w:t>单位</w:t>
      </w:r>
      <w:r w:rsidRPr="00803C63">
        <w:rPr>
          <w:rFonts w:hint="eastAsia"/>
          <w:szCs w:val="21"/>
        </w:rPr>
        <w:t>）</w:t>
      </w:r>
    </w:p>
    <w:p w:rsidR="00906FC3" w:rsidRPr="00803C63" w:rsidRDefault="00906FC3" w:rsidP="00906FC3">
      <w:pPr>
        <w:adjustRightInd w:val="0"/>
        <w:snapToGrid w:val="0"/>
        <w:spacing w:line="276" w:lineRule="auto"/>
        <w:rPr>
          <w:rFonts w:ascii="黑体" w:eastAsia="黑体" w:hAnsi="黑体"/>
          <w:szCs w:val="21"/>
        </w:rPr>
      </w:pPr>
      <w:r w:rsidRPr="00803C63">
        <w:rPr>
          <w:rFonts w:ascii="黑体" w:eastAsia="黑体" w:hAnsi="黑体"/>
          <w:szCs w:val="21"/>
        </w:rPr>
        <w:lastRenderedPageBreak/>
        <w:t>【</w:t>
      </w:r>
      <w:r w:rsidRPr="00803C63">
        <w:rPr>
          <w:rFonts w:ascii="黑体" w:eastAsia="黑体" w:hAnsi="黑体" w:hint="eastAsia"/>
          <w:szCs w:val="21"/>
        </w:rPr>
        <w:t>包装</w:t>
      </w:r>
      <w:r w:rsidRPr="00803C63">
        <w:rPr>
          <w:rFonts w:ascii="黑体" w:eastAsia="黑体" w:hAnsi="黑体"/>
          <w:szCs w:val="21"/>
        </w:rPr>
        <w:t>】</w:t>
      </w:r>
    </w:p>
    <w:p w:rsidR="00906FC3" w:rsidRPr="00803C63" w:rsidRDefault="00906FC3" w:rsidP="00906FC3">
      <w:pPr>
        <w:adjustRightInd w:val="0"/>
        <w:snapToGrid w:val="0"/>
        <w:spacing w:line="276" w:lineRule="auto"/>
        <w:rPr>
          <w:szCs w:val="21"/>
        </w:rPr>
      </w:pPr>
      <w:r w:rsidRPr="00803C63">
        <w:rPr>
          <w:rFonts w:ascii="黑体" w:eastAsia="黑体" w:hAnsi="黑体"/>
          <w:szCs w:val="21"/>
        </w:rPr>
        <w:t>【贮藏】</w:t>
      </w:r>
      <w:r w:rsidRPr="00803C63">
        <w:rPr>
          <w:szCs w:val="21"/>
        </w:rPr>
        <w:t xml:space="preserve"> </w:t>
      </w:r>
      <w:r w:rsidRPr="00803C63">
        <w:rPr>
          <w:szCs w:val="21"/>
        </w:rPr>
        <w:t>密闭，在干燥处保存。</w:t>
      </w:r>
    </w:p>
    <w:p w:rsidR="00906FC3" w:rsidRPr="00803C63" w:rsidRDefault="00906FC3" w:rsidP="00906FC3">
      <w:pPr>
        <w:adjustRightInd w:val="0"/>
        <w:snapToGrid w:val="0"/>
        <w:spacing w:line="276" w:lineRule="auto"/>
        <w:rPr>
          <w:szCs w:val="21"/>
        </w:rPr>
      </w:pPr>
      <w:r w:rsidRPr="00803C63">
        <w:rPr>
          <w:rFonts w:ascii="黑体" w:eastAsia="黑体" w:hAnsi="黑体"/>
          <w:szCs w:val="21"/>
        </w:rPr>
        <w:t>【有效期】</w:t>
      </w:r>
      <w:r w:rsidRPr="00803C63">
        <w:rPr>
          <w:szCs w:val="21"/>
        </w:rPr>
        <w:t xml:space="preserve"> </w:t>
      </w:r>
      <w:r w:rsidRPr="00803C63">
        <w:rPr>
          <w:rFonts w:hint="eastAsia"/>
          <w:szCs w:val="21"/>
        </w:rPr>
        <w:t>24</w:t>
      </w:r>
      <w:r w:rsidRPr="00803C63">
        <w:rPr>
          <w:rFonts w:hint="eastAsia"/>
          <w:szCs w:val="21"/>
        </w:rPr>
        <w:t>个月。</w:t>
      </w:r>
    </w:p>
    <w:p w:rsidR="00906FC3" w:rsidRPr="00803C63" w:rsidRDefault="00906FC3" w:rsidP="00906FC3">
      <w:pPr>
        <w:adjustRightInd w:val="0"/>
        <w:snapToGrid w:val="0"/>
        <w:spacing w:line="276" w:lineRule="auto"/>
        <w:rPr>
          <w:rFonts w:ascii="黑体" w:eastAsia="黑体" w:hAnsi="黑体"/>
          <w:szCs w:val="21"/>
        </w:rPr>
      </w:pPr>
      <w:r w:rsidRPr="00803C63">
        <w:rPr>
          <w:rFonts w:ascii="黑体" w:eastAsia="黑体" w:hAnsi="黑体"/>
          <w:szCs w:val="21"/>
        </w:rPr>
        <w:t>【</w:t>
      </w:r>
      <w:r w:rsidRPr="00803C63">
        <w:rPr>
          <w:rFonts w:ascii="黑体" w:eastAsia="黑体" w:hAnsi="黑体" w:hint="eastAsia"/>
          <w:szCs w:val="21"/>
        </w:rPr>
        <w:t>进口兽药</w:t>
      </w:r>
      <w:r w:rsidRPr="00803C63">
        <w:rPr>
          <w:rFonts w:ascii="黑体" w:eastAsia="黑体" w:hAnsi="黑体"/>
          <w:szCs w:val="21"/>
        </w:rPr>
        <w:t>注册证号】</w:t>
      </w:r>
    </w:p>
    <w:p w:rsidR="00906FC3" w:rsidRPr="00803C63" w:rsidRDefault="00906FC3" w:rsidP="00906FC3">
      <w:pPr>
        <w:adjustRightInd w:val="0"/>
        <w:snapToGrid w:val="0"/>
        <w:spacing w:line="276" w:lineRule="auto"/>
        <w:rPr>
          <w:szCs w:val="21"/>
        </w:rPr>
      </w:pPr>
      <w:r w:rsidRPr="00803C63">
        <w:rPr>
          <w:rFonts w:ascii="黑体" w:eastAsia="黑体" w:hAnsi="黑体"/>
          <w:szCs w:val="21"/>
        </w:rPr>
        <w:t>【生产企业】</w:t>
      </w:r>
      <w:r w:rsidRPr="00803C63">
        <w:rPr>
          <w:rFonts w:ascii="黑体" w:eastAsia="黑体" w:hAnsi="黑体" w:hint="eastAsia"/>
          <w:szCs w:val="21"/>
        </w:rPr>
        <w:t xml:space="preserve"> </w:t>
      </w:r>
      <w:r w:rsidRPr="00803C63">
        <w:rPr>
          <w:rFonts w:hint="eastAsia"/>
          <w:szCs w:val="21"/>
        </w:rPr>
        <w:t>美国礼蓝动物保健有限公司美国生产厂（</w:t>
      </w:r>
      <w:r w:rsidRPr="00803C63">
        <w:rPr>
          <w:rFonts w:hint="eastAsia"/>
          <w:szCs w:val="21"/>
        </w:rPr>
        <w:t>Elanco Clinton Laboratories</w:t>
      </w:r>
      <w:r w:rsidRPr="00803C63">
        <w:rPr>
          <w:rFonts w:hint="eastAsia"/>
          <w:szCs w:val="21"/>
        </w:rPr>
        <w:t>）</w:t>
      </w:r>
    </w:p>
    <w:p w:rsidR="00752F4B" w:rsidRDefault="00906FC3" w:rsidP="00906FC3">
      <w:pPr>
        <w:spacing w:line="300" w:lineRule="auto"/>
        <w:rPr>
          <w:szCs w:val="21"/>
        </w:rPr>
      </w:pPr>
      <w:r w:rsidRPr="00803C63">
        <w:rPr>
          <w:rFonts w:hint="eastAsia"/>
          <w:szCs w:val="21"/>
        </w:rPr>
        <w:t>地址</w:t>
      </w:r>
      <w:r w:rsidRPr="00803C63">
        <w:rPr>
          <w:szCs w:val="21"/>
        </w:rPr>
        <w:t>：</w:t>
      </w:r>
      <w:r w:rsidRPr="00803C63">
        <w:rPr>
          <w:rFonts w:hint="eastAsia"/>
          <w:szCs w:val="21"/>
        </w:rPr>
        <w:t>10500 S</w:t>
      </w:r>
      <w:r w:rsidRPr="00803C63">
        <w:rPr>
          <w:szCs w:val="21"/>
        </w:rPr>
        <w:t>outh State Road 63, Clinton, Indiana, 47842-0099, U.S.A.</w:t>
      </w:r>
    </w:p>
    <w:p w:rsidR="00906FC3" w:rsidRDefault="00906FC3" w:rsidP="00906FC3">
      <w:pPr>
        <w:adjustRightInd w:val="0"/>
        <w:snapToGrid w:val="0"/>
        <w:spacing w:line="300" w:lineRule="auto"/>
        <w:jc w:val="left"/>
        <w:rPr>
          <w:rFonts w:ascii="楷体_GB2312" w:eastAsia="楷体_GB2312"/>
          <w:sz w:val="28"/>
          <w:szCs w:val="28"/>
        </w:rPr>
      </w:pPr>
    </w:p>
    <w:p w:rsidR="00906FC3" w:rsidRPr="00887AA7" w:rsidRDefault="00906FC3" w:rsidP="00906FC3">
      <w:pPr>
        <w:adjustRightInd w:val="0"/>
        <w:snapToGrid w:val="0"/>
        <w:spacing w:line="300" w:lineRule="auto"/>
        <w:jc w:val="left"/>
        <w:rPr>
          <w:rFonts w:ascii="楷体_GB2312" w:eastAsia="楷体_GB2312"/>
          <w:sz w:val="28"/>
          <w:szCs w:val="28"/>
        </w:rPr>
      </w:pPr>
      <w:r w:rsidRPr="00887AA7">
        <w:rPr>
          <w:rFonts w:ascii="楷体_GB2312" w:eastAsia="楷体_GB2312" w:hint="eastAsia"/>
          <w:sz w:val="28"/>
          <w:szCs w:val="28"/>
        </w:rPr>
        <w:t>（二）</w:t>
      </w:r>
      <w:r w:rsidRPr="00906FC3">
        <w:rPr>
          <w:rFonts w:ascii="楷体_GB2312" w:eastAsia="楷体_GB2312" w:hint="eastAsia"/>
          <w:sz w:val="28"/>
          <w:szCs w:val="28"/>
        </w:rPr>
        <w:t>莫能菌素预混剂</w:t>
      </w:r>
      <w:r w:rsidRPr="00887AA7">
        <w:rPr>
          <w:rFonts w:ascii="楷体_GB2312" w:eastAsia="楷体_GB2312" w:hint="eastAsia"/>
          <w:sz w:val="28"/>
          <w:szCs w:val="28"/>
        </w:rPr>
        <w:t>标签</w:t>
      </w:r>
    </w:p>
    <w:p w:rsidR="00906FC3" w:rsidRPr="00906FC3" w:rsidRDefault="00906FC3" w:rsidP="00906FC3">
      <w:pPr>
        <w:widowControl/>
        <w:ind w:firstLineChars="3716" w:firstLine="7834"/>
        <w:jc w:val="left"/>
        <w:rPr>
          <w:szCs w:val="21"/>
        </w:rPr>
      </w:pPr>
      <w:r>
        <w:rPr>
          <w:rFonts w:ascii="黑体" w:eastAsia="黑体" w:hint="eastAsia"/>
          <w:b/>
          <w:bdr w:val="single" w:sz="4" w:space="0" w:color="auto" w:frame="1"/>
        </w:rPr>
        <w:t>兽用</w:t>
      </w:r>
    </w:p>
    <w:p w:rsidR="00906FC3" w:rsidRPr="00803C63" w:rsidRDefault="00906FC3" w:rsidP="00906FC3">
      <w:pPr>
        <w:adjustRightInd w:val="0"/>
        <w:snapToGrid w:val="0"/>
        <w:spacing w:line="276" w:lineRule="auto"/>
        <w:ind w:rightChars="-50" w:right="-105"/>
        <w:rPr>
          <w:rFonts w:ascii="黑体" w:eastAsia="黑体" w:hAnsi="黑体"/>
          <w:snapToGrid w:val="0"/>
          <w:szCs w:val="21"/>
        </w:rPr>
      </w:pPr>
      <w:r w:rsidRPr="00803C63">
        <w:rPr>
          <w:rFonts w:ascii="黑体" w:eastAsia="黑体" w:hAnsi="黑体"/>
          <w:snapToGrid w:val="0"/>
          <w:szCs w:val="21"/>
        </w:rPr>
        <w:t>【兽药名称】</w:t>
      </w:r>
    </w:p>
    <w:p w:rsidR="00906FC3" w:rsidRPr="00803C63" w:rsidRDefault="00906FC3" w:rsidP="00906FC3">
      <w:pPr>
        <w:adjustRightInd w:val="0"/>
        <w:snapToGrid w:val="0"/>
        <w:spacing w:line="276" w:lineRule="auto"/>
        <w:ind w:rightChars="-50" w:right="-105" w:firstLineChars="200" w:firstLine="420"/>
        <w:rPr>
          <w:snapToGrid w:val="0"/>
          <w:szCs w:val="21"/>
        </w:rPr>
      </w:pPr>
      <w:r w:rsidRPr="00803C63">
        <w:rPr>
          <w:snapToGrid w:val="0"/>
          <w:szCs w:val="21"/>
        </w:rPr>
        <w:t>通用名</w:t>
      </w:r>
      <w:r w:rsidRPr="00803C63">
        <w:rPr>
          <w:rFonts w:hint="eastAsia"/>
          <w:snapToGrid w:val="0"/>
          <w:szCs w:val="21"/>
        </w:rPr>
        <w:t>称</w:t>
      </w:r>
      <w:r w:rsidRPr="00803C63">
        <w:rPr>
          <w:snapToGrid w:val="0"/>
          <w:szCs w:val="21"/>
        </w:rPr>
        <w:t>：</w:t>
      </w:r>
      <w:r w:rsidRPr="00803C63">
        <w:rPr>
          <w:rFonts w:hint="eastAsia"/>
          <w:snapToGrid w:val="0"/>
          <w:szCs w:val="21"/>
        </w:rPr>
        <w:t>莫能菌素</w:t>
      </w:r>
      <w:r w:rsidRPr="00803C63">
        <w:rPr>
          <w:snapToGrid w:val="0"/>
          <w:szCs w:val="21"/>
        </w:rPr>
        <w:t>预混剂</w:t>
      </w:r>
      <w:r w:rsidRPr="00803C63">
        <w:rPr>
          <w:snapToGrid w:val="0"/>
          <w:szCs w:val="21"/>
        </w:rPr>
        <w:t xml:space="preserve"> </w:t>
      </w:r>
    </w:p>
    <w:p w:rsidR="00906FC3" w:rsidRPr="00803C63" w:rsidRDefault="00906FC3" w:rsidP="00906FC3">
      <w:pPr>
        <w:adjustRightInd w:val="0"/>
        <w:snapToGrid w:val="0"/>
        <w:spacing w:line="276" w:lineRule="auto"/>
        <w:ind w:rightChars="-50" w:right="-105" w:firstLineChars="200" w:firstLine="420"/>
        <w:rPr>
          <w:snapToGrid w:val="0"/>
          <w:szCs w:val="21"/>
        </w:rPr>
      </w:pPr>
      <w:r w:rsidRPr="00803C63">
        <w:rPr>
          <w:snapToGrid w:val="0"/>
          <w:szCs w:val="21"/>
        </w:rPr>
        <w:t>商品名</w:t>
      </w:r>
      <w:r w:rsidRPr="00803C63">
        <w:rPr>
          <w:rFonts w:hint="eastAsia"/>
          <w:snapToGrid w:val="0"/>
          <w:szCs w:val="21"/>
        </w:rPr>
        <w:t>称</w:t>
      </w:r>
      <w:r w:rsidRPr="00803C63">
        <w:rPr>
          <w:snapToGrid w:val="0"/>
          <w:szCs w:val="21"/>
        </w:rPr>
        <w:t>：</w:t>
      </w:r>
      <w:r w:rsidRPr="00803C63">
        <w:rPr>
          <w:rFonts w:hint="eastAsia"/>
          <w:snapToGrid w:val="0"/>
          <w:szCs w:val="21"/>
        </w:rPr>
        <w:t>欲可胖</w:t>
      </w:r>
      <w:r w:rsidRPr="00803C63">
        <w:rPr>
          <w:snapToGrid w:val="0"/>
          <w:szCs w:val="21"/>
          <w:vertAlign w:val="superscript"/>
        </w:rPr>
        <w:t xml:space="preserve">® </w:t>
      </w:r>
      <w:r w:rsidRPr="00803C63">
        <w:rPr>
          <w:rFonts w:hint="eastAsia"/>
          <w:snapToGrid w:val="0"/>
          <w:szCs w:val="21"/>
        </w:rPr>
        <w:t>200</w:t>
      </w:r>
      <w:r w:rsidRPr="00803C63">
        <w:rPr>
          <w:rFonts w:hint="eastAsia"/>
          <w:snapToGrid w:val="0"/>
          <w:szCs w:val="21"/>
        </w:rPr>
        <w:t>（</w:t>
      </w:r>
      <w:r w:rsidRPr="00803C63">
        <w:rPr>
          <w:snapToGrid w:val="0"/>
          <w:szCs w:val="21"/>
        </w:rPr>
        <w:t>Elancoban</w:t>
      </w:r>
      <w:r w:rsidRPr="00803C63">
        <w:rPr>
          <w:snapToGrid w:val="0"/>
          <w:szCs w:val="21"/>
          <w:vertAlign w:val="superscript"/>
        </w:rPr>
        <w:t xml:space="preserve">® </w:t>
      </w:r>
      <w:r w:rsidRPr="00803C63">
        <w:rPr>
          <w:snapToGrid w:val="0"/>
          <w:szCs w:val="21"/>
        </w:rPr>
        <w:t>200</w:t>
      </w:r>
      <w:r w:rsidRPr="00803C63">
        <w:rPr>
          <w:rFonts w:hint="eastAsia"/>
          <w:snapToGrid w:val="0"/>
          <w:szCs w:val="21"/>
        </w:rPr>
        <w:t>）</w:t>
      </w:r>
    </w:p>
    <w:p w:rsidR="00906FC3" w:rsidRPr="00803C63" w:rsidRDefault="00906FC3" w:rsidP="00906FC3">
      <w:pPr>
        <w:adjustRightInd w:val="0"/>
        <w:snapToGrid w:val="0"/>
        <w:spacing w:line="276" w:lineRule="auto"/>
        <w:ind w:rightChars="-50" w:right="-105" w:firstLineChars="200" w:firstLine="420"/>
        <w:rPr>
          <w:snapToGrid w:val="0"/>
          <w:szCs w:val="21"/>
        </w:rPr>
      </w:pPr>
      <w:r w:rsidRPr="00803C63">
        <w:rPr>
          <w:snapToGrid w:val="0"/>
          <w:szCs w:val="21"/>
        </w:rPr>
        <w:t>英文名</w:t>
      </w:r>
      <w:r w:rsidRPr="00803C63">
        <w:rPr>
          <w:rFonts w:hint="eastAsia"/>
          <w:snapToGrid w:val="0"/>
          <w:szCs w:val="21"/>
        </w:rPr>
        <w:t>称</w:t>
      </w:r>
      <w:r w:rsidRPr="00803C63">
        <w:rPr>
          <w:snapToGrid w:val="0"/>
          <w:szCs w:val="21"/>
        </w:rPr>
        <w:t>：</w:t>
      </w:r>
      <w:r w:rsidRPr="00803C63">
        <w:rPr>
          <w:snapToGrid w:val="0"/>
          <w:szCs w:val="21"/>
        </w:rPr>
        <w:t xml:space="preserve">Monensin Premix </w:t>
      </w:r>
    </w:p>
    <w:p w:rsidR="00906FC3" w:rsidRPr="00803C63" w:rsidRDefault="00906FC3" w:rsidP="00906FC3">
      <w:pPr>
        <w:adjustRightInd w:val="0"/>
        <w:snapToGrid w:val="0"/>
        <w:spacing w:line="276" w:lineRule="auto"/>
        <w:ind w:rightChars="-50" w:right="-105" w:firstLineChars="200" w:firstLine="420"/>
        <w:rPr>
          <w:snapToGrid w:val="0"/>
          <w:szCs w:val="21"/>
        </w:rPr>
      </w:pPr>
      <w:r w:rsidRPr="00803C63">
        <w:rPr>
          <w:snapToGrid w:val="0"/>
          <w:szCs w:val="21"/>
        </w:rPr>
        <w:t>汉语拼音：</w:t>
      </w:r>
      <w:r w:rsidRPr="00803C63">
        <w:rPr>
          <w:snapToGrid w:val="0"/>
          <w:szCs w:val="21"/>
        </w:rPr>
        <w:t>Monengjunsu Yuhunji</w:t>
      </w:r>
    </w:p>
    <w:p w:rsidR="00906FC3" w:rsidRPr="00803C63" w:rsidRDefault="00906FC3" w:rsidP="00906FC3">
      <w:pPr>
        <w:adjustRightInd w:val="0"/>
        <w:snapToGrid w:val="0"/>
        <w:spacing w:line="276" w:lineRule="auto"/>
        <w:ind w:rightChars="-50" w:right="-105"/>
        <w:rPr>
          <w:snapToGrid w:val="0"/>
          <w:szCs w:val="21"/>
        </w:rPr>
      </w:pPr>
      <w:r w:rsidRPr="00803C63">
        <w:rPr>
          <w:rFonts w:ascii="黑体" w:eastAsia="黑体" w:hAnsi="黑体"/>
          <w:snapToGrid w:val="0"/>
          <w:szCs w:val="21"/>
        </w:rPr>
        <w:t>【主要成分】</w:t>
      </w:r>
      <w:r w:rsidRPr="00803C63">
        <w:rPr>
          <w:snapToGrid w:val="0"/>
          <w:szCs w:val="21"/>
        </w:rPr>
        <w:t xml:space="preserve"> </w:t>
      </w:r>
      <w:r w:rsidRPr="00803C63">
        <w:rPr>
          <w:rFonts w:hint="eastAsia"/>
          <w:snapToGrid w:val="0"/>
          <w:szCs w:val="21"/>
        </w:rPr>
        <w:t>莫能菌素</w:t>
      </w:r>
    </w:p>
    <w:p w:rsidR="00906FC3" w:rsidRPr="00803C63" w:rsidRDefault="00906FC3" w:rsidP="00906FC3">
      <w:pPr>
        <w:adjustRightInd w:val="0"/>
        <w:snapToGrid w:val="0"/>
        <w:spacing w:line="276" w:lineRule="auto"/>
        <w:ind w:rightChars="-50" w:right="-105"/>
        <w:rPr>
          <w:snapToGrid w:val="0"/>
          <w:szCs w:val="21"/>
        </w:rPr>
      </w:pPr>
      <w:r w:rsidRPr="00803C63">
        <w:rPr>
          <w:rFonts w:ascii="黑体" w:eastAsia="黑体" w:hAnsi="黑体"/>
          <w:snapToGrid w:val="0"/>
          <w:szCs w:val="21"/>
        </w:rPr>
        <w:t>【性状】</w:t>
      </w:r>
      <w:r w:rsidRPr="00803C63">
        <w:rPr>
          <w:rFonts w:hint="eastAsia"/>
          <w:snapToGrid w:val="0"/>
          <w:szCs w:val="21"/>
        </w:rPr>
        <w:t xml:space="preserve"> </w:t>
      </w:r>
      <w:r w:rsidRPr="00803C63">
        <w:rPr>
          <w:snapToGrid w:val="0"/>
          <w:szCs w:val="21"/>
        </w:rPr>
        <w:t>本品</w:t>
      </w:r>
      <w:r w:rsidRPr="00803C63">
        <w:rPr>
          <w:rFonts w:hint="eastAsia"/>
          <w:snapToGrid w:val="0"/>
          <w:szCs w:val="21"/>
        </w:rPr>
        <w:t>为黄褐色粉末</w:t>
      </w:r>
      <w:r w:rsidRPr="00803C63">
        <w:rPr>
          <w:snapToGrid w:val="0"/>
          <w:szCs w:val="21"/>
        </w:rPr>
        <w:t>。</w:t>
      </w:r>
    </w:p>
    <w:p w:rsidR="00906FC3" w:rsidRPr="00803C63" w:rsidRDefault="00906FC3" w:rsidP="00906FC3">
      <w:pPr>
        <w:adjustRightInd w:val="0"/>
        <w:snapToGrid w:val="0"/>
        <w:spacing w:line="276" w:lineRule="auto"/>
        <w:ind w:rightChars="-50" w:right="-105"/>
        <w:rPr>
          <w:snapToGrid w:val="0"/>
          <w:szCs w:val="21"/>
        </w:rPr>
      </w:pPr>
      <w:r w:rsidRPr="00803C63">
        <w:rPr>
          <w:rFonts w:ascii="黑体" w:eastAsia="黑体" w:hAnsi="黑体"/>
          <w:snapToGrid w:val="0"/>
          <w:szCs w:val="21"/>
        </w:rPr>
        <w:t>【适应</w:t>
      </w:r>
      <w:r w:rsidRPr="00803C63">
        <w:rPr>
          <w:rFonts w:ascii="黑体" w:eastAsia="黑体" w:hAnsi="黑体" w:hint="eastAsia"/>
          <w:snapToGrid w:val="0"/>
          <w:szCs w:val="21"/>
        </w:rPr>
        <w:t>证</w:t>
      </w:r>
      <w:r w:rsidRPr="00803C63">
        <w:rPr>
          <w:rFonts w:ascii="黑体" w:eastAsia="黑体" w:hAnsi="黑体"/>
          <w:snapToGrid w:val="0"/>
          <w:szCs w:val="21"/>
        </w:rPr>
        <w:t>】</w:t>
      </w:r>
      <w:r w:rsidRPr="00803C63">
        <w:rPr>
          <w:snapToGrid w:val="0"/>
          <w:szCs w:val="21"/>
        </w:rPr>
        <w:t xml:space="preserve"> </w:t>
      </w:r>
      <w:r w:rsidRPr="00803C63">
        <w:rPr>
          <w:snapToGrid w:val="0"/>
          <w:szCs w:val="21"/>
        </w:rPr>
        <w:t>用于</w:t>
      </w:r>
      <w:r w:rsidRPr="00803C63">
        <w:rPr>
          <w:rFonts w:hint="eastAsia"/>
          <w:snapToGrid w:val="0"/>
          <w:szCs w:val="21"/>
        </w:rPr>
        <w:t>防治鸡</w:t>
      </w:r>
      <w:r w:rsidRPr="00803C63">
        <w:rPr>
          <w:snapToGrid w:val="0"/>
          <w:szCs w:val="21"/>
        </w:rPr>
        <w:t>球虫病；辅助</w:t>
      </w:r>
      <w:r w:rsidRPr="00803C63">
        <w:rPr>
          <w:rFonts w:hint="eastAsia"/>
          <w:snapToGrid w:val="0"/>
          <w:szCs w:val="21"/>
        </w:rPr>
        <w:t>缓解</w:t>
      </w:r>
      <w:r w:rsidRPr="00803C63">
        <w:rPr>
          <w:snapToGrid w:val="0"/>
          <w:szCs w:val="21"/>
        </w:rPr>
        <w:t>奶牛</w:t>
      </w:r>
      <w:r w:rsidRPr="00803C63">
        <w:rPr>
          <w:rFonts w:hint="eastAsia"/>
          <w:snapToGrid w:val="0"/>
          <w:szCs w:val="21"/>
        </w:rPr>
        <w:t>酮病</w:t>
      </w:r>
      <w:r w:rsidRPr="00803C63">
        <w:rPr>
          <w:snapToGrid w:val="0"/>
          <w:szCs w:val="21"/>
        </w:rPr>
        <w:t>症状，提高产奶量。</w:t>
      </w:r>
    </w:p>
    <w:p w:rsidR="00906FC3" w:rsidRPr="00803C63" w:rsidRDefault="00906FC3" w:rsidP="00906FC3">
      <w:pPr>
        <w:adjustRightInd w:val="0"/>
        <w:snapToGrid w:val="0"/>
        <w:spacing w:line="276" w:lineRule="auto"/>
        <w:ind w:rightChars="-50" w:right="-105"/>
        <w:rPr>
          <w:snapToGrid w:val="0"/>
          <w:szCs w:val="21"/>
        </w:rPr>
      </w:pPr>
      <w:r w:rsidRPr="00803C63">
        <w:rPr>
          <w:rFonts w:ascii="黑体" w:eastAsia="黑体" w:hAnsi="黑体"/>
          <w:snapToGrid w:val="0"/>
          <w:szCs w:val="21"/>
        </w:rPr>
        <w:t>【用法与用量】</w:t>
      </w:r>
      <w:r w:rsidRPr="00803C63">
        <w:rPr>
          <w:rFonts w:ascii="黑体" w:eastAsia="黑体" w:hAnsi="黑体" w:hint="eastAsia"/>
          <w:snapToGrid w:val="0"/>
          <w:szCs w:val="21"/>
        </w:rPr>
        <w:t xml:space="preserve"> </w:t>
      </w:r>
      <w:r w:rsidRPr="00803C63">
        <w:rPr>
          <w:szCs w:val="21"/>
        </w:rPr>
        <w:t>以莫能菌素计。用于防治鸡球虫病</w:t>
      </w:r>
      <w:r w:rsidRPr="00803C63">
        <w:rPr>
          <w:rFonts w:hint="eastAsia"/>
          <w:szCs w:val="21"/>
        </w:rPr>
        <w:t>，</w:t>
      </w:r>
      <w:r w:rsidRPr="00803C63">
        <w:rPr>
          <w:szCs w:val="21"/>
        </w:rPr>
        <w:t>混饲：每</w:t>
      </w:r>
      <w:r w:rsidRPr="00803C63">
        <w:rPr>
          <w:szCs w:val="21"/>
        </w:rPr>
        <w:t>1000kg</w:t>
      </w:r>
      <w:r w:rsidRPr="00803C63">
        <w:rPr>
          <w:szCs w:val="21"/>
        </w:rPr>
        <w:t>饲料，鸡</w:t>
      </w:r>
      <w:r w:rsidRPr="00803C63">
        <w:rPr>
          <w:szCs w:val="21"/>
        </w:rPr>
        <w:t>90</w:t>
      </w:r>
      <w:r w:rsidRPr="00803C63">
        <w:rPr>
          <w:szCs w:val="21"/>
        </w:rPr>
        <w:t>～</w:t>
      </w:r>
      <w:r w:rsidRPr="00803C63">
        <w:rPr>
          <w:szCs w:val="21"/>
        </w:rPr>
        <w:t>110g</w:t>
      </w:r>
      <w:r w:rsidRPr="00803C63">
        <w:rPr>
          <w:szCs w:val="21"/>
        </w:rPr>
        <w:t>。辅助缓解奶牛酮病症状</w:t>
      </w:r>
      <w:r w:rsidRPr="00803C63">
        <w:rPr>
          <w:rFonts w:hint="eastAsia"/>
          <w:szCs w:val="21"/>
        </w:rPr>
        <w:t>，</w:t>
      </w:r>
      <w:r w:rsidRPr="00803C63">
        <w:rPr>
          <w:szCs w:val="21"/>
        </w:rPr>
        <w:t>混饲：奶牛</w:t>
      </w:r>
      <w:r w:rsidRPr="00803C63">
        <w:rPr>
          <w:rFonts w:hint="eastAsia"/>
          <w:szCs w:val="21"/>
        </w:rPr>
        <w:t>（泌</w:t>
      </w:r>
      <w:r w:rsidRPr="00803C63">
        <w:rPr>
          <w:szCs w:val="21"/>
        </w:rPr>
        <w:t>乳期</w:t>
      </w:r>
      <w:r w:rsidRPr="00803C63">
        <w:rPr>
          <w:rFonts w:hint="eastAsia"/>
          <w:szCs w:val="21"/>
        </w:rPr>
        <w:t>）</w:t>
      </w:r>
      <w:r w:rsidRPr="00803C63">
        <w:rPr>
          <w:szCs w:val="21"/>
        </w:rPr>
        <w:t>，一日量，每头</w:t>
      </w:r>
      <w:r w:rsidRPr="00803C63">
        <w:rPr>
          <w:szCs w:val="21"/>
        </w:rPr>
        <w:t>150</w:t>
      </w:r>
      <w:r w:rsidRPr="00803C63">
        <w:rPr>
          <w:szCs w:val="21"/>
        </w:rPr>
        <w:t>～</w:t>
      </w:r>
      <w:r w:rsidRPr="00803C63">
        <w:rPr>
          <w:szCs w:val="21"/>
        </w:rPr>
        <w:t>450mg</w:t>
      </w:r>
      <w:r w:rsidRPr="00803C63">
        <w:rPr>
          <w:szCs w:val="21"/>
        </w:rPr>
        <w:t>。</w:t>
      </w:r>
    </w:p>
    <w:p w:rsidR="00906FC3" w:rsidRPr="00803C63" w:rsidRDefault="00906FC3" w:rsidP="00906FC3">
      <w:pPr>
        <w:adjustRightInd w:val="0"/>
        <w:snapToGrid w:val="0"/>
        <w:spacing w:line="276" w:lineRule="auto"/>
        <w:ind w:rightChars="-50" w:right="-105"/>
        <w:rPr>
          <w:szCs w:val="21"/>
        </w:rPr>
      </w:pPr>
      <w:r w:rsidRPr="00803C63">
        <w:rPr>
          <w:rFonts w:ascii="黑体" w:eastAsia="黑体" w:hAnsi="黑体"/>
          <w:snapToGrid w:val="0"/>
          <w:szCs w:val="21"/>
        </w:rPr>
        <w:t>【规格】</w:t>
      </w:r>
      <w:r w:rsidRPr="00803C63">
        <w:rPr>
          <w:rFonts w:hint="eastAsia"/>
          <w:szCs w:val="21"/>
        </w:rPr>
        <w:t>100g</w:t>
      </w:r>
      <w:r w:rsidRPr="00803C63">
        <w:rPr>
          <w:szCs w:val="21"/>
        </w:rPr>
        <w:t>:</w:t>
      </w:r>
      <w:r w:rsidRPr="00803C63">
        <w:rPr>
          <w:rFonts w:hint="eastAsia"/>
          <w:szCs w:val="21"/>
        </w:rPr>
        <w:t>20g</w:t>
      </w:r>
      <w:r w:rsidRPr="00803C63">
        <w:rPr>
          <w:rFonts w:hint="eastAsia"/>
          <w:szCs w:val="21"/>
        </w:rPr>
        <w:t>（</w:t>
      </w:r>
      <w:r w:rsidRPr="00803C63">
        <w:rPr>
          <w:rFonts w:hint="eastAsia"/>
          <w:szCs w:val="21"/>
        </w:rPr>
        <w:t>200</w:t>
      </w:r>
      <w:r w:rsidRPr="00803C63">
        <w:rPr>
          <w:szCs w:val="21"/>
        </w:rPr>
        <w:t>0</w:t>
      </w:r>
      <w:r w:rsidRPr="00803C63">
        <w:rPr>
          <w:rFonts w:hint="eastAsia"/>
          <w:szCs w:val="21"/>
        </w:rPr>
        <w:t>万</w:t>
      </w:r>
      <w:r w:rsidRPr="00803C63">
        <w:rPr>
          <w:szCs w:val="21"/>
        </w:rPr>
        <w:t>单位</w:t>
      </w:r>
      <w:r w:rsidRPr="00803C63">
        <w:rPr>
          <w:rFonts w:hint="eastAsia"/>
          <w:szCs w:val="21"/>
        </w:rPr>
        <w:t>）</w:t>
      </w:r>
    </w:p>
    <w:p w:rsidR="00906FC3" w:rsidRPr="00803C63" w:rsidRDefault="00906FC3" w:rsidP="00906FC3">
      <w:pPr>
        <w:adjustRightInd w:val="0"/>
        <w:snapToGrid w:val="0"/>
        <w:spacing w:line="276" w:lineRule="auto"/>
        <w:ind w:rightChars="-50" w:right="-105"/>
        <w:rPr>
          <w:rFonts w:ascii="黑体" w:eastAsia="黑体" w:hAnsi="黑体"/>
          <w:snapToGrid w:val="0"/>
          <w:szCs w:val="21"/>
        </w:rPr>
      </w:pPr>
      <w:r w:rsidRPr="00803C63">
        <w:rPr>
          <w:rFonts w:ascii="黑体" w:eastAsia="黑体" w:hAnsi="黑体"/>
          <w:snapToGrid w:val="0"/>
          <w:szCs w:val="21"/>
        </w:rPr>
        <w:t>【进口兽药注册证号】</w:t>
      </w:r>
    </w:p>
    <w:p w:rsidR="00906FC3" w:rsidRPr="00803C63" w:rsidRDefault="00906FC3" w:rsidP="00906FC3">
      <w:pPr>
        <w:adjustRightInd w:val="0"/>
        <w:snapToGrid w:val="0"/>
        <w:spacing w:line="276" w:lineRule="auto"/>
        <w:ind w:rightChars="-50" w:right="-105"/>
        <w:rPr>
          <w:rFonts w:ascii="黑体" w:eastAsia="黑体" w:hAnsi="黑体"/>
          <w:snapToGrid w:val="0"/>
          <w:szCs w:val="21"/>
        </w:rPr>
      </w:pPr>
      <w:r w:rsidRPr="00803C63">
        <w:rPr>
          <w:rFonts w:ascii="黑体" w:eastAsia="黑体" w:hAnsi="黑体"/>
          <w:snapToGrid w:val="0"/>
          <w:szCs w:val="21"/>
        </w:rPr>
        <w:t>【生产日期】</w:t>
      </w:r>
    </w:p>
    <w:p w:rsidR="00906FC3" w:rsidRPr="00803C63" w:rsidRDefault="00906FC3" w:rsidP="00906FC3">
      <w:pPr>
        <w:adjustRightInd w:val="0"/>
        <w:snapToGrid w:val="0"/>
        <w:spacing w:line="276" w:lineRule="auto"/>
        <w:ind w:rightChars="-50" w:right="-105"/>
        <w:rPr>
          <w:rFonts w:ascii="黑体" w:eastAsia="黑体" w:hAnsi="黑体"/>
          <w:snapToGrid w:val="0"/>
          <w:szCs w:val="21"/>
        </w:rPr>
      </w:pPr>
      <w:r w:rsidRPr="00803C63">
        <w:rPr>
          <w:rFonts w:ascii="黑体" w:eastAsia="黑体" w:hAnsi="黑体"/>
          <w:snapToGrid w:val="0"/>
          <w:szCs w:val="21"/>
        </w:rPr>
        <w:t>【生产批号】</w:t>
      </w:r>
    </w:p>
    <w:p w:rsidR="00906FC3" w:rsidRPr="00803C63" w:rsidRDefault="00906FC3" w:rsidP="00906FC3">
      <w:pPr>
        <w:adjustRightInd w:val="0"/>
        <w:snapToGrid w:val="0"/>
        <w:spacing w:line="276" w:lineRule="auto"/>
        <w:ind w:rightChars="-50" w:right="-105"/>
        <w:rPr>
          <w:rFonts w:ascii="黑体" w:eastAsia="黑体" w:hAnsi="黑体"/>
          <w:snapToGrid w:val="0"/>
          <w:szCs w:val="21"/>
        </w:rPr>
      </w:pPr>
      <w:r w:rsidRPr="00803C63">
        <w:rPr>
          <w:rFonts w:ascii="黑体" w:eastAsia="黑体" w:hAnsi="黑体"/>
          <w:snapToGrid w:val="0"/>
          <w:szCs w:val="21"/>
        </w:rPr>
        <w:t>【有效期】至</w:t>
      </w:r>
    </w:p>
    <w:p w:rsidR="00906FC3" w:rsidRPr="00803C63" w:rsidRDefault="00906FC3" w:rsidP="00906FC3">
      <w:pPr>
        <w:adjustRightInd w:val="0"/>
        <w:snapToGrid w:val="0"/>
        <w:spacing w:line="276" w:lineRule="auto"/>
        <w:ind w:rightChars="-50" w:right="-105"/>
        <w:rPr>
          <w:snapToGrid w:val="0"/>
          <w:szCs w:val="21"/>
        </w:rPr>
      </w:pPr>
      <w:r w:rsidRPr="00803C63">
        <w:rPr>
          <w:rFonts w:ascii="黑体" w:eastAsia="黑体" w:hAnsi="黑体"/>
          <w:snapToGrid w:val="0"/>
          <w:szCs w:val="21"/>
        </w:rPr>
        <w:t>【休药期】</w:t>
      </w:r>
      <w:r w:rsidRPr="00803C63">
        <w:rPr>
          <w:rFonts w:ascii="黑体" w:eastAsia="黑体" w:hAnsi="黑体" w:hint="eastAsia"/>
          <w:snapToGrid w:val="0"/>
          <w:szCs w:val="21"/>
        </w:rPr>
        <w:t xml:space="preserve"> </w:t>
      </w:r>
      <w:r w:rsidRPr="00803C63">
        <w:rPr>
          <w:szCs w:val="21"/>
        </w:rPr>
        <w:t>鸡</w:t>
      </w:r>
      <w:r w:rsidRPr="00803C63">
        <w:rPr>
          <w:szCs w:val="21"/>
        </w:rPr>
        <w:t>5</w:t>
      </w:r>
      <w:r w:rsidRPr="00803C63">
        <w:rPr>
          <w:szCs w:val="21"/>
        </w:rPr>
        <w:t>日</w:t>
      </w:r>
      <w:r w:rsidRPr="00803C63">
        <w:rPr>
          <w:rFonts w:hint="eastAsia"/>
          <w:szCs w:val="21"/>
        </w:rPr>
        <w:t>；</w:t>
      </w:r>
      <w:r w:rsidRPr="00803C63">
        <w:rPr>
          <w:szCs w:val="21"/>
        </w:rPr>
        <w:t>蛋鸡产蛋</w:t>
      </w:r>
      <w:r w:rsidRPr="00803C63">
        <w:rPr>
          <w:rFonts w:hint="eastAsia"/>
          <w:szCs w:val="21"/>
        </w:rPr>
        <w:t>期</w:t>
      </w:r>
      <w:r w:rsidRPr="00803C63">
        <w:rPr>
          <w:szCs w:val="21"/>
        </w:rPr>
        <w:t>禁用。</w:t>
      </w:r>
    </w:p>
    <w:p w:rsidR="00906FC3" w:rsidRPr="00803C63" w:rsidRDefault="00906FC3" w:rsidP="00906FC3">
      <w:pPr>
        <w:adjustRightInd w:val="0"/>
        <w:snapToGrid w:val="0"/>
        <w:spacing w:line="276" w:lineRule="auto"/>
        <w:ind w:rightChars="-50" w:right="-105"/>
        <w:rPr>
          <w:snapToGrid w:val="0"/>
          <w:szCs w:val="21"/>
        </w:rPr>
      </w:pPr>
      <w:r w:rsidRPr="00803C63">
        <w:rPr>
          <w:rFonts w:ascii="黑体" w:eastAsia="黑体" w:hAnsi="黑体"/>
          <w:snapToGrid w:val="0"/>
          <w:szCs w:val="21"/>
        </w:rPr>
        <w:t>【贮藏】</w:t>
      </w:r>
      <w:r w:rsidRPr="00803C63">
        <w:rPr>
          <w:rFonts w:ascii="黑体" w:eastAsia="黑体" w:hAnsi="黑体" w:hint="eastAsia"/>
          <w:snapToGrid w:val="0"/>
          <w:szCs w:val="21"/>
        </w:rPr>
        <w:t xml:space="preserve"> </w:t>
      </w:r>
      <w:r w:rsidRPr="00803C63">
        <w:rPr>
          <w:snapToGrid w:val="0"/>
          <w:szCs w:val="21"/>
        </w:rPr>
        <w:t>密闭，在干燥处保存。</w:t>
      </w:r>
    </w:p>
    <w:p w:rsidR="00906FC3" w:rsidRPr="00803C63" w:rsidRDefault="00906FC3" w:rsidP="00906FC3">
      <w:pPr>
        <w:adjustRightInd w:val="0"/>
        <w:snapToGrid w:val="0"/>
        <w:spacing w:line="276" w:lineRule="auto"/>
        <w:ind w:rightChars="-50" w:right="-105"/>
        <w:rPr>
          <w:rFonts w:ascii="黑体" w:eastAsia="黑体" w:hAnsi="黑体"/>
          <w:snapToGrid w:val="0"/>
          <w:szCs w:val="21"/>
        </w:rPr>
      </w:pPr>
      <w:r w:rsidRPr="00803C63">
        <w:rPr>
          <w:rFonts w:ascii="黑体" w:eastAsia="黑体" w:hAnsi="黑体"/>
          <w:snapToGrid w:val="0"/>
          <w:szCs w:val="21"/>
        </w:rPr>
        <w:t>【包装】</w:t>
      </w:r>
    </w:p>
    <w:p w:rsidR="00906FC3" w:rsidRPr="00803C63" w:rsidRDefault="00906FC3" w:rsidP="00906FC3">
      <w:pPr>
        <w:adjustRightInd w:val="0"/>
        <w:snapToGrid w:val="0"/>
        <w:spacing w:line="276" w:lineRule="auto"/>
        <w:rPr>
          <w:szCs w:val="21"/>
        </w:rPr>
      </w:pPr>
      <w:r w:rsidRPr="00803C63">
        <w:rPr>
          <w:rFonts w:ascii="黑体" w:eastAsia="黑体" w:hAnsi="黑体"/>
          <w:snapToGrid w:val="0"/>
          <w:szCs w:val="21"/>
        </w:rPr>
        <w:t>【生产企业】</w:t>
      </w:r>
      <w:r w:rsidRPr="00803C63">
        <w:rPr>
          <w:snapToGrid w:val="0"/>
          <w:szCs w:val="21"/>
        </w:rPr>
        <w:t xml:space="preserve"> </w:t>
      </w:r>
      <w:r w:rsidRPr="00803C63">
        <w:rPr>
          <w:rFonts w:hint="eastAsia"/>
          <w:szCs w:val="21"/>
        </w:rPr>
        <w:t>美国礼蓝动物保健有限公司美国生产厂（</w:t>
      </w:r>
      <w:r w:rsidRPr="00803C63">
        <w:rPr>
          <w:rFonts w:hint="eastAsia"/>
          <w:szCs w:val="21"/>
        </w:rPr>
        <w:t>Elanco Clinton Laboratories</w:t>
      </w:r>
      <w:r w:rsidRPr="00803C63">
        <w:rPr>
          <w:rFonts w:hint="eastAsia"/>
          <w:szCs w:val="21"/>
        </w:rPr>
        <w:t>）</w:t>
      </w:r>
    </w:p>
    <w:p w:rsidR="00906FC3" w:rsidRPr="00803C63" w:rsidRDefault="00906FC3" w:rsidP="00906FC3">
      <w:pPr>
        <w:adjustRightInd w:val="0"/>
        <w:snapToGrid w:val="0"/>
        <w:spacing w:line="276" w:lineRule="auto"/>
        <w:ind w:firstLineChars="200" w:firstLine="420"/>
        <w:rPr>
          <w:szCs w:val="21"/>
        </w:rPr>
      </w:pPr>
      <w:r w:rsidRPr="00803C63">
        <w:rPr>
          <w:rFonts w:hint="eastAsia"/>
          <w:szCs w:val="21"/>
        </w:rPr>
        <w:t>地址</w:t>
      </w:r>
      <w:r w:rsidRPr="00803C63">
        <w:rPr>
          <w:szCs w:val="21"/>
        </w:rPr>
        <w:t>：</w:t>
      </w:r>
      <w:r w:rsidRPr="00803C63">
        <w:rPr>
          <w:rFonts w:hint="eastAsia"/>
          <w:szCs w:val="21"/>
        </w:rPr>
        <w:t>10500 S</w:t>
      </w:r>
      <w:r w:rsidRPr="00803C63">
        <w:rPr>
          <w:szCs w:val="21"/>
        </w:rPr>
        <w:t>outh State Road 63, Clinton, Indiana, 47842-0099, U.S.A.</w:t>
      </w:r>
    </w:p>
    <w:p w:rsidR="00906FC3" w:rsidRDefault="00906FC3" w:rsidP="00906FC3">
      <w:pPr>
        <w:widowControl/>
        <w:jc w:val="left"/>
        <w:rPr>
          <w:szCs w:val="21"/>
        </w:rPr>
      </w:pPr>
      <w:r>
        <w:rPr>
          <w:szCs w:val="21"/>
        </w:rPr>
        <w:br w:type="page"/>
      </w:r>
    </w:p>
    <w:p w:rsidR="00752F4B" w:rsidRDefault="00752F4B" w:rsidP="00752F4B">
      <w:pPr>
        <w:spacing w:line="300" w:lineRule="auto"/>
        <w:rPr>
          <w:rFonts w:ascii="黑体" w:eastAsia="黑体" w:hAnsi="黑体"/>
          <w:sz w:val="32"/>
          <w:szCs w:val="32"/>
        </w:rPr>
      </w:pPr>
      <w:r w:rsidRPr="00E10ED9">
        <w:rPr>
          <w:rFonts w:ascii="黑体" w:eastAsia="黑体" w:hAnsi="黑体" w:hint="eastAsia"/>
          <w:sz w:val="32"/>
          <w:szCs w:val="32"/>
        </w:rPr>
        <w:lastRenderedPageBreak/>
        <w:t>附件4</w:t>
      </w:r>
    </w:p>
    <w:p w:rsidR="00E10ED9" w:rsidRDefault="00E10ED9" w:rsidP="00E10ED9">
      <w:pPr>
        <w:spacing w:line="300" w:lineRule="auto"/>
        <w:jc w:val="center"/>
        <w:rPr>
          <w:rFonts w:ascii="华文中宋" w:eastAsia="华文中宋" w:hAnsi="华文中宋"/>
          <w:kern w:val="44"/>
          <w:sz w:val="32"/>
          <w:szCs w:val="32"/>
        </w:rPr>
      </w:pPr>
      <w:r w:rsidRPr="00E10ED9">
        <w:rPr>
          <w:rFonts w:ascii="华文中宋" w:eastAsia="华文中宋" w:hAnsi="华文中宋" w:hint="eastAsia"/>
          <w:kern w:val="44"/>
          <w:sz w:val="32"/>
          <w:szCs w:val="32"/>
        </w:rPr>
        <w:t>阿莫西林残留检测方法标准（试行）</w:t>
      </w:r>
    </w:p>
    <w:p w:rsidR="00E10ED9" w:rsidRDefault="00E10ED9" w:rsidP="00E10ED9">
      <w:pPr>
        <w:adjustRightInd w:val="0"/>
        <w:snapToGrid w:val="0"/>
        <w:spacing w:line="276" w:lineRule="auto"/>
        <w:jc w:val="center"/>
        <w:outlineLvl w:val="0"/>
        <w:rPr>
          <w:rFonts w:eastAsia="黑体"/>
          <w:kern w:val="44"/>
          <w:sz w:val="28"/>
          <w:szCs w:val="28"/>
        </w:rPr>
      </w:pPr>
      <w:r>
        <w:rPr>
          <w:rFonts w:eastAsia="黑体" w:hint="eastAsia"/>
          <w:kern w:val="44"/>
          <w:sz w:val="28"/>
          <w:szCs w:val="28"/>
        </w:rPr>
        <w:t>动物性食品中阿莫西林残留量的测定</w:t>
      </w:r>
    </w:p>
    <w:p w:rsidR="00E10ED9" w:rsidRDefault="00E10ED9" w:rsidP="00E10ED9">
      <w:pPr>
        <w:spacing w:line="300" w:lineRule="auto"/>
        <w:jc w:val="center"/>
        <w:rPr>
          <w:rFonts w:eastAsia="黑体"/>
          <w:kern w:val="44"/>
          <w:sz w:val="28"/>
          <w:szCs w:val="28"/>
        </w:rPr>
      </w:pPr>
      <w:r>
        <w:rPr>
          <w:rFonts w:eastAsia="黑体" w:hint="eastAsia"/>
          <w:kern w:val="44"/>
          <w:sz w:val="28"/>
          <w:szCs w:val="28"/>
        </w:rPr>
        <w:t>液相色谱</w:t>
      </w:r>
      <w:r>
        <w:rPr>
          <w:rFonts w:eastAsia="黑体"/>
          <w:kern w:val="44"/>
          <w:sz w:val="28"/>
          <w:szCs w:val="28"/>
        </w:rPr>
        <w:t>-</w:t>
      </w:r>
      <w:r>
        <w:rPr>
          <w:rFonts w:eastAsia="黑体" w:hint="eastAsia"/>
          <w:kern w:val="44"/>
          <w:sz w:val="28"/>
          <w:szCs w:val="28"/>
        </w:rPr>
        <w:t>串联质谱法</w:t>
      </w:r>
    </w:p>
    <w:p w:rsidR="00E10ED9" w:rsidRDefault="00E10ED9" w:rsidP="00D91D01">
      <w:pPr>
        <w:adjustRightInd w:val="0"/>
        <w:snapToGrid w:val="0"/>
        <w:spacing w:beforeLines="50" w:afterLines="50" w:line="300" w:lineRule="auto"/>
        <w:jc w:val="left"/>
        <w:outlineLvl w:val="0"/>
        <w:rPr>
          <w:rFonts w:eastAsia="黑体"/>
          <w:kern w:val="44"/>
          <w:szCs w:val="21"/>
        </w:rPr>
      </w:pPr>
      <w:r>
        <w:rPr>
          <w:rFonts w:eastAsia="黑体"/>
          <w:kern w:val="44"/>
          <w:szCs w:val="21"/>
        </w:rPr>
        <w:t xml:space="preserve">1 </w:t>
      </w:r>
      <w:r>
        <w:rPr>
          <w:rFonts w:eastAsia="黑体" w:hint="eastAsia"/>
          <w:kern w:val="44"/>
          <w:szCs w:val="21"/>
        </w:rPr>
        <w:t>范围</w:t>
      </w:r>
    </w:p>
    <w:p w:rsidR="00E10ED9" w:rsidRDefault="00E10ED9" w:rsidP="00E10ED9">
      <w:pPr>
        <w:widowControl/>
        <w:autoSpaceDE w:val="0"/>
        <w:autoSpaceDN w:val="0"/>
        <w:adjustRightInd w:val="0"/>
        <w:snapToGrid w:val="0"/>
        <w:spacing w:line="300" w:lineRule="auto"/>
        <w:ind w:firstLineChars="200" w:firstLine="420"/>
        <w:rPr>
          <w:kern w:val="0"/>
          <w:szCs w:val="21"/>
        </w:rPr>
      </w:pPr>
      <w:r>
        <w:rPr>
          <w:rFonts w:hint="eastAsia"/>
          <w:kern w:val="0"/>
          <w:szCs w:val="21"/>
        </w:rPr>
        <w:t>本标准规定了动物性食品中阿莫西林残留检测的制样和液相色谱</w:t>
      </w:r>
      <w:r>
        <w:rPr>
          <w:kern w:val="0"/>
          <w:szCs w:val="21"/>
        </w:rPr>
        <w:t>-</w:t>
      </w:r>
      <w:r>
        <w:rPr>
          <w:rFonts w:hint="eastAsia"/>
          <w:kern w:val="0"/>
          <w:szCs w:val="21"/>
        </w:rPr>
        <w:t>串联质谱法测定方法。</w:t>
      </w:r>
    </w:p>
    <w:p w:rsidR="00E10ED9" w:rsidRDefault="00E10ED9" w:rsidP="00E10ED9">
      <w:pPr>
        <w:widowControl/>
        <w:autoSpaceDE w:val="0"/>
        <w:autoSpaceDN w:val="0"/>
        <w:adjustRightInd w:val="0"/>
        <w:snapToGrid w:val="0"/>
        <w:spacing w:line="300" w:lineRule="auto"/>
        <w:ind w:firstLineChars="200" w:firstLine="420"/>
        <w:rPr>
          <w:kern w:val="0"/>
          <w:szCs w:val="21"/>
        </w:rPr>
      </w:pPr>
      <w:r>
        <w:rPr>
          <w:rFonts w:hint="eastAsia"/>
          <w:kern w:val="0"/>
          <w:szCs w:val="21"/>
        </w:rPr>
        <w:t>本标准适用于牛的肝脏、肾脏及脂肪中阿莫西林残留量的检测。</w:t>
      </w:r>
    </w:p>
    <w:p w:rsidR="00E10ED9" w:rsidRDefault="00E10ED9" w:rsidP="00D91D01">
      <w:pPr>
        <w:adjustRightInd w:val="0"/>
        <w:snapToGrid w:val="0"/>
        <w:spacing w:beforeLines="50" w:afterLines="50" w:line="300" w:lineRule="auto"/>
        <w:jc w:val="left"/>
        <w:outlineLvl w:val="0"/>
        <w:rPr>
          <w:rFonts w:eastAsia="黑体"/>
          <w:kern w:val="44"/>
          <w:szCs w:val="21"/>
        </w:rPr>
      </w:pPr>
      <w:r>
        <w:rPr>
          <w:rFonts w:eastAsia="黑体"/>
          <w:kern w:val="44"/>
          <w:szCs w:val="21"/>
        </w:rPr>
        <w:t xml:space="preserve">2 </w:t>
      </w:r>
      <w:r>
        <w:rPr>
          <w:rFonts w:eastAsia="黑体" w:hint="eastAsia"/>
          <w:kern w:val="44"/>
          <w:szCs w:val="21"/>
        </w:rPr>
        <w:t>规范性引用文件</w:t>
      </w:r>
    </w:p>
    <w:p w:rsidR="00E10ED9" w:rsidRDefault="00E10ED9" w:rsidP="00E10ED9">
      <w:pPr>
        <w:widowControl/>
        <w:autoSpaceDE w:val="0"/>
        <w:autoSpaceDN w:val="0"/>
        <w:adjustRightInd w:val="0"/>
        <w:snapToGrid w:val="0"/>
        <w:spacing w:line="300" w:lineRule="auto"/>
        <w:ind w:firstLineChars="200" w:firstLine="420"/>
        <w:rPr>
          <w:kern w:val="0"/>
          <w:szCs w:val="21"/>
        </w:rPr>
      </w:pPr>
      <w:r>
        <w:rPr>
          <w:rFonts w:hint="eastAsia"/>
          <w:kern w:val="0"/>
          <w:szCs w:val="21"/>
        </w:rPr>
        <w:t>下列文件中的条款通过本标准的引用而成为本标准的条款。凡是注日期的引用文件，仅注日期的版本适用于本文件。凡是不注日期的引用文件，其最新版本（包括所有的修改单）适用于本文件。</w:t>
      </w:r>
    </w:p>
    <w:p w:rsidR="00E10ED9" w:rsidRDefault="00E10ED9" w:rsidP="00E10ED9">
      <w:pPr>
        <w:widowControl/>
        <w:autoSpaceDE w:val="0"/>
        <w:autoSpaceDN w:val="0"/>
        <w:adjustRightInd w:val="0"/>
        <w:snapToGrid w:val="0"/>
        <w:spacing w:line="300" w:lineRule="auto"/>
        <w:ind w:firstLineChars="200" w:firstLine="420"/>
        <w:rPr>
          <w:kern w:val="0"/>
          <w:szCs w:val="21"/>
        </w:rPr>
      </w:pPr>
      <w:r>
        <w:rPr>
          <w:kern w:val="0"/>
          <w:szCs w:val="21"/>
        </w:rPr>
        <w:t xml:space="preserve">GB/T 6682 </w:t>
      </w:r>
      <w:r>
        <w:rPr>
          <w:rFonts w:hint="eastAsia"/>
          <w:kern w:val="0"/>
          <w:szCs w:val="21"/>
        </w:rPr>
        <w:t>分析实验室用水规格和试验方法</w:t>
      </w:r>
    </w:p>
    <w:p w:rsidR="00E10ED9" w:rsidRDefault="00E10ED9" w:rsidP="00D91D01">
      <w:pPr>
        <w:adjustRightInd w:val="0"/>
        <w:snapToGrid w:val="0"/>
        <w:spacing w:beforeLines="50" w:afterLines="50" w:line="300" w:lineRule="auto"/>
        <w:jc w:val="left"/>
        <w:outlineLvl w:val="0"/>
        <w:rPr>
          <w:rFonts w:eastAsia="黑体"/>
          <w:kern w:val="44"/>
          <w:szCs w:val="21"/>
        </w:rPr>
      </w:pPr>
      <w:r>
        <w:rPr>
          <w:rFonts w:eastAsia="黑体"/>
          <w:kern w:val="44"/>
          <w:szCs w:val="21"/>
        </w:rPr>
        <w:t xml:space="preserve">3 </w:t>
      </w:r>
      <w:r>
        <w:rPr>
          <w:rFonts w:eastAsia="黑体" w:hint="eastAsia"/>
          <w:kern w:val="44"/>
          <w:szCs w:val="21"/>
        </w:rPr>
        <w:t>原理</w:t>
      </w:r>
    </w:p>
    <w:p w:rsidR="00E10ED9" w:rsidRDefault="00E10ED9" w:rsidP="00E10ED9">
      <w:pPr>
        <w:widowControl/>
        <w:autoSpaceDE w:val="0"/>
        <w:autoSpaceDN w:val="0"/>
        <w:adjustRightInd w:val="0"/>
        <w:snapToGrid w:val="0"/>
        <w:spacing w:line="300" w:lineRule="auto"/>
        <w:ind w:firstLineChars="200" w:firstLine="420"/>
        <w:rPr>
          <w:bCs/>
          <w:szCs w:val="21"/>
        </w:rPr>
      </w:pPr>
      <w:r>
        <w:rPr>
          <w:rFonts w:hint="eastAsia"/>
          <w:kern w:val="0"/>
          <w:szCs w:val="21"/>
        </w:rPr>
        <w:t>试料中残留的阿莫西林用水和提取，乙腈饱和的正己烷溶液除脂，</w:t>
      </w:r>
      <w:r>
        <w:rPr>
          <w:kern w:val="0"/>
          <w:szCs w:val="21"/>
        </w:rPr>
        <w:t>C</w:t>
      </w:r>
      <w:r>
        <w:rPr>
          <w:kern w:val="0"/>
          <w:szCs w:val="21"/>
          <w:vertAlign w:val="subscript"/>
        </w:rPr>
        <w:t>18</w:t>
      </w:r>
      <w:r>
        <w:rPr>
          <w:rFonts w:hint="eastAsia"/>
          <w:kern w:val="0"/>
          <w:szCs w:val="21"/>
        </w:rPr>
        <w:t>固相萃取柱净化，用液相色谱</w:t>
      </w:r>
      <w:r>
        <w:rPr>
          <w:kern w:val="0"/>
          <w:szCs w:val="21"/>
        </w:rPr>
        <w:t>-</w:t>
      </w:r>
      <w:r>
        <w:rPr>
          <w:rFonts w:hint="eastAsia"/>
          <w:kern w:val="0"/>
          <w:szCs w:val="21"/>
        </w:rPr>
        <w:t>串联质谱法测定，外标法定量。</w:t>
      </w:r>
    </w:p>
    <w:p w:rsidR="00E10ED9" w:rsidRDefault="00E10ED9" w:rsidP="00D91D01">
      <w:pPr>
        <w:adjustRightInd w:val="0"/>
        <w:snapToGrid w:val="0"/>
        <w:spacing w:beforeLines="50" w:afterLines="50" w:line="300" w:lineRule="auto"/>
        <w:jc w:val="left"/>
        <w:outlineLvl w:val="0"/>
        <w:rPr>
          <w:rFonts w:eastAsia="黑体"/>
          <w:kern w:val="44"/>
          <w:szCs w:val="21"/>
        </w:rPr>
      </w:pPr>
      <w:r>
        <w:rPr>
          <w:rFonts w:eastAsia="黑体"/>
          <w:kern w:val="44"/>
          <w:szCs w:val="21"/>
        </w:rPr>
        <w:t xml:space="preserve">4 </w:t>
      </w:r>
      <w:r>
        <w:rPr>
          <w:rFonts w:eastAsia="黑体" w:hint="eastAsia"/>
          <w:kern w:val="44"/>
          <w:szCs w:val="21"/>
        </w:rPr>
        <w:t>试剂或材料</w:t>
      </w:r>
    </w:p>
    <w:p w:rsidR="00E10ED9" w:rsidRDefault="00E10ED9" w:rsidP="00E10ED9">
      <w:pPr>
        <w:snapToGrid w:val="0"/>
        <w:spacing w:line="300" w:lineRule="auto"/>
        <w:ind w:firstLineChars="200" w:firstLine="420"/>
        <w:rPr>
          <w:color w:val="000000"/>
          <w:szCs w:val="21"/>
        </w:rPr>
      </w:pPr>
      <w:r>
        <w:rPr>
          <w:rFonts w:hint="eastAsia"/>
          <w:szCs w:val="21"/>
        </w:rPr>
        <w:t>以下所用的试剂，除特别注明外均为分析纯；水为符合</w:t>
      </w:r>
      <w:r>
        <w:rPr>
          <w:szCs w:val="21"/>
        </w:rPr>
        <w:t>GB/T 6682</w:t>
      </w:r>
      <w:r>
        <w:rPr>
          <w:rFonts w:hint="eastAsia"/>
          <w:szCs w:val="21"/>
        </w:rPr>
        <w:t>中</w:t>
      </w:r>
      <w:r>
        <w:rPr>
          <w:rFonts w:hint="eastAsia"/>
          <w:color w:val="000000"/>
          <w:szCs w:val="21"/>
        </w:rPr>
        <w:t>规定的一级水。</w:t>
      </w:r>
    </w:p>
    <w:p w:rsidR="00E10ED9" w:rsidRDefault="00E10ED9" w:rsidP="00E10ED9">
      <w:pPr>
        <w:widowControl/>
        <w:autoSpaceDE w:val="0"/>
        <w:autoSpaceDN w:val="0"/>
        <w:adjustRightInd w:val="0"/>
        <w:snapToGrid w:val="0"/>
        <w:spacing w:line="300" w:lineRule="auto"/>
        <w:rPr>
          <w:kern w:val="0"/>
          <w:szCs w:val="21"/>
        </w:rPr>
      </w:pPr>
      <w:r>
        <w:rPr>
          <w:kern w:val="0"/>
          <w:szCs w:val="21"/>
        </w:rPr>
        <w:t xml:space="preserve">4.1 </w:t>
      </w:r>
      <w:r>
        <w:rPr>
          <w:rFonts w:hint="eastAsia"/>
          <w:kern w:val="0"/>
          <w:szCs w:val="21"/>
        </w:rPr>
        <w:t>阿莫西林对照品（</w:t>
      </w:r>
      <w:r>
        <w:rPr>
          <w:kern w:val="0"/>
          <w:szCs w:val="21"/>
        </w:rPr>
        <w:t>C</w:t>
      </w:r>
      <w:r>
        <w:rPr>
          <w:kern w:val="0"/>
          <w:szCs w:val="21"/>
          <w:vertAlign w:val="subscript"/>
        </w:rPr>
        <w:t>16</w:t>
      </w:r>
      <w:r>
        <w:rPr>
          <w:kern w:val="0"/>
          <w:szCs w:val="21"/>
        </w:rPr>
        <w:t>H</w:t>
      </w:r>
      <w:r>
        <w:rPr>
          <w:kern w:val="0"/>
          <w:szCs w:val="21"/>
          <w:vertAlign w:val="subscript"/>
        </w:rPr>
        <w:t>19</w:t>
      </w:r>
      <w:r>
        <w:rPr>
          <w:kern w:val="0"/>
          <w:szCs w:val="21"/>
        </w:rPr>
        <w:t>N</w:t>
      </w:r>
      <w:r>
        <w:rPr>
          <w:kern w:val="0"/>
          <w:szCs w:val="21"/>
          <w:vertAlign w:val="subscript"/>
        </w:rPr>
        <w:t>3</w:t>
      </w:r>
      <w:r>
        <w:rPr>
          <w:kern w:val="0"/>
          <w:szCs w:val="21"/>
        </w:rPr>
        <w:t>O</w:t>
      </w:r>
      <w:r>
        <w:rPr>
          <w:kern w:val="0"/>
          <w:szCs w:val="21"/>
          <w:vertAlign w:val="subscript"/>
        </w:rPr>
        <w:t>5</w:t>
      </w:r>
      <w:r>
        <w:rPr>
          <w:kern w:val="0"/>
          <w:szCs w:val="21"/>
        </w:rPr>
        <w:t>S</w:t>
      </w:r>
      <w:r>
        <w:rPr>
          <w:rFonts w:hint="eastAsia"/>
          <w:kern w:val="0"/>
          <w:szCs w:val="21"/>
        </w:rPr>
        <w:t>），含量</w:t>
      </w:r>
      <w:r>
        <w:rPr>
          <w:kern w:val="0"/>
          <w:szCs w:val="21"/>
        </w:rPr>
        <w:t>86.6%</w:t>
      </w:r>
      <w:r>
        <w:rPr>
          <w:rFonts w:hint="eastAsia"/>
          <w:kern w:val="0"/>
          <w:szCs w:val="21"/>
        </w:rPr>
        <w:t>。</w:t>
      </w:r>
    </w:p>
    <w:p w:rsidR="00E10ED9" w:rsidRDefault="00E10ED9" w:rsidP="00E10ED9">
      <w:pPr>
        <w:widowControl/>
        <w:autoSpaceDE w:val="0"/>
        <w:autoSpaceDN w:val="0"/>
        <w:adjustRightInd w:val="0"/>
        <w:snapToGrid w:val="0"/>
        <w:spacing w:line="300" w:lineRule="auto"/>
        <w:rPr>
          <w:kern w:val="0"/>
          <w:szCs w:val="21"/>
        </w:rPr>
      </w:pPr>
      <w:r>
        <w:rPr>
          <w:szCs w:val="21"/>
        </w:rPr>
        <w:t>4.2 C</w:t>
      </w:r>
      <w:r>
        <w:rPr>
          <w:szCs w:val="21"/>
          <w:vertAlign w:val="subscript"/>
        </w:rPr>
        <w:t>18</w:t>
      </w:r>
      <w:r>
        <w:rPr>
          <w:rFonts w:hint="eastAsia"/>
          <w:szCs w:val="21"/>
        </w:rPr>
        <w:t>固相萃取柱，如</w:t>
      </w:r>
      <w:r>
        <w:rPr>
          <w:szCs w:val="21"/>
        </w:rPr>
        <w:t>Agilent- C</w:t>
      </w:r>
      <w:r>
        <w:rPr>
          <w:szCs w:val="21"/>
          <w:vertAlign w:val="subscript"/>
        </w:rPr>
        <w:t>18</w:t>
      </w:r>
      <w:r>
        <w:rPr>
          <w:rFonts w:hint="eastAsia"/>
          <w:szCs w:val="21"/>
        </w:rPr>
        <w:t>（</w:t>
      </w:r>
      <w:r>
        <w:rPr>
          <w:szCs w:val="21"/>
        </w:rPr>
        <w:t>200 mg/3mL</w:t>
      </w:r>
      <w:r>
        <w:rPr>
          <w:rFonts w:hint="eastAsia"/>
          <w:szCs w:val="21"/>
        </w:rPr>
        <w:t>）或效能相当者。</w:t>
      </w:r>
    </w:p>
    <w:p w:rsidR="00E10ED9" w:rsidRDefault="00E10ED9" w:rsidP="00E10ED9">
      <w:pPr>
        <w:widowControl/>
        <w:autoSpaceDE w:val="0"/>
        <w:autoSpaceDN w:val="0"/>
        <w:adjustRightInd w:val="0"/>
        <w:snapToGrid w:val="0"/>
        <w:spacing w:line="300" w:lineRule="auto"/>
        <w:rPr>
          <w:kern w:val="0"/>
          <w:szCs w:val="21"/>
        </w:rPr>
      </w:pPr>
      <w:r>
        <w:rPr>
          <w:kern w:val="0"/>
          <w:szCs w:val="21"/>
        </w:rPr>
        <w:t xml:space="preserve">4.3 </w:t>
      </w:r>
      <w:r>
        <w:rPr>
          <w:rFonts w:hint="eastAsia"/>
          <w:kern w:val="0"/>
          <w:szCs w:val="21"/>
        </w:rPr>
        <w:t>乙腈色谱纯</w:t>
      </w:r>
    </w:p>
    <w:p w:rsidR="00E10ED9" w:rsidRDefault="00E10ED9" w:rsidP="00E10ED9">
      <w:pPr>
        <w:widowControl/>
        <w:autoSpaceDE w:val="0"/>
        <w:autoSpaceDN w:val="0"/>
        <w:adjustRightInd w:val="0"/>
        <w:snapToGrid w:val="0"/>
        <w:spacing w:line="300" w:lineRule="auto"/>
        <w:rPr>
          <w:kern w:val="0"/>
          <w:szCs w:val="21"/>
        </w:rPr>
      </w:pPr>
      <w:r>
        <w:rPr>
          <w:kern w:val="0"/>
          <w:szCs w:val="21"/>
        </w:rPr>
        <w:t xml:space="preserve">4.4 </w:t>
      </w:r>
      <w:r>
        <w:rPr>
          <w:rFonts w:hint="eastAsia"/>
          <w:kern w:val="0"/>
          <w:szCs w:val="21"/>
        </w:rPr>
        <w:t>正己烷色谱纯</w:t>
      </w:r>
    </w:p>
    <w:p w:rsidR="00E10ED9" w:rsidRDefault="00E10ED9" w:rsidP="00E10ED9">
      <w:pPr>
        <w:widowControl/>
        <w:autoSpaceDE w:val="0"/>
        <w:autoSpaceDN w:val="0"/>
        <w:adjustRightInd w:val="0"/>
        <w:snapToGrid w:val="0"/>
        <w:spacing w:line="300" w:lineRule="auto"/>
        <w:rPr>
          <w:kern w:val="0"/>
          <w:szCs w:val="21"/>
        </w:rPr>
      </w:pPr>
      <w:r>
        <w:rPr>
          <w:kern w:val="0"/>
          <w:szCs w:val="21"/>
        </w:rPr>
        <w:t xml:space="preserve">4.5 </w:t>
      </w:r>
      <w:r>
        <w:rPr>
          <w:rFonts w:hint="eastAsia"/>
          <w:kern w:val="0"/>
          <w:szCs w:val="21"/>
        </w:rPr>
        <w:t>甲酸色谱纯</w:t>
      </w:r>
    </w:p>
    <w:p w:rsidR="00E10ED9" w:rsidRDefault="00E10ED9" w:rsidP="00E10ED9">
      <w:pPr>
        <w:adjustRightInd w:val="0"/>
        <w:snapToGrid w:val="0"/>
        <w:spacing w:line="300" w:lineRule="auto"/>
        <w:rPr>
          <w:szCs w:val="21"/>
        </w:rPr>
      </w:pPr>
      <w:r>
        <w:rPr>
          <w:kern w:val="0"/>
          <w:szCs w:val="21"/>
        </w:rPr>
        <w:t xml:space="preserve">4.6 </w:t>
      </w:r>
      <w:r>
        <w:rPr>
          <w:rFonts w:hint="eastAsia"/>
          <w:kern w:val="0"/>
          <w:szCs w:val="21"/>
        </w:rPr>
        <w:t>乙腈</w:t>
      </w:r>
      <w:r>
        <w:rPr>
          <w:rFonts w:hint="eastAsia"/>
          <w:bCs/>
          <w:szCs w:val="21"/>
        </w:rPr>
        <w:t>饱和的正己烷溶液：取</w:t>
      </w:r>
      <w:r>
        <w:rPr>
          <w:bCs/>
          <w:szCs w:val="21"/>
        </w:rPr>
        <w:t>50mL</w:t>
      </w:r>
      <w:r>
        <w:rPr>
          <w:rFonts w:hint="eastAsia"/>
          <w:bCs/>
          <w:szCs w:val="21"/>
        </w:rPr>
        <w:t>乙腈和</w:t>
      </w:r>
      <w:r>
        <w:rPr>
          <w:bCs/>
          <w:szCs w:val="21"/>
        </w:rPr>
        <w:t>450mL</w:t>
      </w:r>
      <w:r>
        <w:rPr>
          <w:rFonts w:hint="eastAsia"/>
          <w:bCs/>
          <w:szCs w:val="21"/>
        </w:rPr>
        <w:t>正己烷置于</w:t>
      </w:r>
      <w:r>
        <w:rPr>
          <w:bCs/>
          <w:szCs w:val="21"/>
        </w:rPr>
        <w:t>500mL</w:t>
      </w:r>
      <w:r>
        <w:rPr>
          <w:rFonts w:hint="eastAsia"/>
          <w:bCs/>
          <w:szCs w:val="21"/>
        </w:rPr>
        <w:t>试剂瓶中，超声混匀备用。</w:t>
      </w:r>
    </w:p>
    <w:p w:rsidR="00E10ED9" w:rsidRDefault="00E10ED9" w:rsidP="00E10ED9">
      <w:pPr>
        <w:adjustRightInd w:val="0"/>
        <w:snapToGrid w:val="0"/>
        <w:spacing w:line="300" w:lineRule="auto"/>
        <w:rPr>
          <w:szCs w:val="21"/>
        </w:rPr>
      </w:pPr>
      <w:r>
        <w:rPr>
          <w:szCs w:val="21"/>
        </w:rPr>
        <w:t xml:space="preserve">4.7 </w:t>
      </w:r>
      <w:r>
        <w:rPr>
          <w:rFonts w:hint="eastAsia"/>
          <w:szCs w:val="21"/>
        </w:rPr>
        <w:t>阿莫西林储备液（</w:t>
      </w:r>
      <w:r>
        <w:rPr>
          <w:szCs w:val="21"/>
        </w:rPr>
        <w:t>1mg/mL</w:t>
      </w:r>
      <w:r>
        <w:rPr>
          <w:rFonts w:hint="eastAsia"/>
          <w:szCs w:val="21"/>
        </w:rPr>
        <w:t>）：</w:t>
      </w:r>
      <w:r>
        <w:rPr>
          <w:rFonts w:hint="eastAsia"/>
          <w:bCs/>
          <w:szCs w:val="21"/>
        </w:rPr>
        <w:t>准确称取阿莫西林对照品</w:t>
      </w:r>
      <w:r>
        <w:rPr>
          <w:bCs/>
          <w:szCs w:val="21"/>
        </w:rPr>
        <w:t>5.0mg</w:t>
      </w:r>
      <w:r>
        <w:rPr>
          <w:rFonts w:hint="eastAsia"/>
          <w:bCs/>
          <w:szCs w:val="21"/>
        </w:rPr>
        <w:t>，置于</w:t>
      </w:r>
      <w:r>
        <w:rPr>
          <w:bCs/>
          <w:szCs w:val="21"/>
        </w:rPr>
        <w:t>5mL</w:t>
      </w:r>
      <w:r>
        <w:rPr>
          <w:rFonts w:hint="eastAsia"/>
          <w:bCs/>
          <w:szCs w:val="21"/>
        </w:rPr>
        <w:t>容量瓶内，用水溶解并稀释至刻度，摇匀即得。</w:t>
      </w:r>
      <w:r>
        <w:rPr>
          <w:bCs/>
          <w:szCs w:val="21"/>
        </w:rPr>
        <w:t>-20</w:t>
      </w:r>
      <w:r>
        <w:rPr>
          <w:bCs/>
          <w:szCs w:val="21"/>
          <w:vertAlign w:val="superscript"/>
        </w:rPr>
        <w:t>o</w:t>
      </w:r>
      <w:r>
        <w:rPr>
          <w:bCs/>
          <w:szCs w:val="21"/>
        </w:rPr>
        <w:t>C</w:t>
      </w:r>
      <w:r>
        <w:rPr>
          <w:rFonts w:hint="eastAsia"/>
          <w:bCs/>
          <w:szCs w:val="21"/>
        </w:rPr>
        <w:t>冰箱中保存，有效期</w:t>
      </w:r>
      <w:r>
        <w:rPr>
          <w:bCs/>
          <w:szCs w:val="21"/>
        </w:rPr>
        <w:t>1</w:t>
      </w:r>
      <w:r>
        <w:rPr>
          <w:rFonts w:hint="eastAsia"/>
          <w:bCs/>
          <w:szCs w:val="21"/>
        </w:rPr>
        <w:t>个月。</w:t>
      </w:r>
    </w:p>
    <w:p w:rsidR="00E10ED9" w:rsidRDefault="00E10ED9" w:rsidP="00E10ED9">
      <w:pPr>
        <w:adjustRightInd w:val="0"/>
        <w:snapToGrid w:val="0"/>
        <w:spacing w:line="300" w:lineRule="auto"/>
        <w:rPr>
          <w:szCs w:val="21"/>
        </w:rPr>
      </w:pPr>
      <w:r>
        <w:rPr>
          <w:szCs w:val="21"/>
        </w:rPr>
        <w:t xml:space="preserve">4.8 </w:t>
      </w:r>
      <w:r>
        <w:rPr>
          <w:rFonts w:hint="eastAsia"/>
          <w:szCs w:val="21"/>
        </w:rPr>
        <w:t>阿莫西林系列标准工作液的配制：准确量取阿莫西林储备液</w:t>
      </w:r>
      <w:r>
        <w:rPr>
          <w:szCs w:val="21"/>
        </w:rPr>
        <w:t>1mL</w:t>
      </w:r>
      <w:r>
        <w:rPr>
          <w:rFonts w:hint="eastAsia"/>
          <w:szCs w:val="21"/>
        </w:rPr>
        <w:t>置于</w:t>
      </w:r>
      <w:r>
        <w:rPr>
          <w:szCs w:val="21"/>
        </w:rPr>
        <w:t>10mL</w:t>
      </w:r>
      <w:r>
        <w:rPr>
          <w:rFonts w:hint="eastAsia"/>
          <w:szCs w:val="21"/>
        </w:rPr>
        <w:t>容量瓶中，用水溶解并稀释至刻度，稀释成浓度为</w:t>
      </w:r>
      <w:r>
        <w:rPr>
          <w:szCs w:val="21"/>
        </w:rPr>
        <w:t>100µg/mL</w:t>
      </w:r>
      <w:r>
        <w:rPr>
          <w:rFonts w:hint="eastAsia"/>
          <w:szCs w:val="21"/>
        </w:rPr>
        <w:t>的工作液，再依次稀释至浓度为</w:t>
      </w:r>
      <w:r>
        <w:rPr>
          <w:szCs w:val="21"/>
        </w:rPr>
        <w:t>0.05</w:t>
      </w:r>
      <w:r>
        <w:rPr>
          <w:rFonts w:hint="eastAsia"/>
          <w:szCs w:val="21"/>
        </w:rPr>
        <w:t>、</w:t>
      </w:r>
      <w:r>
        <w:rPr>
          <w:szCs w:val="21"/>
        </w:rPr>
        <w:t>0.1</w:t>
      </w:r>
      <w:r>
        <w:rPr>
          <w:rFonts w:hint="eastAsia"/>
          <w:szCs w:val="21"/>
        </w:rPr>
        <w:t>、</w:t>
      </w:r>
      <w:r>
        <w:rPr>
          <w:szCs w:val="21"/>
        </w:rPr>
        <w:t>0.25</w:t>
      </w:r>
      <w:r>
        <w:rPr>
          <w:rFonts w:hint="eastAsia"/>
          <w:szCs w:val="21"/>
        </w:rPr>
        <w:t>、</w:t>
      </w:r>
      <w:r>
        <w:rPr>
          <w:szCs w:val="21"/>
        </w:rPr>
        <w:t>0.5</w:t>
      </w:r>
      <w:r>
        <w:rPr>
          <w:rFonts w:hint="eastAsia"/>
          <w:szCs w:val="21"/>
        </w:rPr>
        <w:t>、</w:t>
      </w:r>
      <w:r>
        <w:rPr>
          <w:szCs w:val="21"/>
        </w:rPr>
        <w:t>1</w:t>
      </w:r>
      <w:r>
        <w:rPr>
          <w:rFonts w:hint="eastAsia"/>
          <w:szCs w:val="21"/>
        </w:rPr>
        <w:t>、</w:t>
      </w:r>
      <w:r>
        <w:rPr>
          <w:szCs w:val="21"/>
        </w:rPr>
        <w:t>2µg/mL</w:t>
      </w:r>
      <w:r>
        <w:rPr>
          <w:rFonts w:hint="eastAsia"/>
          <w:szCs w:val="21"/>
        </w:rPr>
        <w:t>的标准工作液，</w:t>
      </w:r>
      <w:r>
        <w:rPr>
          <w:szCs w:val="21"/>
        </w:rPr>
        <w:t>4</w:t>
      </w:r>
      <w:r>
        <w:rPr>
          <w:rFonts w:ascii="宋体" w:hAnsi="宋体" w:cs="宋体" w:hint="eastAsia"/>
          <w:szCs w:val="21"/>
        </w:rPr>
        <w:t>℃</w:t>
      </w:r>
      <w:r>
        <w:rPr>
          <w:rFonts w:hint="eastAsia"/>
          <w:szCs w:val="21"/>
        </w:rPr>
        <w:t>贮藏，有效期</w:t>
      </w:r>
      <w:r>
        <w:rPr>
          <w:szCs w:val="21"/>
        </w:rPr>
        <w:t>5</w:t>
      </w:r>
      <w:r>
        <w:rPr>
          <w:rFonts w:hint="eastAsia"/>
          <w:szCs w:val="21"/>
        </w:rPr>
        <w:t>天。</w:t>
      </w:r>
    </w:p>
    <w:p w:rsidR="00E10ED9" w:rsidRDefault="00E10ED9" w:rsidP="00D91D01">
      <w:pPr>
        <w:adjustRightInd w:val="0"/>
        <w:snapToGrid w:val="0"/>
        <w:spacing w:beforeLines="50" w:afterLines="50" w:line="300" w:lineRule="auto"/>
        <w:jc w:val="left"/>
        <w:outlineLvl w:val="0"/>
        <w:rPr>
          <w:rFonts w:eastAsia="黑体"/>
          <w:kern w:val="44"/>
          <w:szCs w:val="21"/>
        </w:rPr>
      </w:pPr>
      <w:r>
        <w:rPr>
          <w:rFonts w:eastAsia="黑体"/>
          <w:kern w:val="44"/>
          <w:szCs w:val="21"/>
        </w:rPr>
        <w:t xml:space="preserve">5 </w:t>
      </w:r>
      <w:r>
        <w:rPr>
          <w:rFonts w:eastAsia="黑体" w:hint="eastAsia"/>
          <w:kern w:val="44"/>
          <w:szCs w:val="21"/>
        </w:rPr>
        <w:t>仪器设备</w:t>
      </w:r>
    </w:p>
    <w:p w:rsidR="00E10ED9" w:rsidRDefault="00E10ED9" w:rsidP="00E10ED9">
      <w:pPr>
        <w:adjustRightInd w:val="0"/>
        <w:snapToGrid w:val="0"/>
        <w:spacing w:line="300" w:lineRule="auto"/>
        <w:rPr>
          <w:bCs/>
          <w:szCs w:val="21"/>
        </w:rPr>
      </w:pPr>
      <w:r>
        <w:rPr>
          <w:bCs/>
          <w:szCs w:val="21"/>
        </w:rPr>
        <w:t xml:space="preserve">5.1 </w:t>
      </w:r>
      <w:r>
        <w:rPr>
          <w:rFonts w:hint="eastAsia"/>
          <w:bCs/>
          <w:szCs w:val="21"/>
        </w:rPr>
        <w:t>高效液相色谱</w:t>
      </w:r>
      <w:r>
        <w:rPr>
          <w:bCs/>
          <w:szCs w:val="21"/>
        </w:rPr>
        <w:t>-</w:t>
      </w:r>
      <w:r>
        <w:rPr>
          <w:rFonts w:hint="eastAsia"/>
          <w:bCs/>
          <w:szCs w:val="21"/>
        </w:rPr>
        <w:t>串联质谱仪配有电喷雾离子源。</w:t>
      </w:r>
    </w:p>
    <w:p w:rsidR="00E10ED9" w:rsidRDefault="00E10ED9" w:rsidP="00E10ED9">
      <w:pPr>
        <w:adjustRightInd w:val="0"/>
        <w:snapToGrid w:val="0"/>
        <w:spacing w:line="300" w:lineRule="auto"/>
        <w:ind w:left="420" w:hangingChars="200" w:hanging="420"/>
        <w:rPr>
          <w:szCs w:val="21"/>
        </w:rPr>
      </w:pPr>
      <w:r>
        <w:rPr>
          <w:szCs w:val="21"/>
        </w:rPr>
        <w:t xml:space="preserve">5.2 </w:t>
      </w:r>
      <w:r>
        <w:rPr>
          <w:rFonts w:hint="eastAsia"/>
          <w:szCs w:val="21"/>
        </w:rPr>
        <w:t>固相萃取装置</w:t>
      </w:r>
    </w:p>
    <w:p w:rsidR="00E10ED9" w:rsidRDefault="00E10ED9" w:rsidP="00E10ED9">
      <w:pPr>
        <w:adjustRightInd w:val="0"/>
        <w:snapToGrid w:val="0"/>
        <w:spacing w:line="300" w:lineRule="auto"/>
        <w:ind w:left="420" w:hangingChars="200" w:hanging="420"/>
        <w:rPr>
          <w:szCs w:val="21"/>
        </w:rPr>
      </w:pPr>
      <w:r>
        <w:rPr>
          <w:szCs w:val="21"/>
        </w:rPr>
        <w:t xml:space="preserve">5.3 </w:t>
      </w:r>
      <w:r>
        <w:rPr>
          <w:rFonts w:hint="eastAsia"/>
          <w:szCs w:val="21"/>
        </w:rPr>
        <w:t>多管涡旋振荡器</w:t>
      </w:r>
    </w:p>
    <w:p w:rsidR="00E10ED9" w:rsidRDefault="00E10ED9" w:rsidP="00E10ED9">
      <w:pPr>
        <w:adjustRightInd w:val="0"/>
        <w:snapToGrid w:val="0"/>
        <w:spacing w:line="300" w:lineRule="auto"/>
        <w:ind w:left="420" w:hangingChars="200" w:hanging="420"/>
        <w:rPr>
          <w:szCs w:val="21"/>
        </w:rPr>
      </w:pPr>
      <w:r>
        <w:rPr>
          <w:szCs w:val="21"/>
        </w:rPr>
        <w:t xml:space="preserve">5.4 </w:t>
      </w:r>
      <w:r>
        <w:rPr>
          <w:rFonts w:hint="eastAsia"/>
          <w:szCs w:val="21"/>
        </w:rPr>
        <w:t>分析天平感量</w:t>
      </w:r>
      <w:r>
        <w:rPr>
          <w:szCs w:val="21"/>
        </w:rPr>
        <w:t>0.01g</w:t>
      </w:r>
      <w:r>
        <w:rPr>
          <w:rFonts w:hint="eastAsia"/>
          <w:szCs w:val="21"/>
        </w:rPr>
        <w:t>。</w:t>
      </w:r>
    </w:p>
    <w:p w:rsidR="00E10ED9" w:rsidRDefault="00E10ED9" w:rsidP="00E10ED9">
      <w:pPr>
        <w:adjustRightInd w:val="0"/>
        <w:snapToGrid w:val="0"/>
        <w:spacing w:line="300" w:lineRule="auto"/>
        <w:ind w:left="420" w:hangingChars="200" w:hanging="420"/>
        <w:rPr>
          <w:szCs w:val="21"/>
        </w:rPr>
      </w:pPr>
      <w:r>
        <w:rPr>
          <w:szCs w:val="21"/>
        </w:rPr>
        <w:t xml:space="preserve">5.4 </w:t>
      </w:r>
      <w:r>
        <w:rPr>
          <w:rFonts w:hint="eastAsia"/>
          <w:szCs w:val="21"/>
        </w:rPr>
        <w:t>天平感量</w:t>
      </w:r>
      <w:r>
        <w:rPr>
          <w:szCs w:val="21"/>
        </w:rPr>
        <w:t>0.0001g</w:t>
      </w:r>
      <w:r>
        <w:rPr>
          <w:rFonts w:hint="eastAsia"/>
          <w:szCs w:val="21"/>
        </w:rPr>
        <w:t>。</w:t>
      </w:r>
    </w:p>
    <w:p w:rsidR="00E10ED9" w:rsidRDefault="00E10ED9" w:rsidP="00E10ED9">
      <w:pPr>
        <w:adjustRightInd w:val="0"/>
        <w:snapToGrid w:val="0"/>
        <w:spacing w:line="300" w:lineRule="auto"/>
        <w:ind w:left="420" w:hangingChars="200" w:hanging="420"/>
        <w:rPr>
          <w:szCs w:val="21"/>
        </w:rPr>
      </w:pPr>
      <w:r>
        <w:rPr>
          <w:szCs w:val="21"/>
        </w:rPr>
        <w:lastRenderedPageBreak/>
        <w:t xml:space="preserve">5.5 </w:t>
      </w:r>
      <w:r>
        <w:rPr>
          <w:rFonts w:hint="eastAsia"/>
          <w:szCs w:val="21"/>
        </w:rPr>
        <w:t>氮吹仪</w:t>
      </w:r>
    </w:p>
    <w:p w:rsidR="00E10ED9" w:rsidRDefault="00E10ED9" w:rsidP="00E10ED9">
      <w:pPr>
        <w:adjustRightInd w:val="0"/>
        <w:snapToGrid w:val="0"/>
        <w:spacing w:line="300" w:lineRule="auto"/>
        <w:ind w:left="420" w:hangingChars="200" w:hanging="420"/>
        <w:rPr>
          <w:szCs w:val="21"/>
        </w:rPr>
      </w:pPr>
      <w:r>
        <w:rPr>
          <w:szCs w:val="21"/>
        </w:rPr>
        <w:t xml:space="preserve">5.6 </w:t>
      </w:r>
      <w:r>
        <w:rPr>
          <w:rFonts w:hint="eastAsia"/>
          <w:szCs w:val="21"/>
        </w:rPr>
        <w:t>冷冻高速离心机</w:t>
      </w:r>
    </w:p>
    <w:p w:rsidR="00E10ED9" w:rsidRDefault="00E10ED9" w:rsidP="00E10ED9">
      <w:pPr>
        <w:adjustRightInd w:val="0"/>
        <w:snapToGrid w:val="0"/>
        <w:spacing w:line="300" w:lineRule="auto"/>
        <w:ind w:left="420" w:hangingChars="200" w:hanging="420"/>
        <w:rPr>
          <w:szCs w:val="21"/>
        </w:rPr>
      </w:pPr>
      <w:r>
        <w:rPr>
          <w:szCs w:val="21"/>
        </w:rPr>
        <w:t xml:space="preserve">5.7 </w:t>
      </w:r>
      <w:r>
        <w:rPr>
          <w:rFonts w:hint="eastAsia"/>
          <w:szCs w:val="21"/>
        </w:rPr>
        <w:t>微孔水相滤头</w:t>
      </w:r>
      <w:r>
        <w:rPr>
          <w:szCs w:val="21"/>
        </w:rPr>
        <w:t xml:space="preserve">  0.22μm</w:t>
      </w:r>
      <w:r>
        <w:rPr>
          <w:rFonts w:hint="eastAsia"/>
          <w:szCs w:val="21"/>
        </w:rPr>
        <w:t>孔径。</w:t>
      </w:r>
    </w:p>
    <w:p w:rsidR="00E10ED9" w:rsidRDefault="00E10ED9" w:rsidP="00D91D01">
      <w:pPr>
        <w:adjustRightInd w:val="0"/>
        <w:snapToGrid w:val="0"/>
        <w:spacing w:beforeLines="50" w:afterLines="50" w:line="300" w:lineRule="auto"/>
        <w:jc w:val="left"/>
        <w:outlineLvl w:val="0"/>
        <w:rPr>
          <w:rFonts w:eastAsia="黑体"/>
          <w:kern w:val="44"/>
          <w:szCs w:val="21"/>
        </w:rPr>
      </w:pPr>
      <w:r>
        <w:rPr>
          <w:rFonts w:eastAsia="黑体"/>
          <w:kern w:val="44"/>
          <w:szCs w:val="21"/>
        </w:rPr>
        <w:t xml:space="preserve">6 </w:t>
      </w:r>
      <w:r>
        <w:rPr>
          <w:rFonts w:eastAsia="黑体" w:hint="eastAsia"/>
          <w:kern w:val="44"/>
          <w:szCs w:val="21"/>
        </w:rPr>
        <w:t>试样的制备与保存</w:t>
      </w:r>
    </w:p>
    <w:p w:rsidR="00E10ED9" w:rsidRDefault="00E10ED9" w:rsidP="00D91D01">
      <w:pPr>
        <w:adjustRightInd w:val="0"/>
        <w:snapToGrid w:val="0"/>
        <w:spacing w:beforeLines="50" w:afterLines="50" w:line="300" w:lineRule="auto"/>
        <w:jc w:val="left"/>
        <w:outlineLvl w:val="0"/>
        <w:rPr>
          <w:rFonts w:eastAsia="黑体"/>
          <w:kern w:val="44"/>
          <w:szCs w:val="21"/>
        </w:rPr>
      </w:pPr>
      <w:r>
        <w:rPr>
          <w:rFonts w:eastAsia="黑体"/>
          <w:kern w:val="44"/>
          <w:szCs w:val="21"/>
        </w:rPr>
        <w:t xml:space="preserve">6.1 </w:t>
      </w:r>
      <w:r>
        <w:rPr>
          <w:rFonts w:eastAsia="黑体" w:hint="eastAsia"/>
          <w:kern w:val="44"/>
          <w:szCs w:val="21"/>
        </w:rPr>
        <w:t>试料的制备</w:t>
      </w:r>
    </w:p>
    <w:p w:rsidR="00E10ED9" w:rsidRDefault="00E10ED9" w:rsidP="00E10ED9">
      <w:pPr>
        <w:adjustRightInd w:val="0"/>
        <w:snapToGrid w:val="0"/>
        <w:spacing w:line="300" w:lineRule="auto"/>
        <w:ind w:firstLineChars="150" w:firstLine="315"/>
        <w:rPr>
          <w:szCs w:val="21"/>
        </w:rPr>
      </w:pPr>
      <w:r>
        <w:rPr>
          <w:rFonts w:hint="eastAsia"/>
          <w:szCs w:val="21"/>
        </w:rPr>
        <w:t>取适量新鲜或解冻的空白或供试组织，绞碎，并使均质。</w:t>
      </w:r>
    </w:p>
    <w:p w:rsidR="00E10ED9" w:rsidRDefault="00E10ED9" w:rsidP="00E10ED9">
      <w:pPr>
        <w:adjustRightInd w:val="0"/>
        <w:snapToGrid w:val="0"/>
        <w:spacing w:line="300" w:lineRule="auto"/>
        <w:rPr>
          <w:szCs w:val="21"/>
        </w:rPr>
      </w:pPr>
      <w:r>
        <w:rPr>
          <w:szCs w:val="21"/>
        </w:rPr>
        <w:t xml:space="preserve">   ——</w:t>
      </w:r>
      <w:r>
        <w:rPr>
          <w:rFonts w:hint="eastAsia"/>
          <w:szCs w:val="21"/>
        </w:rPr>
        <w:t>取均质的供试样品，作为供试试样。</w:t>
      </w:r>
    </w:p>
    <w:p w:rsidR="00E10ED9" w:rsidRDefault="00E10ED9" w:rsidP="00E10ED9">
      <w:pPr>
        <w:adjustRightInd w:val="0"/>
        <w:snapToGrid w:val="0"/>
        <w:spacing w:line="300" w:lineRule="auto"/>
        <w:rPr>
          <w:szCs w:val="21"/>
        </w:rPr>
      </w:pPr>
      <w:r>
        <w:rPr>
          <w:szCs w:val="21"/>
        </w:rPr>
        <w:t xml:space="preserve">   ——</w:t>
      </w:r>
      <w:r>
        <w:rPr>
          <w:rFonts w:hint="eastAsia"/>
          <w:szCs w:val="21"/>
        </w:rPr>
        <w:t>取均质的空白样品，作为空白试样。</w:t>
      </w:r>
    </w:p>
    <w:p w:rsidR="00E10ED9" w:rsidRDefault="00E10ED9" w:rsidP="00E10ED9">
      <w:pPr>
        <w:adjustRightInd w:val="0"/>
        <w:snapToGrid w:val="0"/>
        <w:spacing w:line="300" w:lineRule="auto"/>
        <w:rPr>
          <w:szCs w:val="21"/>
        </w:rPr>
      </w:pPr>
      <w:r>
        <w:rPr>
          <w:szCs w:val="21"/>
        </w:rPr>
        <w:t xml:space="preserve">   ——</w:t>
      </w:r>
      <w:r>
        <w:rPr>
          <w:rFonts w:hint="eastAsia"/>
          <w:szCs w:val="21"/>
        </w:rPr>
        <w:t>取均质的空白样品，添加适宜浓度的标准工作液，作为空白添加试样。</w:t>
      </w:r>
    </w:p>
    <w:p w:rsidR="00E10ED9" w:rsidRDefault="00E10ED9" w:rsidP="00D91D01">
      <w:pPr>
        <w:adjustRightInd w:val="0"/>
        <w:snapToGrid w:val="0"/>
        <w:spacing w:beforeLines="50" w:afterLines="50" w:line="300" w:lineRule="auto"/>
        <w:jc w:val="left"/>
        <w:outlineLvl w:val="0"/>
        <w:rPr>
          <w:rFonts w:eastAsia="黑体"/>
          <w:kern w:val="44"/>
          <w:szCs w:val="21"/>
        </w:rPr>
      </w:pPr>
      <w:r>
        <w:rPr>
          <w:rFonts w:eastAsia="黑体"/>
          <w:kern w:val="44"/>
          <w:szCs w:val="21"/>
        </w:rPr>
        <w:t xml:space="preserve">6.2 </w:t>
      </w:r>
      <w:r>
        <w:rPr>
          <w:rFonts w:eastAsia="黑体" w:hint="eastAsia"/>
          <w:kern w:val="44"/>
          <w:szCs w:val="21"/>
        </w:rPr>
        <w:t>试料的保存</w:t>
      </w:r>
    </w:p>
    <w:p w:rsidR="00E10ED9" w:rsidRDefault="00E10ED9" w:rsidP="00E10ED9">
      <w:pPr>
        <w:snapToGrid w:val="0"/>
        <w:spacing w:line="300" w:lineRule="auto"/>
        <w:rPr>
          <w:kern w:val="0"/>
          <w:szCs w:val="21"/>
        </w:rPr>
      </w:pPr>
      <w:r>
        <w:rPr>
          <w:kern w:val="0"/>
          <w:szCs w:val="21"/>
        </w:rPr>
        <w:t xml:space="preserve">    -20</w:t>
      </w:r>
      <w:r>
        <w:rPr>
          <w:rFonts w:ascii="宋体" w:hAnsi="宋体" w:cs="宋体" w:hint="eastAsia"/>
          <w:kern w:val="0"/>
          <w:szCs w:val="21"/>
        </w:rPr>
        <w:t>℃</w:t>
      </w:r>
      <w:r>
        <w:rPr>
          <w:rFonts w:hint="eastAsia"/>
          <w:kern w:val="0"/>
          <w:szCs w:val="21"/>
        </w:rPr>
        <w:t>以下保存。</w:t>
      </w:r>
    </w:p>
    <w:p w:rsidR="00E10ED9" w:rsidRDefault="00E10ED9" w:rsidP="00D91D01">
      <w:pPr>
        <w:adjustRightInd w:val="0"/>
        <w:snapToGrid w:val="0"/>
        <w:spacing w:beforeLines="50" w:afterLines="50" w:line="300" w:lineRule="auto"/>
        <w:jc w:val="left"/>
        <w:outlineLvl w:val="0"/>
        <w:rPr>
          <w:rFonts w:eastAsia="黑体"/>
          <w:kern w:val="44"/>
          <w:szCs w:val="21"/>
        </w:rPr>
      </w:pPr>
      <w:r>
        <w:rPr>
          <w:rFonts w:eastAsia="黑体"/>
          <w:kern w:val="44"/>
          <w:szCs w:val="21"/>
        </w:rPr>
        <w:t xml:space="preserve">7 </w:t>
      </w:r>
      <w:r>
        <w:rPr>
          <w:rFonts w:eastAsia="黑体" w:hint="eastAsia"/>
          <w:kern w:val="44"/>
          <w:szCs w:val="21"/>
        </w:rPr>
        <w:t>试验步骤</w:t>
      </w:r>
    </w:p>
    <w:p w:rsidR="00E10ED9" w:rsidRDefault="00E10ED9" w:rsidP="00D91D01">
      <w:pPr>
        <w:adjustRightInd w:val="0"/>
        <w:snapToGrid w:val="0"/>
        <w:spacing w:beforeLines="50" w:afterLines="50" w:line="300" w:lineRule="auto"/>
        <w:jc w:val="left"/>
        <w:outlineLvl w:val="0"/>
        <w:rPr>
          <w:rFonts w:eastAsia="黑体"/>
          <w:kern w:val="44"/>
          <w:szCs w:val="21"/>
        </w:rPr>
      </w:pPr>
      <w:r>
        <w:rPr>
          <w:rFonts w:eastAsia="黑体"/>
          <w:kern w:val="44"/>
          <w:szCs w:val="21"/>
        </w:rPr>
        <w:t xml:space="preserve">7.1 </w:t>
      </w:r>
      <w:r>
        <w:rPr>
          <w:rFonts w:eastAsia="黑体" w:hint="eastAsia"/>
          <w:kern w:val="44"/>
          <w:szCs w:val="21"/>
        </w:rPr>
        <w:t>提取</w:t>
      </w:r>
    </w:p>
    <w:p w:rsidR="00E10ED9" w:rsidRDefault="00E10ED9" w:rsidP="00E10ED9">
      <w:pPr>
        <w:adjustRightInd w:val="0"/>
        <w:snapToGrid w:val="0"/>
        <w:spacing w:line="300" w:lineRule="auto"/>
        <w:ind w:firstLineChars="200" w:firstLine="420"/>
        <w:rPr>
          <w:szCs w:val="21"/>
        </w:rPr>
      </w:pPr>
      <w:r>
        <w:rPr>
          <w:rFonts w:hint="eastAsia"/>
          <w:szCs w:val="21"/>
        </w:rPr>
        <w:t>准确称取（</w:t>
      </w:r>
      <w:r>
        <w:rPr>
          <w:szCs w:val="21"/>
        </w:rPr>
        <w:t>2.0±0.05</w:t>
      </w:r>
      <w:r>
        <w:rPr>
          <w:rFonts w:hint="eastAsia"/>
          <w:szCs w:val="21"/>
        </w:rPr>
        <w:t>）</w:t>
      </w:r>
      <w:r>
        <w:rPr>
          <w:szCs w:val="21"/>
        </w:rPr>
        <w:t>g</w:t>
      </w:r>
      <w:r>
        <w:rPr>
          <w:rFonts w:hint="eastAsia"/>
          <w:szCs w:val="21"/>
        </w:rPr>
        <w:t>试样，置于</w:t>
      </w:r>
      <w:r>
        <w:rPr>
          <w:szCs w:val="21"/>
        </w:rPr>
        <w:t>50mL</w:t>
      </w:r>
      <w:r>
        <w:rPr>
          <w:rFonts w:hint="eastAsia"/>
          <w:szCs w:val="21"/>
        </w:rPr>
        <w:t>离心管中，精密加水</w:t>
      </w:r>
      <w:r>
        <w:rPr>
          <w:szCs w:val="21"/>
        </w:rPr>
        <w:t>2mL</w:t>
      </w:r>
      <w:r>
        <w:rPr>
          <w:rFonts w:hint="eastAsia"/>
          <w:szCs w:val="21"/>
        </w:rPr>
        <w:t>，涡旋混匀，再精密加入乙腈</w:t>
      </w:r>
      <w:r>
        <w:rPr>
          <w:szCs w:val="21"/>
        </w:rPr>
        <w:t>8mL</w:t>
      </w:r>
      <w:r>
        <w:rPr>
          <w:rFonts w:hint="eastAsia"/>
          <w:szCs w:val="21"/>
        </w:rPr>
        <w:t>，</w:t>
      </w:r>
      <w:r>
        <w:rPr>
          <w:szCs w:val="21"/>
        </w:rPr>
        <w:t>900r/min</w:t>
      </w:r>
      <w:r>
        <w:rPr>
          <w:rFonts w:hint="eastAsia"/>
          <w:szCs w:val="21"/>
        </w:rPr>
        <w:t>振荡</w:t>
      </w:r>
      <w:r>
        <w:rPr>
          <w:szCs w:val="21"/>
        </w:rPr>
        <w:t>10min</w:t>
      </w:r>
      <w:r>
        <w:rPr>
          <w:rFonts w:hint="eastAsia"/>
          <w:szCs w:val="21"/>
        </w:rPr>
        <w:t>，</w:t>
      </w:r>
      <w:r>
        <w:rPr>
          <w:szCs w:val="21"/>
        </w:rPr>
        <w:t>10000r/min</w:t>
      </w:r>
      <w:r>
        <w:rPr>
          <w:rFonts w:hint="eastAsia"/>
          <w:szCs w:val="21"/>
        </w:rPr>
        <w:t>离心</w:t>
      </w:r>
      <w:r>
        <w:rPr>
          <w:szCs w:val="21"/>
        </w:rPr>
        <w:t>10min</w:t>
      </w:r>
      <w:r>
        <w:rPr>
          <w:rFonts w:hint="eastAsia"/>
          <w:szCs w:val="21"/>
        </w:rPr>
        <w:t>。将上清液转移至</w:t>
      </w:r>
      <w:r>
        <w:rPr>
          <w:szCs w:val="21"/>
        </w:rPr>
        <w:t>50mL</w:t>
      </w:r>
      <w:r>
        <w:rPr>
          <w:rFonts w:hint="eastAsia"/>
          <w:szCs w:val="21"/>
        </w:rPr>
        <w:t>离心管中，加入乙腈饱和的正己烷溶液</w:t>
      </w:r>
      <w:r>
        <w:rPr>
          <w:szCs w:val="21"/>
        </w:rPr>
        <w:t>5mL</w:t>
      </w:r>
      <w:r>
        <w:rPr>
          <w:rFonts w:hint="eastAsia"/>
          <w:szCs w:val="21"/>
        </w:rPr>
        <w:t>，</w:t>
      </w:r>
      <w:r>
        <w:rPr>
          <w:szCs w:val="21"/>
        </w:rPr>
        <w:t>900r/min</w:t>
      </w:r>
      <w:r>
        <w:rPr>
          <w:rFonts w:hint="eastAsia"/>
          <w:szCs w:val="21"/>
        </w:rPr>
        <w:t>振荡</w:t>
      </w:r>
      <w:r>
        <w:rPr>
          <w:szCs w:val="21"/>
        </w:rPr>
        <w:t>5min</w:t>
      </w:r>
      <w:r>
        <w:rPr>
          <w:rFonts w:hint="eastAsia"/>
          <w:szCs w:val="21"/>
        </w:rPr>
        <w:t>，</w:t>
      </w:r>
      <w:r>
        <w:rPr>
          <w:szCs w:val="21"/>
        </w:rPr>
        <w:t>10000r/min</w:t>
      </w:r>
      <w:r>
        <w:rPr>
          <w:rFonts w:hint="eastAsia"/>
          <w:szCs w:val="21"/>
        </w:rPr>
        <w:t>离心</w:t>
      </w:r>
      <w:r>
        <w:rPr>
          <w:szCs w:val="21"/>
        </w:rPr>
        <w:t>5min</w:t>
      </w:r>
      <w:r>
        <w:rPr>
          <w:rFonts w:hint="eastAsia"/>
          <w:szCs w:val="21"/>
        </w:rPr>
        <w:t>，去除上层正己烷层，取下层清液待上柱净化。</w:t>
      </w:r>
    </w:p>
    <w:p w:rsidR="00E10ED9" w:rsidRDefault="00E10ED9" w:rsidP="00D91D01">
      <w:pPr>
        <w:adjustRightInd w:val="0"/>
        <w:snapToGrid w:val="0"/>
        <w:spacing w:beforeLines="50" w:afterLines="50" w:line="300" w:lineRule="auto"/>
        <w:jc w:val="left"/>
        <w:outlineLvl w:val="0"/>
        <w:rPr>
          <w:rFonts w:eastAsia="黑体"/>
          <w:kern w:val="44"/>
          <w:szCs w:val="21"/>
        </w:rPr>
      </w:pPr>
      <w:r>
        <w:rPr>
          <w:rFonts w:eastAsia="黑体"/>
          <w:kern w:val="44"/>
          <w:szCs w:val="21"/>
        </w:rPr>
        <w:t xml:space="preserve">7.2 </w:t>
      </w:r>
      <w:r>
        <w:rPr>
          <w:rFonts w:eastAsia="黑体" w:hint="eastAsia"/>
          <w:kern w:val="44"/>
          <w:szCs w:val="21"/>
        </w:rPr>
        <w:t>净化</w:t>
      </w:r>
    </w:p>
    <w:p w:rsidR="00E10ED9" w:rsidRDefault="00E10ED9" w:rsidP="00E10ED9">
      <w:pPr>
        <w:snapToGrid w:val="0"/>
        <w:spacing w:line="300" w:lineRule="auto"/>
        <w:ind w:firstLineChars="200" w:firstLine="420"/>
        <w:rPr>
          <w:szCs w:val="21"/>
        </w:rPr>
      </w:pPr>
      <w:r>
        <w:rPr>
          <w:rFonts w:hint="eastAsia"/>
          <w:szCs w:val="21"/>
        </w:rPr>
        <w:t>依次用乙腈</w:t>
      </w:r>
      <w:r>
        <w:rPr>
          <w:szCs w:val="21"/>
        </w:rPr>
        <w:t>5mL</w:t>
      </w:r>
      <w:r>
        <w:rPr>
          <w:rFonts w:hint="eastAsia"/>
          <w:szCs w:val="21"/>
        </w:rPr>
        <w:t>、水</w:t>
      </w:r>
      <w:r>
        <w:rPr>
          <w:szCs w:val="21"/>
        </w:rPr>
        <w:t>5mL</w:t>
      </w:r>
      <w:r>
        <w:rPr>
          <w:rFonts w:hint="eastAsia"/>
          <w:szCs w:val="21"/>
        </w:rPr>
        <w:t>活化</w:t>
      </w:r>
      <w:r>
        <w:rPr>
          <w:szCs w:val="21"/>
        </w:rPr>
        <w:t>C</w:t>
      </w:r>
      <w:r>
        <w:rPr>
          <w:szCs w:val="21"/>
          <w:vertAlign w:val="subscript"/>
        </w:rPr>
        <w:t>18</w:t>
      </w:r>
      <w:r>
        <w:rPr>
          <w:rFonts w:hint="eastAsia"/>
          <w:szCs w:val="21"/>
        </w:rPr>
        <w:t>固相萃取柱，取全部备用液过柱，收集流出液置</w:t>
      </w:r>
      <w:r>
        <w:rPr>
          <w:szCs w:val="21"/>
        </w:rPr>
        <w:t>15mL</w:t>
      </w:r>
      <w:r>
        <w:rPr>
          <w:rFonts w:hint="eastAsia"/>
          <w:szCs w:val="21"/>
        </w:rPr>
        <w:t>离心管内，样品液全部流出后，挤干固相萃取柱。流出液于</w:t>
      </w:r>
      <w:r>
        <w:rPr>
          <w:szCs w:val="21"/>
        </w:rPr>
        <w:t>40</w:t>
      </w:r>
      <w:r>
        <w:rPr>
          <w:rFonts w:ascii="宋体" w:hAnsi="宋体" w:cs="宋体" w:hint="eastAsia"/>
          <w:szCs w:val="21"/>
        </w:rPr>
        <w:t>℃</w:t>
      </w:r>
      <w:r>
        <w:rPr>
          <w:rFonts w:hint="eastAsia"/>
          <w:szCs w:val="21"/>
        </w:rPr>
        <w:t>下氮吹吹至</w:t>
      </w:r>
      <w:r>
        <w:rPr>
          <w:szCs w:val="21"/>
        </w:rPr>
        <w:t>1.5mL</w:t>
      </w:r>
      <w:r>
        <w:rPr>
          <w:rFonts w:hint="eastAsia"/>
          <w:szCs w:val="21"/>
        </w:rPr>
        <w:t>，用水定容至</w:t>
      </w:r>
      <w:r>
        <w:rPr>
          <w:szCs w:val="21"/>
        </w:rPr>
        <w:t>2mL</w:t>
      </w:r>
      <w:r>
        <w:rPr>
          <w:rFonts w:hint="eastAsia"/>
          <w:szCs w:val="21"/>
        </w:rPr>
        <w:t>，</w:t>
      </w:r>
      <w:r>
        <w:rPr>
          <w:szCs w:val="21"/>
        </w:rPr>
        <w:t>900r/min</w:t>
      </w:r>
      <w:r>
        <w:rPr>
          <w:rFonts w:hint="eastAsia"/>
          <w:szCs w:val="21"/>
        </w:rPr>
        <w:t>振荡</w:t>
      </w:r>
      <w:r>
        <w:rPr>
          <w:szCs w:val="21"/>
        </w:rPr>
        <w:t>5min</w:t>
      </w:r>
      <w:r>
        <w:rPr>
          <w:rFonts w:hint="eastAsia"/>
          <w:szCs w:val="21"/>
        </w:rPr>
        <w:t>，</w:t>
      </w:r>
      <w:r>
        <w:rPr>
          <w:szCs w:val="21"/>
        </w:rPr>
        <w:t>10000 r/min</w:t>
      </w:r>
      <w:r>
        <w:rPr>
          <w:rFonts w:hint="eastAsia"/>
          <w:szCs w:val="21"/>
        </w:rPr>
        <w:t>离心</w:t>
      </w:r>
      <w:r>
        <w:rPr>
          <w:szCs w:val="21"/>
        </w:rPr>
        <w:t>5min</w:t>
      </w:r>
      <w:r>
        <w:rPr>
          <w:rFonts w:hint="eastAsia"/>
          <w:szCs w:val="21"/>
        </w:rPr>
        <w:t>，过滤膜，待测。</w:t>
      </w:r>
    </w:p>
    <w:p w:rsidR="00E10ED9" w:rsidRDefault="00E10ED9" w:rsidP="00D91D01">
      <w:pPr>
        <w:adjustRightInd w:val="0"/>
        <w:snapToGrid w:val="0"/>
        <w:spacing w:beforeLines="50" w:afterLines="50" w:line="300" w:lineRule="auto"/>
        <w:jc w:val="left"/>
        <w:outlineLvl w:val="0"/>
        <w:rPr>
          <w:rFonts w:eastAsia="黑体"/>
          <w:kern w:val="44"/>
          <w:szCs w:val="21"/>
        </w:rPr>
      </w:pPr>
      <w:r>
        <w:rPr>
          <w:rFonts w:eastAsia="黑体"/>
          <w:kern w:val="44"/>
          <w:szCs w:val="21"/>
        </w:rPr>
        <w:t xml:space="preserve">7.3 </w:t>
      </w:r>
      <w:r>
        <w:rPr>
          <w:rFonts w:eastAsia="黑体" w:hint="eastAsia"/>
          <w:kern w:val="44"/>
          <w:szCs w:val="21"/>
        </w:rPr>
        <w:t>基质匹配标准曲线的配制</w:t>
      </w:r>
    </w:p>
    <w:p w:rsidR="00E10ED9" w:rsidRDefault="00E10ED9" w:rsidP="00E10ED9">
      <w:pPr>
        <w:snapToGrid w:val="0"/>
        <w:spacing w:line="300" w:lineRule="auto"/>
        <w:rPr>
          <w:szCs w:val="21"/>
        </w:rPr>
      </w:pPr>
      <w:r>
        <w:rPr>
          <w:rFonts w:hint="eastAsia"/>
          <w:szCs w:val="21"/>
        </w:rPr>
        <w:t>取牛肝脏、肾脏和脂肪空白样品，按</w:t>
      </w:r>
      <w:r>
        <w:rPr>
          <w:szCs w:val="21"/>
        </w:rPr>
        <w:t>7.1</w:t>
      </w:r>
      <w:r>
        <w:rPr>
          <w:rFonts w:hint="eastAsia"/>
          <w:szCs w:val="21"/>
        </w:rPr>
        <w:t>和</w:t>
      </w:r>
      <w:r>
        <w:rPr>
          <w:szCs w:val="21"/>
        </w:rPr>
        <w:t>7.2</w:t>
      </w:r>
      <w:r>
        <w:rPr>
          <w:rFonts w:hint="eastAsia"/>
          <w:szCs w:val="21"/>
        </w:rPr>
        <w:t>项下方法进行处理后，制得基质空白溶液，分别精密量取系列阿莫西林标准工作液</w:t>
      </w:r>
      <w:r>
        <w:rPr>
          <w:szCs w:val="21"/>
        </w:rPr>
        <w:t>100μL</w:t>
      </w:r>
      <w:r>
        <w:rPr>
          <w:rFonts w:hint="eastAsia"/>
          <w:szCs w:val="21"/>
        </w:rPr>
        <w:t>，加入到空白基质溶液</w:t>
      </w:r>
      <w:r>
        <w:rPr>
          <w:szCs w:val="21"/>
        </w:rPr>
        <w:t>900μL</w:t>
      </w:r>
      <w:r>
        <w:rPr>
          <w:rFonts w:hint="eastAsia"/>
          <w:szCs w:val="21"/>
        </w:rPr>
        <w:t>中，制得</w:t>
      </w:r>
      <w:r>
        <w:rPr>
          <w:szCs w:val="21"/>
        </w:rPr>
        <w:t>5</w:t>
      </w:r>
      <w:r>
        <w:rPr>
          <w:rFonts w:hint="eastAsia"/>
          <w:szCs w:val="21"/>
        </w:rPr>
        <w:t>、</w:t>
      </w:r>
      <w:r>
        <w:rPr>
          <w:szCs w:val="21"/>
        </w:rPr>
        <w:t>10</w:t>
      </w:r>
      <w:r>
        <w:rPr>
          <w:rFonts w:hint="eastAsia"/>
          <w:szCs w:val="21"/>
        </w:rPr>
        <w:t>、</w:t>
      </w:r>
      <w:r>
        <w:rPr>
          <w:szCs w:val="21"/>
        </w:rPr>
        <w:t>25</w:t>
      </w:r>
      <w:r>
        <w:rPr>
          <w:rFonts w:hint="eastAsia"/>
          <w:szCs w:val="21"/>
        </w:rPr>
        <w:t>、</w:t>
      </w:r>
      <w:r>
        <w:rPr>
          <w:szCs w:val="21"/>
        </w:rPr>
        <w:t>50</w:t>
      </w:r>
      <w:r>
        <w:rPr>
          <w:rFonts w:hint="eastAsia"/>
          <w:szCs w:val="21"/>
        </w:rPr>
        <w:t>、</w:t>
      </w:r>
      <w:r>
        <w:rPr>
          <w:szCs w:val="21"/>
        </w:rPr>
        <w:t>100</w:t>
      </w:r>
      <w:r>
        <w:rPr>
          <w:rFonts w:hint="eastAsia"/>
          <w:szCs w:val="21"/>
        </w:rPr>
        <w:t>、</w:t>
      </w:r>
      <w:r>
        <w:rPr>
          <w:szCs w:val="21"/>
        </w:rPr>
        <w:t>200μg/L</w:t>
      </w:r>
      <w:r>
        <w:rPr>
          <w:rFonts w:hint="eastAsia"/>
          <w:szCs w:val="21"/>
        </w:rPr>
        <w:t>系列基质匹配标准溶液，供高效液相色谱</w:t>
      </w:r>
      <w:r>
        <w:rPr>
          <w:szCs w:val="21"/>
        </w:rPr>
        <w:t>-</w:t>
      </w:r>
      <w:r>
        <w:rPr>
          <w:rFonts w:hint="eastAsia"/>
          <w:szCs w:val="21"/>
        </w:rPr>
        <w:t>串联质谱测定。以测得的阿莫西林特征离子峰面积作为纵坐标，对应的浓度为横坐标，绘制标准曲线。求线性回归方程和相关系数。</w:t>
      </w:r>
    </w:p>
    <w:p w:rsidR="00E10ED9" w:rsidRDefault="00E10ED9" w:rsidP="00D91D01">
      <w:pPr>
        <w:adjustRightInd w:val="0"/>
        <w:snapToGrid w:val="0"/>
        <w:spacing w:beforeLines="50" w:afterLines="50" w:line="300" w:lineRule="auto"/>
        <w:jc w:val="left"/>
        <w:outlineLvl w:val="0"/>
        <w:rPr>
          <w:rFonts w:eastAsia="黑体"/>
          <w:kern w:val="44"/>
          <w:szCs w:val="21"/>
        </w:rPr>
      </w:pPr>
      <w:r>
        <w:rPr>
          <w:rFonts w:eastAsia="黑体"/>
          <w:kern w:val="44"/>
          <w:szCs w:val="21"/>
        </w:rPr>
        <w:t xml:space="preserve">7.4 </w:t>
      </w:r>
      <w:r>
        <w:rPr>
          <w:rFonts w:eastAsia="黑体" w:hint="eastAsia"/>
          <w:kern w:val="44"/>
          <w:szCs w:val="21"/>
        </w:rPr>
        <w:t>测定</w:t>
      </w:r>
    </w:p>
    <w:p w:rsidR="00E10ED9" w:rsidRDefault="00E10ED9" w:rsidP="00D91D01">
      <w:pPr>
        <w:adjustRightInd w:val="0"/>
        <w:snapToGrid w:val="0"/>
        <w:spacing w:beforeLines="50" w:afterLines="50" w:line="300" w:lineRule="auto"/>
        <w:jc w:val="left"/>
        <w:outlineLvl w:val="0"/>
        <w:rPr>
          <w:rFonts w:eastAsia="黑体"/>
          <w:kern w:val="44"/>
          <w:szCs w:val="21"/>
        </w:rPr>
      </w:pPr>
      <w:r>
        <w:rPr>
          <w:rFonts w:eastAsia="黑体"/>
          <w:kern w:val="44"/>
          <w:szCs w:val="21"/>
        </w:rPr>
        <w:t xml:space="preserve">7.4.1 </w:t>
      </w:r>
      <w:r>
        <w:rPr>
          <w:rFonts w:eastAsia="黑体" w:hint="eastAsia"/>
          <w:kern w:val="44"/>
          <w:szCs w:val="21"/>
        </w:rPr>
        <w:t>色谱参考条件</w:t>
      </w:r>
    </w:p>
    <w:p w:rsidR="00E10ED9" w:rsidRDefault="00E10ED9" w:rsidP="00E10ED9">
      <w:pPr>
        <w:widowControl/>
        <w:snapToGrid w:val="0"/>
        <w:spacing w:line="300" w:lineRule="auto"/>
        <w:ind w:firstLineChars="200" w:firstLine="420"/>
        <w:outlineLvl w:val="2"/>
        <w:rPr>
          <w:szCs w:val="21"/>
        </w:rPr>
      </w:pPr>
      <w:r>
        <w:rPr>
          <w:rFonts w:hint="eastAsia"/>
          <w:szCs w:val="21"/>
        </w:rPr>
        <w:t>色谱柱：</w:t>
      </w:r>
      <w:r>
        <w:rPr>
          <w:szCs w:val="21"/>
        </w:rPr>
        <w:t>C</w:t>
      </w:r>
      <w:r>
        <w:rPr>
          <w:szCs w:val="21"/>
          <w:vertAlign w:val="subscript"/>
        </w:rPr>
        <w:t>18</w:t>
      </w:r>
      <w:r>
        <w:rPr>
          <w:rFonts w:hint="eastAsia"/>
          <w:szCs w:val="21"/>
        </w:rPr>
        <w:t>色谱柱，</w:t>
      </w:r>
      <w:r>
        <w:rPr>
          <w:szCs w:val="21"/>
        </w:rPr>
        <w:t>2.1mm×50mm</w:t>
      </w:r>
      <w:r>
        <w:rPr>
          <w:rFonts w:hint="eastAsia"/>
          <w:szCs w:val="21"/>
        </w:rPr>
        <w:t>，</w:t>
      </w:r>
      <w:r>
        <w:rPr>
          <w:szCs w:val="21"/>
        </w:rPr>
        <w:t>1.7µm</w:t>
      </w:r>
      <w:r>
        <w:rPr>
          <w:rFonts w:hint="eastAsia"/>
          <w:szCs w:val="21"/>
        </w:rPr>
        <w:t>或效能相当者。</w:t>
      </w:r>
    </w:p>
    <w:p w:rsidR="00E10ED9" w:rsidRDefault="00E10ED9" w:rsidP="00E10ED9">
      <w:pPr>
        <w:widowControl/>
        <w:snapToGrid w:val="0"/>
        <w:spacing w:line="300" w:lineRule="auto"/>
        <w:ind w:firstLineChars="200" w:firstLine="420"/>
        <w:outlineLvl w:val="2"/>
        <w:rPr>
          <w:szCs w:val="21"/>
        </w:rPr>
      </w:pPr>
      <w:r>
        <w:rPr>
          <w:rFonts w:hint="eastAsia"/>
          <w:szCs w:val="21"/>
        </w:rPr>
        <w:t>流动相：</w:t>
      </w:r>
      <w:r>
        <w:rPr>
          <w:szCs w:val="21"/>
        </w:rPr>
        <w:t>A</w:t>
      </w:r>
      <w:r>
        <w:rPr>
          <w:rFonts w:hint="eastAsia"/>
          <w:szCs w:val="21"/>
        </w:rPr>
        <w:t>相为</w:t>
      </w:r>
      <w:r>
        <w:rPr>
          <w:szCs w:val="21"/>
        </w:rPr>
        <w:t>0.1%</w:t>
      </w:r>
      <w:r>
        <w:rPr>
          <w:rFonts w:hint="eastAsia"/>
          <w:szCs w:val="21"/>
        </w:rPr>
        <w:t>甲酸溶液；</w:t>
      </w:r>
      <w:r>
        <w:rPr>
          <w:szCs w:val="21"/>
        </w:rPr>
        <w:t>B</w:t>
      </w:r>
      <w:r>
        <w:rPr>
          <w:rFonts w:hint="eastAsia"/>
          <w:szCs w:val="21"/>
        </w:rPr>
        <w:t>相为乙腈。</w:t>
      </w:r>
    </w:p>
    <w:p w:rsidR="00E10ED9" w:rsidRDefault="00E10ED9" w:rsidP="00E10ED9">
      <w:pPr>
        <w:widowControl/>
        <w:autoSpaceDE w:val="0"/>
        <w:autoSpaceDN w:val="0"/>
        <w:snapToGrid w:val="0"/>
        <w:spacing w:line="300" w:lineRule="auto"/>
        <w:ind w:firstLineChars="200" w:firstLine="420"/>
        <w:rPr>
          <w:kern w:val="0"/>
          <w:szCs w:val="21"/>
        </w:rPr>
      </w:pPr>
      <w:r>
        <w:rPr>
          <w:rFonts w:hint="eastAsia"/>
          <w:szCs w:val="21"/>
        </w:rPr>
        <w:t>流速：</w:t>
      </w:r>
      <w:r>
        <w:rPr>
          <w:szCs w:val="21"/>
        </w:rPr>
        <w:t>0.3mL/min</w:t>
      </w:r>
      <w:r>
        <w:rPr>
          <w:rFonts w:hint="eastAsia"/>
          <w:szCs w:val="21"/>
        </w:rPr>
        <w:t>。</w:t>
      </w:r>
    </w:p>
    <w:p w:rsidR="00E10ED9" w:rsidRDefault="00E10ED9" w:rsidP="00E10ED9">
      <w:pPr>
        <w:widowControl/>
        <w:snapToGrid w:val="0"/>
        <w:spacing w:line="300" w:lineRule="auto"/>
        <w:ind w:firstLineChars="200" w:firstLine="420"/>
        <w:outlineLvl w:val="2"/>
        <w:rPr>
          <w:szCs w:val="21"/>
        </w:rPr>
      </w:pPr>
      <w:r>
        <w:rPr>
          <w:rFonts w:hint="eastAsia"/>
          <w:szCs w:val="21"/>
        </w:rPr>
        <w:t>柱温：</w:t>
      </w:r>
      <w:r>
        <w:rPr>
          <w:szCs w:val="21"/>
        </w:rPr>
        <w:t>40</w:t>
      </w:r>
      <w:r>
        <w:rPr>
          <w:rFonts w:ascii="宋体" w:hAnsi="宋体" w:cs="宋体" w:hint="eastAsia"/>
          <w:szCs w:val="21"/>
        </w:rPr>
        <w:t>℃</w:t>
      </w:r>
      <w:r>
        <w:rPr>
          <w:rFonts w:hint="eastAsia"/>
          <w:szCs w:val="21"/>
        </w:rPr>
        <w:t>。</w:t>
      </w:r>
    </w:p>
    <w:p w:rsidR="00E10ED9" w:rsidRDefault="00E10ED9" w:rsidP="00E10ED9">
      <w:pPr>
        <w:widowControl/>
        <w:snapToGrid w:val="0"/>
        <w:spacing w:line="300" w:lineRule="auto"/>
        <w:ind w:firstLineChars="200" w:firstLine="420"/>
        <w:outlineLvl w:val="2"/>
        <w:rPr>
          <w:szCs w:val="21"/>
        </w:rPr>
      </w:pPr>
      <w:r>
        <w:rPr>
          <w:rFonts w:hint="eastAsia"/>
          <w:szCs w:val="21"/>
        </w:rPr>
        <w:t>进样体积：</w:t>
      </w:r>
      <w:r>
        <w:rPr>
          <w:szCs w:val="21"/>
        </w:rPr>
        <w:t>5μL</w:t>
      </w:r>
      <w:r>
        <w:rPr>
          <w:rFonts w:hint="eastAsia"/>
          <w:szCs w:val="21"/>
        </w:rPr>
        <w:t>。</w:t>
      </w:r>
    </w:p>
    <w:p w:rsidR="00E10ED9" w:rsidRDefault="00E10ED9" w:rsidP="00E10ED9">
      <w:pPr>
        <w:widowControl/>
        <w:snapToGrid w:val="0"/>
        <w:spacing w:line="300" w:lineRule="auto"/>
        <w:ind w:firstLineChars="200" w:firstLine="420"/>
        <w:outlineLvl w:val="2"/>
        <w:rPr>
          <w:szCs w:val="21"/>
        </w:rPr>
      </w:pPr>
      <w:r>
        <w:rPr>
          <w:rFonts w:hint="eastAsia"/>
          <w:szCs w:val="21"/>
        </w:rPr>
        <w:t>梯度洗脱：梯度洗脱程序见表</w:t>
      </w:r>
      <w:r>
        <w:rPr>
          <w:szCs w:val="21"/>
        </w:rPr>
        <w:t>1</w:t>
      </w:r>
      <w:r>
        <w:rPr>
          <w:rFonts w:hint="eastAsia"/>
          <w:szCs w:val="21"/>
        </w:rPr>
        <w:t>。</w:t>
      </w:r>
    </w:p>
    <w:p w:rsidR="00E10ED9" w:rsidRDefault="00E10ED9" w:rsidP="00E10ED9">
      <w:pPr>
        <w:widowControl/>
        <w:snapToGrid w:val="0"/>
        <w:spacing w:line="276" w:lineRule="auto"/>
        <w:ind w:firstLineChars="200" w:firstLine="420"/>
        <w:jc w:val="center"/>
        <w:outlineLvl w:val="2"/>
        <w:rPr>
          <w:szCs w:val="21"/>
        </w:rPr>
      </w:pPr>
      <w:r>
        <w:rPr>
          <w:rFonts w:hint="eastAsia"/>
          <w:szCs w:val="21"/>
        </w:rPr>
        <w:lastRenderedPageBreak/>
        <w:t>表</w:t>
      </w:r>
      <w:r>
        <w:rPr>
          <w:szCs w:val="21"/>
        </w:rPr>
        <w:t xml:space="preserve">1 </w:t>
      </w:r>
      <w:r>
        <w:rPr>
          <w:rFonts w:hint="eastAsia"/>
          <w:szCs w:val="21"/>
        </w:rPr>
        <w:t>梯度洗脱条件</w:t>
      </w:r>
    </w:p>
    <w:tbl>
      <w:tblPr>
        <w:tblW w:w="0" w:type="auto"/>
        <w:jc w:val="center"/>
        <w:tblLayout w:type="fixed"/>
        <w:tblLook w:val="04A0"/>
      </w:tblPr>
      <w:tblGrid>
        <w:gridCol w:w="2115"/>
        <w:gridCol w:w="2311"/>
        <w:gridCol w:w="3085"/>
      </w:tblGrid>
      <w:tr w:rsidR="00E10ED9" w:rsidTr="00B36853">
        <w:trPr>
          <w:trHeight w:val="451"/>
          <w:jc w:val="center"/>
        </w:trPr>
        <w:tc>
          <w:tcPr>
            <w:tcW w:w="2115" w:type="dxa"/>
            <w:tcBorders>
              <w:top w:val="single" w:sz="12" w:space="0" w:color="auto"/>
              <w:left w:val="nil"/>
              <w:bottom w:val="single" w:sz="12" w:space="0" w:color="auto"/>
              <w:right w:val="nil"/>
            </w:tcBorders>
            <w:vAlign w:val="center"/>
            <w:hideMark/>
          </w:tcPr>
          <w:p w:rsidR="00E10ED9" w:rsidRDefault="00E10ED9" w:rsidP="00B36853">
            <w:pPr>
              <w:widowControl/>
              <w:snapToGrid w:val="0"/>
              <w:spacing w:line="276" w:lineRule="auto"/>
              <w:jc w:val="center"/>
              <w:rPr>
                <w:kern w:val="0"/>
                <w:szCs w:val="21"/>
              </w:rPr>
            </w:pPr>
            <w:r>
              <w:rPr>
                <w:rFonts w:hint="eastAsia"/>
                <w:kern w:val="0"/>
                <w:szCs w:val="21"/>
              </w:rPr>
              <w:t>时间（</w:t>
            </w:r>
            <w:r>
              <w:rPr>
                <w:kern w:val="0"/>
                <w:szCs w:val="21"/>
              </w:rPr>
              <w:t>min</w:t>
            </w:r>
            <w:r>
              <w:rPr>
                <w:rFonts w:hint="eastAsia"/>
                <w:kern w:val="0"/>
                <w:szCs w:val="21"/>
              </w:rPr>
              <w:t>）</w:t>
            </w:r>
          </w:p>
        </w:tc>
        <w:tc>
          <w:tcPr>
            <w:tcW w:w="2311" w:type="dxa"/>
            <w:tcBorders>
              <w:top w:val="single" w:sz="12" w:space="0" w:color="auto"/>
              <w:left w:val="nil"/>
              <w:bottom w:val="single" w:sz="12" w:space="0" w:color="auto"/>
              <w:right w:val="nil"/>
            </w:tcBorders>
            <w:vAlign w:val="center"/>
            <w:hideMark/>
          </w:tcPr>
          <w:p w:rsidR="00E10ED9" w:rsidRDefault="00E10ED9" w:rsidP="00B36853">
            <w:pPr>
              <w:widowControl/>
              <w:snapToGrid w:val="0"/>
              <w:spacing w:line="276" w:lineRule="auto"/>
              <w:jc w:val="center"/>
              <w:rPr>
                <w:kern w:val="0"/>
                <w:szCs w:val="21"/>
              </w:rPr>
            </w:pPr>
            <w:r>
              <w:rPr>
                <w:rFonts w:hint="eastAsia"/>
                <w:kern w:val="0"/>
                <w:szCs w:val="21"/>
              </w:rPr>
              <w:t>流动性</w:t>
            </w:r>
            <w:r>
              <w:rPr>
                <w:kern w:val="0"/>
                <w:szCs w:val="21"/>
              </w:rPr>
              <w:t>A</w:t>
            </w:r>
            <w:r>
              <w:rPr>
                <w:rFonts w:hint="eastAsia"/>
                <w:kern w:val="0"/>
                <w:szCs w:val="21"/>
              </w:rPr>
              <w:t>（</w:t>
            </w:r>
            <w:r>
              <w:rPr>
                <w:kern w:val="0"/>
                <w:szCs w:val="21"/>
              </w:rPr>
              <w:t>%</w:t>
            </w:r>
            <w:r>
              <w:rPr>
                <w:rFonts w:hint="eastAsia"/>
                <w:kern w:val="0"/>
                <w:szCs w:val="21"/>
              </w:rPr>
              <w:t>）</w:t>
            </w:r>
          </w:p>
        </w:tc>
        <w:tc>
          <w:tcPr>
            <w:tcW w:w="3085" w:type="dxa"/>
            <w:tcBorders>
              <w:top w:val="single" w:sz="12" w:space="0" w:color="auto"/>
              <w:left w:val="nil"/>
              <w:bottom w:val="single" w:sz="12" w:space="0" w:color="auto"/>
              <w:right w:val="nil"/>
            </w:tcBorders>
            <w:vAlign w:val="center"/>
            <w:hideMark/>
          </w:tcPr>
          <w:p w:rsidR="00E10ED9" w:rsidRDefault="00E10ED9" w:rsidP="00B36853">
            <w:pPr>
              <w:widowControl/>
              <w:snapToGrid w:val="0"/>
              <w:spacing w:line="276" w:lineRule="auto"/>
              <w:jc w:val="center"/>
              <w:rPr>
                <w:kern w:val="0"/>
                <w:szCs w:val="21"/>
              </w:rPr>
            </w:pPr>
            <w:r>
              <w:rPr>
                <w:rFonts w:hint="eastAsia"/>
                <w:kern w:val="0"/>
                <w:szCs w:val="21"/>
              </w:rPr>
              <w:t>流动性</w:t>
            </w:r>
            <w:r>
              <w:rPr>
                <w:kern w:val="0"/>
                <w:szCs w:val="21"/>
              </w:rPr>
              <w:t>B</w:t>
            </w:r>
            <w:r>
              <w:rPr>
                <w:rFonts w:hint="eastAsia"/>
                <w:kern w:val="0"/>
                <w:szCs w:val="21"/>
              </w:rPr>
              <w:t>（</w:t>
            </w:r>
            <w:r>
              <w:rPr>
                <w:kern w:val="0"/>
                <w:szCs w:val="21"/>
              </w:rPr>
              <w:t>%</w:t>
            </w:r>
            <w:r>
              <w:rPr>
                <w:rFonts w:hint="eastAsia"/>
                <w:kern w:val="0"/>
                <w:szCs w:val="21"/>
              </w:rPr>
              <w:t>）</w:t>
            </w:r>
          </w:p>
        </w:tc>
      </w:tr>
      <w:tr w:rsidR="00E10ED9" w:rsidTr="00B36853">
        <w:trPr>
          <w:trHeight w:val="255"/>
          <w:jc w:val="center"/>
        </w:trPr>
        <w:tc>
          <w:tcPr>
            <w:tcW w:w="2115" w:type="dxa"/>
            <w:vAlign w:val="center"/>
            <w:hideMark/>
          </w:tcPr>
          <w:p w:rsidR="00E10ED9" w:rsidRDefault="00E10ED9" w:rsidP="00B36853">
            <w:pPr>
              <w:widowControl/>
              <w:snapToGrid w:val="0"/>
              <w:spacing w:line="276" w:lineRule="auto"/>
              <w:jc w:val="center"/>
              <w:rPr>
                <w:kern w:val="0"/>
                <w:szCs w:val="21"/>
              </w:rPr>
            </w:pPr>
            <w:r>
              <w:rPr>
                <w:kern w:val="0"/>
                <w:szCs w:val="21"/>
              </w:rPr>
              <w:t>0.0</w:t>
            </w:r>
          </w:p>
        </w:tc>
        <w:tc>
          <w:tcPr>
            <w:tcW w:w="2311" w:type="dxa"/>
            <w:vAlign w:val="center"/>
            <w:hideMark/>
          </w:tcPr>
          <w:p w:rsidR="00E10ED9" w:rsidRDefault="00E10ED9" w:rsidP="00B36853">
            <w:pPr>
              <w:widowControl/>
              <w:snapToGrid w:val="0"/>
              <w:spacing w:line="276" w:lineRule="auto"/>
              <w:jc w:val="center"/>
              <w:rPr>
                <w:kern w:val="0"/>
                <w:szCs w:val="21"/>
              </w:rPr>
            </w:pPr>
            <w:r>
              <w:rPr>
                <w:kern w:val="0"/>
                <w:szCs w:val="21"/>
              </w:rPr>
              <w:t>90</w:t>
            </w:r>
          </w:p>
        </w:tc>
        <w:tc>
          <w:tcPr>
            <w:tcW w:w="3085" w:type="dxa"/>
            <w:vAlign w:val="center"/>
            <w:hideMark/>
          </w:tcPr>
          <w:p w:rsidR="00E10ED9" w:rsidRDefault="00E10ED9" w:rsidP="00B36853">
            <w:pPr>
              <w:widowControl/>
              <w:snapToGrid w:val="0"/>
              <w:spacing w:line="276" w:lineRule="auto"/>
              <w:jc w:val="center"/>
              <w:rPr>
                <w:kern w:val="0"/>
                <w:szCs w:val="21"/>
              </w:rPr>
            </w:pPr>
            <w:r>
              <w:rPr>
                <w:kern w:val="0"/>
                <w:szCs w:val="21"/>
              </w:rPr>
              <w:t>10</w:t>
            </w:r>
          </w:p>
        </w:tc>
      </w:tr>
      <w:tr w:rsidR="00E10ED9" w:rsidTr="00B36853">
        <w:trPr>
          <w:trHeight w:val="220"/>
          <w:jc w:val="center"/>
        </w:trPr>
        <w:tc>
          <w:tcPr>
            <w:tcW w:w="2115" w:type="dxa"/>
            <w:vAlign w:val="center"/>
            <w:hideMark/>
          </w:tcPr>
          <w:p w:rsidR="00E10ED9" w:rsidRDefault="00E10ED9" w:rsidP="00B36853">
            <w:pPr>
              <w:widowControl/>
              <w:snapToGrid w:val="0"/>
              <w:spacing w:line="276" w:lineRule="auto"/>
              <w:jc w:val="center"/>
              <w:rPr>
                <w:kern w:val="0"/>
                <w:szCs w:val="21"/>
              </w:rPr>
            </w:pPr>
            <w:r>
              <w:rPr>
                <w:kern w:val="0"/>
                <w:szCs w:val="21"/>
              </w:rPr>
              <w:t>2.0</w:t>
            </w:r>
          </w:p>
        </w:tc>
        <w:tc>
          <w:tcPr>
            <w:tcW w:w="2311" w:type="dxa"/>
            <w:vAlign w:val="center"/>
            <w:hideMark/>
          </w:tcPr>
          <w:p w:rsidR="00E10ED9" w:rsidRDefault="00E10ED9" w:rsidP="00B36853">
            <w:pPr>
              <w:widowControl/>
              <w:snapToGrid w:val="0"/>
              <w:spacing w:line="276" w:lineRule="auto"/>
              <w:jc w:val="center"/>
              <w:rPr>
                <w:kern w:val="0"/>
                <w:szCs w:val="21"/>
              </w:rPr>
            </w:pPr>
            <w:r>
              <w:rPr>
                <w:kern w:val="0"/>
                <w:szCs w:val="21"/>
              </w:rPr>
              <w:t>90</w:t>
            </w:r>
          </w:p>
        </w:tc>
        <w:tc>
          <w:tcPr>
            <w:tcW w:w="3085" w:type="dxa"/>
            <w:vAlign w:val="center"/>
            <w:hideMark/>
          </w:tcPr>
          <w:p w:rsidR="00E10ED9" w:rsidRDefault="00E10ED9" w:rsidP="00B36853">
            <w:pPr>
              <w:widowControl/>
              <w:snapToGrid w:val="0"/>
              <w:spacing w:line="276" w:lineRule="auto"/>
              <w:jc w:val="center"/>
              <w:rPr>
                <w:kern w:val="0"/>
                <w:szCs w:val="21"/>
              </w:rPr>
            </w:pPr>
            <w:r>
              <w:rPr>
                <w:kern w:val="0"/>
                <w:szCs w:val="21"/>
              </w:rPr>
              <w:t>10</w:t>
            </w:r>
          </w:p>
        </w:tc>
      </w:tr>
      <w:tr w:rsidR="00E10ED9" w:rsidTr="00B36853">
        <w:trPr>
          <w:trHeight w:val="60"/>
          <w:jc w:val="center"/>
        </w:trPr>
        <w:tc>
          <w:tcPr>
            <w:tcW w:w="2115" w:type="dxa"/>
            <w:vAlign w:val="center"/>
            <w:hideMark/>
          </w:tcPr>
          <w:p w:rsidR="00E10ED9" w:rsidRDefault="00E10ED9" w:rsidP="00B36853">
            <w:pPr>
              <w:widowControl/>
              <w:snapToGrid w:val="0"/>
              <w:spacing w:line="276" w:lineRule="auto"/>
              <w:jc w:val="center"/>
              <w:rPr>
                <w:kern w:val="0"/>
                <w:szCs w:val="21"/>
              </w:rPr>
            </w:pPr>
            <w:r>
              <w:rPr>
                <w:kern w:val="0"/>
                <w:szCs w:val="21"/>
              </w:rPr>
              <w:t>2.5</w:t>
            </w:r>
          </w:p>
        </w:tc>
        <w:tc>
          <w:tcPr>
            <w:tcW w:w="2311" w:type="dxa"/>
            <w:vAlign w:val="center"/>
            <w:hideMark/>
          </w:tcPr>
          <w:p w:rsidR="00E10ED9" w:rsidRDefault="00E10ED9" w:rsidP="00B36853">
            <w:pPr>
              <w:widowControl/>
              <w:snapToGrid w:val="0"/>
              <w:spacing w:line="276" w:lineRule="auto"/>
              <w:jc w:val="center"/>
              <w:rPr>
                <w:kern w:val="0"/>
                <w:szCs w:val="21"/>
              </w:rPr>
            </w:pPr>
            <w:r>
              <w:rPr>
                <w:kern w:val="0"/>
                <w:szCs w:val="21"/>
              </w:rPr>
              <w:t>5</w:t>
            </w:r>
          </w:p>
        </w:tc>
        <w:tc>
          <w:tcPr>
            <w:tcW w:w="3085" w:type="dxa"/>
            <w:vAlign w:val="center"/>
            <w:hideMark/>
          </w:tcPr>
          <w:p w:rsidR="00E10ED9" w:rsidRDefault="00E10ED9" w:rsidP="00B36853">
            <w:pPr>
              <w:widowControl/>
              <w:snapToGrid w:val="0"/>
              <w:spacing w:line="276" w:lineRule="auto"/>
              <w:jc w:val="center"/>
              <w:rPr>
                <w:kern w:val="0"/>
                <w:szCs w:val="21"/>
              </w:rPr>
            </w:pPr>
            <w:r>
              <w:rPr>
                <w:kern w:val="0"/>
                <w:szCs w:val="21"/>
              </w:rPr>
              <w:t>95</w:t>
            </w:r>
          </w:p>
        </w:tc>
      </w:tr>
      <w:tr w:rsidR="00E10ED9" w:rsidTr="00B36853">
        <w:trPr>
          <w:trHeight w:val="158"/>
          <w:jc w:val="center"/>
        </w:trPr>
        <w:tc>
          <w:tcPr>
            <w:tcW w:w="2115" w:type="dxa"/>
            <w:vAlign w:val="center"/>
            <w:hideMark/>
          </w:tcPr>
          <w:p w:rsidR="00E10ED9" w:rsidRDefault="00E10ED9" w:rsidP="00B36853">
            <w:pPr>
              <w:widowControl/>
              <w:snapToGrid w:val="0"/>
              <w:spacing w:line="276" w:lineRule="auto"/>
              <w:jc w:val="center"/>
              <w:rPr>
                <w:kern w:val="0"/>
                <w:szCs w:val="21"/>
              </w:rPr>
            </w:pPr>
            <w:r>
              <w:rPr>
                <w:kern w:val="0"/>
                <w:szCs w:val="21"/>
              </w:rPr>
              <w:t>5.0</w:t>
            </w:r>
          </w:p>
        </w:tc>
        <w:tc>
          <w:tcPr>
            <w:tcW w:w="2311" w:type="dxa"/>
            <w:vAlign w:val="center"/>
            <w:hideMark/>
          </w:tcPr>
          <w:p w:rsidR="00E10ED9" w:rsidRDefault="00E10ED9" w:rsidP="00B36853">
            <w:pPr>
              <w:widowControl/>
              <w:snapToGrid w:val="0"/>
              <w:spacing w:line="276" w:lineRule="auto"/>
              <w:jc w:val="center"/>
              <w:rPr>
                <w:kern w:val="0"/>
                <w:szCs w:val="21"/>
              </w:rPr>
            </w:pPr>
            <w:r>
              <w:rPr>
                <w:kern w:val="0"/>
                <w:szCs w:val="21"/>
              </w:rPr>
              <w:t>5</w:t>
            </w:r>
          </w:p>
        </w:tc>
        <w:tc>
          <w:tcPr>
            <w:tcW w:w="3085" w:type="dxa"/>
            <w:vAlign w:val="center"/>
            <w:hideMark/>
          </w:tcPr>
          <w:p w:rsidR="00E10ED9" w:rsidRDefault="00E10ED9" w:rsidP="00B36853">
            <w:pPr>
              <w:widowControl/>
              <w:snapToGrid w:val="0"/>
              <w:spacing w:line="276" w:lineRule="auto"/>
              <w:jc w:val="center"/>
              <w:rPr>
                <w:kern w:val="0"/>
                <w:szCs w:val="21"/>
              </w:rPr>
            </w:pPr>
            <w:r>
              <w:rPr>
                <w:kern w:val="0"/>
                <w:szCs w:val="21"/>
              </w:rPr>
              <w:t>95</w:t>
            </w:r>
          </w:p>
        </w:tc>
      </w:tr>
      <w:tr w:rsidR="00E10ED9" w:rsidTr="00B36853">
        <w:trPr>
          <w:trHeight w:val="134"/>
          <w:jc w:val="center"/>
        </w:trPr>
        <w:tc>
          <w:tcPr>
            <w:tcW w:w="2115" w:type="dxa"/>
            <w:vAlign w:val="center"/>
            <w:hideMark/>
          </w:tcPr>
          <w:p w:rsidR="00E10ED9" w:rsidRDefault="00E10ED9" w:rsidP="00B36853">
            <w:pPr>
              <w:widowControl/>
              <w:snapToGrid w:val="0"/>
              <w:spacing w:line="276" w:lineRule="auto"/>
              <w:jc w:val="center"/>
              <w:rPr>
                <w:kern w:val="0"/>
                <w:szCs w:val="21"/>
              </w:rPr>
            </w:pPr>
            <w:r>
              <w:rPr>
                <w:kern w:val="0"/>
                <w:szCs w:val="21"/>
              </w:rPr>
              <w:t>5.1</w:t>
            </w:r>
          </w:p>
        </w:tc>
        <w:tc>
          <w:tcPr>
            <w:tcW w:w="2311" w:type="dxa"/>
            <w:vAlign w:val="center"/>
            <w:hideMark/>
          </w:tcPr>
          <w:p w:rsidR="00E10ED9" w:rsidRDefault="00E10ED9" w:rsidP="00B36853">
            <w:pPr>
              <w:widowControl/>
              <w:snapToGrid w:val="0"/>
              <w:spacing w:line="276" w:lineRule="auto"/>
              <w:jc w:val="center"/>
              <w:rPr>
                <w:kern w:val="0"/>
                <w:szCs w:val="21"/>
              </w:rPr>
            </w:pPr>
            <w:r>
              <w:rPr>
                <w:kern w:val="0"/>
                <w:szCs w:val="21"/>
              </w:rPr>
              <w:t>90</w:t>
            </w:r>
          </w:p>
        </w:tc>
        <w:tc>
          <w:tcPr>
            <w:tcW w:w="3085" w:type="dxa"/>
            <w:vAlign w:val="center"/>
            <w:hideMark/>
          </w:tcPr>
          <w:p w:rsidR="00E10ED9" w:rsidRDefault="00E10ED9" w:rsidP="00B36853">
            <w:pPr>
              <w:widowControl/>
              <w:snapToGrid w:val="0"/>
              <w:spacing w:line="276" w:lineRule="auto"/>
              <w:jc w:val="center"/>
              <w:rPr>
                <w:kern w:val="0"/>
                <w:szCs w:val="21"/>
              </w:rPr>
            </w:pPr>
            <w:r>
              <w:rPr>
                <w:kern w:val="0"/>
                <w:szCs w:val="21"/>
              </w:rPr>
              <w:t>10</w:t>
            </w:r>
          </w:p>
        </w:tc>
      </w:tr>
      <w:tr w:rsidR="00E10ED9" w:rsidTr="00B36853">
        <w:trPr>
          <w:trHeight w:val="134"/>
          <w:jc w:val="center"/>
        </w:trPr>
        <w:tc>
          <w:tcPr>
            <w:tcW w:w="2115" w:type="dxa"/>
            <w:tcBorders>
              <w:top w:val="nil"/>
              <w:left w:val="nil"/>
              <w:bottom w:val="single" w:sz="12" w:space="0" w:color="auto"/>
              <w:right w:val="nil"/>
            </w:tcBorders>
            <w:vAlign w:val="center"/>
            <w:hideMark/>
          </w:tcPr>
          <w:p w:rsidR="00E10ED9" w:rsidRDefault="00E10ED9" w:rsidP="00B36853">
            <w:pPr>
              <w:widowControl/>
              <w:snapToGrid w:val="0"/>
              <w:spacing w:line="276" w:lineRule="auto"/>
              <w:jc w:val="center"/>
              <w:rPr>
                <w:kern w:val="0"/>
                <w:szCs w:val="21"/>
              </w:rPr>
            </w:pPr>
            <w:r>
              <w:rPr>
                <w:kern w:val="0"/>
                <w:szCs w:val="21"/>
              </w:rPr>
              <w:t>7.0</w:t>
            </w:r>
          </w:p>
        </w:tc>
        <w:tc>
          <w:tcPr>
            <w:tcW w:w="2311" w:type="dxa"/>
            <w:tcBorders>
              <w:top w:val="nil"/>
              <w:left w:val="nil"/>
              <w:bottom w:val="single" w:sz="12" w:space="0" w:color="auto"/>
              <w:right w:val="nil"/>
            </w:tcBorders>
            <w:vAlign w:val="center"/>
            <w:hideMark/>
          </w:tcPr>
          <w:p w:rsidR="00E10ED9" w:rsidRDefault="00E10ED9" w:rsidP="00B36853">
            <w:pPr>
              <w:widowControl/>
              <w:snapToGrid w:val="0"/>
              <w:spacing w:line="276" w:lineRule="auto"/>
              <w:jc w:val="center"/>
              <w:rPr>
                <w:kern w:val="0"/>
                <w:szCs w:val="21"/>
              </w:rPr>
            </w:pPr>
            <w:r>
              <w:rPr>
                <w:kern w:val="0"/>
                <w:szCs w:val="21"/>
              </w:rPr>
              <w:t>90</w:t>
            </w:r>
          </w:p>
        </w:tc>
        <w:tc>
          <w:tcPr>
            <w:tcW w:w="3085" w:type="dxa"/>
            <w:tcBorders>
              <w:top w:val="nil"/>
              <w:left w:val="nil"/>
              <w:bottom w:val="single" w:sz="12" w:space="0" w:color="auto"/>
              <w:right w:val="nil"/>
            </w:tcBorders>
            <w:vAlign w:val="center"/>
            <w:hideMark/>
          </w:tcPr>
          <w:p w:rsidR="00E10ED9" w:rsidRDefault="00E10ED9" w:rsidP="00B36853">
            <w:pPr>
              <w:widowControl/>
              <w:snapToGrid w:val="0"/>
              <w:spacing w:line="276" w:lineRule="auto"/>
              <w:jc w:val="center"/>
              <w:rPr>
                <w:kern w:val="0"/>
                <w:szCs w:val="21"/>
              </w:rPr>
            </w:pPr>
            <w:r>
              <w:rPr>
                <w:kern w:val="0"/>
                <w:szCs w:val="21"/>
              </w:rPr>
              <w:t>10</w:t>
            </w:r>
          </w:p>
        </w:tc>
      </w:tr>
    </w:tbl>
    <w:p w:rsidR="00E10ED9" w:rsidRDefault="00E10ED9" w:rsidP="00D91D01">
      <w:pPr>
        <w:adjustRightInd w:val="0"/>
        <w:snapToGrid w:val="0"/>
        <w:spacing w:beforeLines="50" w:afterLines="50" w:line="300" w:lineRule="auto"/>
        <w:jc w:val="left"/>
        <w:outlineLvl w:val="0"/>
        <w:rPr>
          <w:rFonts w:eastAsia="黑体"/>
          <w:kern w:val="44"/>
          <w:szCs w:val="21"/>
        </w:rPr>
      </w:pPr>
      <w:r>
        <w:rPr>
          <w:rFonts w:eastAsia="黑体"/>
          <w:kern w:val="44"/>
          <w:szCs w:val="21"/>
        </w:rPr>
        <w:t xml:space="preserve">7.4.2 </w:t>
      </w:r>
      <w:r>
        <w:rPr>
          <w:rFonts w:eastAsia="黑体" w:hint="eastAsia"/>
          <w:kern w:val="44"/>
          <w:szCs w:val="21"/>
        </w:rPr>
        <w:t>质谱参考条件</w:t>
      </w:r>
    </w:p>
    <w:p w:rsidR="00E10ED9" w:rsidRDefault="00E10ED9" w:rsidP="00E10ED9">
      <w:pPr>
        <w:widowControl/>
        <w:snapToGrid w:val="0"/>
        <w:spacing w:line="300" w:lineRule="auto"/>
        <w:ind w:firstLineChars="200" w:firstLine="420"/>
        <w:jc w:val="left"/>
        <w:outlineLvl w:val="3"/>
        <w:rPr>
          <w:kern w:val="0"/>
          <w:szCs w:val="21"/>
        </w:rPr>
      </w:pPr>
      <w:r>
        <w:rPr>
          <w:rFonts w:hint="eastAsia"/>
          <w:kern w:val="0"/>
          <w:szCs w:val="21"/>
        </w:rPr>
        <w:t>离子源：电喷雾离子源</w:t>
      </w:r>
      <w:r>
        <w:rPr>
          <w:kern w:val="0"/>
          <w:szCs w:val="21"/>
        </w:rPr>
        <w:t>ESI</w:t>
      </w:r>
      <w:r>
        <w:rPr>
          <w:rFonts w:hint="eastAsia"/>
          <w:kern w:val="0"/>
          <w:szCs w:val="21"/>
        </w:rPr>
        <w:t>（</w:t>
      </w:r>
      <w:r>
        <w:rPr>
          <w:kern w:val="0"/>
          <w:szCs w:val="21"/>
        </w:rPr>
        <w:t>+</w:t>
      </w:r>
      <w:r>
        <w:rPr>
          <w:rFonts w:hint="eastAsia"/>
          <w:kern w:val="0"/>
          <w:szCs w:val="21"/>
        </w:rPr>
        <w:t>）。</w:t>
      </w:r>
    </w:p>
    <w:p w:rsidR="00E10ED9" w:rsidRDefault="00E10ED9" w:rsidP="00E10ED9">
      <w:pPr>
        <w:widowControl/>
        <w:snapToGrid w:val="0"/>
        <w:spacing w:line="300" w:lineRule="auto"/>
        <w:ind w:firstLineChars="200" w:firstLine="420"/>
        <w:jc w:val="left"/>
        <w:outlineLvl w:val="3"/>
        <w:rPr>
          <w:kern w:val="0"/>
          <w:szCs w:val="21"/>
        </w:rPr>
      </w:pPr>
      <w:r>
        <w:rPr>
          <w:rFonts w:hint="eastAsia"/>
          <w:kern w:val="0"/>
          <w:szCs w:val="21"/>
        </w:rPr>
        <w:t>干燥气温度（</w:t>
      </w:r>
      <w:r>
        <w:rPr>
          <w:kern w:val="0"/>
          <w:szCs w:val="21"/>
        </w:rPr>
        <w:t>Gas Temp</w:t>
      </w:r>
      <w:r>
        <w:rPr>
          <w:rFonts w:hint="eastAsia"/>
          <w:kern w:val="0"/>
          <w:szCs w:val="21"/>
        </w:rPr>
        <w:t>）：</w:t>
      </w:r>
      <w:r>
        <w:rPr>
          <w:kern w:val="0"/>
          <w:szCs w:val="21"/>
        </w:rPr>
        <w:t>250</w:t>
      </w:r>
      <w:r>
        <w:rPr>
          <w:rFonts w:ascii="宋体" w:hAnsi="宋体" w:cs="宋体" w:hint="eastAsia"/>
          <w:kern w:val="0"/>
          <w:szCs w:val="21"/>
        </w:rPr>
        <w:t>℃</w:t>
      </w:r>
      <w:r>
        <w:rPr>
          <w:rFonts w:hint="eastAsia"/>
          <w:kern w:val="0"/>
          <w:szCs w:val="21"/>
        </w:rPr>
        <w:t>；</w:t>
      </w:r>
    </w:p>
    <w:p w:rsidR="00E10ED9" w:rsidRDefault="00E10ED9" w:rsidP="00E10ED9">
      <w:pPr>
        <w:widowControl/>
        <w:snapToGrid w:val="0"/>
        <w:spacing w:line="300" w:lineRule="auto"/>
        <w:ind w:firstLineChars="200" w:firstLine="420"/>
        <w:jc w:val="left"/>
        <w:outlineLvl w:val="3"/>
        <w:rPr>
          <w:kern w:val="0"/>
          <w:szCs w:val="21"/>
        </w:rPr>
      </w:pPr>
      <w:r>
        <w:rPr>
          <w:rFonts w:hint="eastAsia"/>
          <w:kern w:val="0"/>
          <w:szCs w:val="21"/>
        </w:rPr>
        <w:t>干燥气流量（</w:t>
      </w:r>
      <w:r>
        <w:rPr>
          <w:kern w:val="0"/>
          <w:szCs w:val="21"/>
        </w:rPr>
        <w:t>Gas Flow</w:t>
      </w:r>
      <w:r>
        <w:rPr>
          <w:rFonts w:hint="eastAsia"/>
          <w:kern w:val="0"/>
          <w:szCs w:val="21"/>
        </w:rPr>
        <w:t>）：</w:t>
      </w:r>
      <w:r>
        <w:rPr>
          <w:kern w:val="0"/>
          <w:szCs w:val="21"/>
        </w:rPr>
        <w:t>7L/min</w:t>
      </w:r>
      <w:r>
        <w:rPr>
          <w:rFonts w:hint="eastAsia"/>
          <w:kern w:val="0"/>
          <w:szCs w:val="21"/>
        </w:rPr>
        <w:t>；</w:t>
      </w:r>
    </w:p>
    <w:p w:rsidR="00E10ED9" w:rsidRDefault="00E10ED9" w:rsidP="00E10ED9">
      <w:pPr>
        <w:widowControl/>
        <w:snapToGrid w:val="0"/>
        <w:spacing w:line="300" w:lineRule="auto"/>
        <w:ind w:firstLineChars="200" w:firstLine="420"/>
        <w:jc w:val="left"/>
        <w:outlineLvl w:val="3"/>
        <w:rPr>
          <w:kern w:val="0"/>
          <w:szCs w:val="21"/>
        </w:rPr>
      </w:pPr>
      <w:r>
        <w:rPr>
          <w:rFonts w:hint="eastAsia"/>
          <w:kern w:val="0"/>
          <w:szCs w:val="21"/>
        </w:rPr>
        <w:t>雾化气压力（</w:t>
      </w:r>
      <w:r>
        <w:rPr>
          <w:kern w:val="0"/>
          <w:szCs w:val="21"/>
        </w:rPr>
        <w:t>Nebulier</w:t>
      </w:r>
      <w:r>
        <w:rPr>
          <w:rFonts w:hint="eastAsia"/>
          <w:kern w:val="0"/>
          <w:szCs w:val="21"/>
        </w:rPr>
        <w:t>）：</w:t>
      </w:r>
      <w:r>
        <w:rPr>
          <w:kern w:val="0"/>
          <w:szCs w:val="21"/>
        </w:rPr>
        <w:t>50psi</w:t>
      </w:r>
      <w:r>
        <w:rPr>
          <w:rFonts w:hint="eastAsia"/>
          <w:kern w:val="0"/>
          <w:szCs w:val="21"/>
        </w:rPr>
        <w:t>；</w:t>
      </w:r>
    </w:p>
    <w:p w:rsidR="00E10ED9" w:rsidRDefault="00E10ED9" w:rsidP="00E10ED9">
      <w:pPr>
        <w:widowControl/>
        <w:snapToGrid w:val="0"/>
        <w:spacing w:line="300" w:lineRule="auto"/>
        <w:ind w:firstLineChars="200" w:firstLine="420"/>
        <w:jc w:val="left"/>
        <w:outlineLvl w:val="3"/>
        <w:rPr>
          <w:kern w:val="0"/>
          <w:szCs w:val="21"/>
        </w:rPr>
      </w:pPr>
      <w:r>
        <w:rPr>
          <w:rFonts w:hint="eastAsia"/>
          <w:kern w:val="0"/>
          <w:szCs w:val="21"/>
        </w:rPr>
        <w:t>鞘气温度（</w:t>
      </w:r>
      <w:r>
        <w:rPr>
          <w:kern w:val="0"/>
          <w:szCs w:val="21"/>
        </w:rPr>
        <w:t>Sheath Gas Temp</w:t>
      </w:r>
      <w:r>
        <w:rPr>
          <w:rFonts w:hint="eastAsia"/>
          <w:kern w:val="0"/>
          <w:szCs w:val="21"/>
        </w:rPr>
        <w:t>）：</w:t>
      </w:r>
      <w:r>
        <w:rPr>
          <w:kern w:val="0"/>
          <w:szCs w:val="21"/>
        </w:rPr>
        <w:t>300</w:t>
      </w:r>
      <w:r>
        <w:rPr>
          <w:rFonts w:ascii="宋体" w:hAnsi="宋体" w:cs="宋体" w:hint="eastAsia"/>
          <w:kern w:val="0"/>
          <w:szCs w:val="21"/>
        </w:rPr>
        <w:t>℃</w:t>
      </w:r>
      <w:r>
        <w:rPr>
          <w:rFonts w:hint="eastAsia"/>
          <w:kern w:val="0"/>
          <w:szCs w:val="21"/>
        </w:rPr>
        <w:t>；</w:t>
      </w:r>
    </w:p>
    <w:p w:rsidR="00E10ED9" w:rsidRDefault="00E10ED9" w:rsidP="00E10ED9">
      <w:pPr>
        <w:widowControl/>
        <w:snapToGrid w:val="0"/>
        <w:spacing w:line="300" w:lineRule="auto"/>
        <w:ind w:firstLineChars="200" w:firstLine="420"/>
        <w:jc w:val="left"/>
        <w:outlineLvl w:val="3"/>
        <w:rPr>
          <w:kern w:val="0"/>
          <w:szCs w:val="21"/>
        </w:rPr>
      </w:pPr>
      <w:r>
        <w:rPr>
          <w:rFonts w:hint="eastAsia"/>
          <w:kern w:val="0"/>
          <w:szCs w:val="21"/>
        </w:rPr>
        <w:t>鞘气流量（</w:t>
      </w:r>
      <w:r>
        <w:rPr>
          <w:kern w:val="0"/>
          <w:szCs w:val="21"/>
        </w:rPr>
        <w:t>Sheath Gas Flow</w:t>
      </w:r>
      <w:r>
        <w:rPr>
          <w:rFonts w:hint="eastAsia"/>
          <w:kern w:val="0"/>
          <w:szCs w:val="21"/>
        </w:rPr>
        <w:t>）：</w:t>
      </w:r>
      <w:r>
        <w:rPr>
          <w:kern w:val="0"/>
          <w:szCs w:val="21"/>
        </w:rPr>
        <w:t>11L/min</w:t>
      </w:r>
      <w:r>
        <w:rPr>
          <w:rFonts w:hint="eastAsia"/>
          <w:kern w:val="0"/>
          <w:szCs w:val="21"/>
        </w:rPr>
        <w:t>；</w:t>
      </w:r>
    </w:p>
    <w:p w:rsidR="00E10ED9" w:rsidRDefault="00E10ED9" w:rsidP="00E10ED9">
      <w:pPr>
        <w:widowControl/>
        <w:snapToGrid w:val="0"/>
        <w:spacing w:line="300" w:lineRule="auto"/>
        <w:ind w:firstLineChars="200" w:firstLine="420"/>
        <w:jc w:val="left"/>
        <w:outlineLvl w:val="3"/>
        <w:rPr>
          <w:kern w:val="0"/>
          <w:szCs w:val="21"/>
        </w:rPr>
      </w:pPr>
      <w:r>
        <w:rPr>
          <w:rFonts w:hint="eastAsia"/>
          <w:kern w:val="0"/>
          <w:szCs w:val="21"/>
        </w:rPr>
        <w:t>毛细管电压（</w:t>
      </w:r>
      <w:r>
        <w:rPr>
          <w:kern w:val="0"/>
          <w:szCs w:val="21"/>
        </w:rPr>
        <w:t>Capillary</w:t>
      </w:r>
      <w:r>
        <w:rPr>
          <w:rFonts w:hint="eastAsia"/>
          <w:kern w:val="0"/>
          <w:szCs w:val="21"/>
        </w:rPr>
        <w:t>）：</w:t>
      </w:r>
      <w:r>
        <w:rPr>
          <w:kern w:val="0"/>
          <w:szCs w:val="21"/>
        </w:rPr>
        <w:t>3500V</w:t>
      </w:r>
      <w:r>
        <w:rPr>
          <w:rFonts w:hint="eastAsia"/>
          <w:kern w:val="0"/>
          <w:szCs w:val="21"/>
        </w:rPr>
        <w:t>；</w:t>
      </w:r>
    </w:p>
    <w:p w:rsidR="00E10ED9" w:rsidRDefault="00E10ED9" w:rsidP="00E10ED9">
      <w:pPr>
        <w:widowControl/>
        <w:snapToGrid w:val="0"/>
        <w:spacing w:line="300" w:lineRule="auto"/>
        <w:ind w:firstLineChars="200" w:firstLine="420"/>
        <w:jc w:val="left"/>
        <w:outlineLvl w:val="3"/>
        <w:rPr>
          <w:kern w:val="0"/>
          <w:szCs w:val="21"/>
        </w:rPr>
      </w:pPr>
      <w:r>
        <w:rPr>
          <w:rFonts w:hint="eastAsia"/>
          <w:kern w:val="0"/>
          <w:szCs w:val="21"/>
        </w:rPr>
        <w:t>喷嘴电压（</w:t>
      </w:r>
      <w:r>
        <w:rPr>
          <w:kern w:val="0"/>
          <w:szCs w:val="21"/>
        </w:rPr>
        <w:t>Nozzle Voltage</w:t>
      </w:r>
      <w:r>
        <w:rPr>
          <w:rFonts w:hint="eastAsia"/>
          <w:kern w:val="0"/>
          <w:szCs w:val="21"/>
        </w:rPr>
        <w:t>）：</w:t>
      </w:r>
      <w:r>
        <w:rPr>
          <w:kern w:val="0"/>
          <w:szCs w:val="21"/>
        </w:rPr>
        <w:t>1000V</w:t>
      </w:r>
      <w:r>
        <w:rPr>
          <w:rFonts w:hint="eastAsia"/>
          <w:kern w:val="0"/>
          <w:szCs w:val="21"/>
        </w:rPr>
        <w:t>；</w:t>
      </w:r>
    </w:p>
    <w:p w:rsidR="00E10ED9" w:rsidRDefault="00E10ED9" w:rsidP="00E10ED9">
      <w:pPr>
        <w:widowControl/>
        <w:snapToGrid w:val="0"/>
        <w:spacing w:line="300" w:lineRule="auto"/>
        <w:ind w:firstLineChars="200" w:firstLine="420"/>
        <w:jc w:val="left"/>
        <w:outlineLvl w:val="3"/>
        <w:rPr>
          <w:kern w:val="0"/>
          <w:szCs w:val="21"/>
        </w:rPr>
      </w:pPr>
      <w:r>
        <w:rPr>
          <w:rFonts w:hint="eastAsia"/>
          <w:kern w:val="0"/>
          <w:szCs w:val="21"/>
        </w:rPr>
        <w:t>电晕电流（</w:t>
      </w:r>
      <w:r>
        <w:rPr>
          <w:kern w:val="0"/>
          <w:szCs w:val="21"/>
        </w:rPr>
        <w:t>Corona Current</w:t>
      </w:r>
      <w:r>
        <w:rPr>
          <w:rFonts w:hint="eastAsia"/>
          <w:kern w:val="0"/>
          <w:szCs w:val="21"/>
        </w:rPr>
        <w:t>）：</w:t>
      </w:r>
      <w:r>
        <w:rPr>
          <w:kern w:val="0"/>
          <w:szCs w:val="21"/>
        </w:rPr>
        <w:t>0.64μA</w:t>
      </w:r>
      <w:r>
        <w:rPr>
          <w:rFonts w:hint="eastAsia"/>
          <w:kern w:val="0"/>
          <w:szCs w:val="21"/>
        </w:rPr>
        <w:t>。</w:t>
      </w:r>
    </w:p>
    <w:p w:rsidR="00E10ED9" w:rsidRDefault="00E10ED9" w:rsidP="00E10ED9">
      <w:pPr>
        <w:widowControl/>
        <w:snapToGrid w:val="0"/>
        <w:spacing w:line="300" w:lineRule="auto"/>
        <w:ind w:firstLineChars="200" w:firstLine="420"/>
        <w:jc w:val="left"/>
        <w:outlineLvl w:val="3"/>
        <w:rPr>
          <w:kern w:val="0"/>
          <w:szCs w:val="21"/>
        </w:rPr>
      </w:pPr>
      <w:r>
        <w:rPr>
          <w:rFonts w:hint="eastAsia"/>
          <w:kern w:val="0"/>
          <w:szCs w:val="21"/>
        </w:rPr>
        <w:t>定性定量离子对及锥孔电压、碰撞能量对见表</w:t>
      </w:r>
      <w:r>
        <w:rPr>
          <w:kern w:val="0"/>
          <w:szCs w:val="21"/>
        </w:rPr>
        <w:t>2</w:t>
      </w:r>
      <w:r>
        <w:rPr>
          <w:rFonts w:hint="eastAsia"/>
          <w:kern w:val="0"/>
          <w:szCs w:val="21"/>
        </w:rPr>
        <w:t>。</w:t>
      </w:r>
    </w:p>
    <w:p w:rsidR="00E10ED9" w:rsidRDefault="00E10ED9" w:rsidP="00E10ED9">
      <w:pPr>
        <w:snapToGrid w:val="0"/>
        <w:spacing w:line="300" w:lineRule="auto"/>
        <w:ind w:firstLineChars="25" w:firstLine="53"/>
        <w:jc w:val="center"/>
        <w:rPr>
          <w:szCs w:val="21"/>
        </w:rPr>
      </w:pPr>
      <w:r>
        <w:rPr>
          <w:rFonts w:hint="eastAsia"/>
          <w:szCs w:val="21"/>
        </w:rPr>
        <w:t>表</w:t>
      </w:r>
      <w:r>
        <w:rPr>
          <w:szCs w:val="21"/>
        </w:rPr>
        <w:t xml:space="preserve">2 </w:t>
      </w:r>
      <w:r>
        <w:rPr>
          <w:rFonts w:hint="eastAsia"/>
          <w:szCs w:val="21"/>
        </w:rPr>
        <w:t>定性定量离子及锥孔电压、碰撞能量的参考值</w:t>
      </w:r>
    </w:p>
    <w:tbl>
      <w:tblPr>
        <w:tblW w:w="0" w:type="auto"/>
        <w:jc w:val="center"/>
        <w:tblLayout w:type="fixed"/>
        <w:tblLook w:val="04A0"/>
      </w:tblPr>
      <w:tblGrid>
        <w:gridCol w:w="1508"/>
        <w:gridCol w:w="2192"/>
        <w:gridCol w:w="1635"/>
        <w:gridCol w:w="2065"/>
        <w:gridCol w:w="1850"/>
      </w:tblGrid>
      <w:tr w:rsidR="00E10ED9" w:rsidTr="00B36853">
        <w:trPr>
          <w:cantSplit/>
          <w:trHeight w:val="223"/>
          <w:jc w:val="center"/>
        </w:trPr>
        <w:tc>
          <w:tcPr>
            <w:tcW w:w="1508" w:type="dxa"/>
            <w:vMerge w:val="restart"/>
            <w:tcBorders>
              <w:top w:val="single" w:sz="12" w:space="0" w:color="auto"/>
              <w:left w:val="nil"/>
              <w:bottom w:val="single" w:sz="8" w:space="0" w:color="auto"/>
              <w:right w:val="nil"/>
            </w:tcBorders>
            <w:vAlign w:val="center"/>
            <w:hideMark/>
          </w:tcPr>
          <w:p w:rsidR="00E10ED9" w:rsidRDefault="00E10ED9" w:rsidP="00B36853">
            <w:pPr>
              <w:widowControl/>
              <w:snapToGrid w:val="0"/>
              <w:spacing w:line="276" w:lineRule="auto"/>
              <w:jc w:val="center"/>
              <w:rPr>
                <w:kern w:val="0"/>
                <w:szCs w:val="21"/>
              </w:rPr>
            </w:pPr>
            <w:r>
              <w:rPr>
                <w:rFonts w:hint="eastAsia"/>
                <w:kern w:val="0"/>
                <w:szCs w:val="21"/>
              </w:rPr>
              <w:t>药物</w:t>
            </w:r>
          </w:p>
        </w:tc>
        <w:tc>
          <w:tcPr>
            <w:tcW w:w="2192" w:type="dxa"/>
            <w:tcBorders>
              <w:top w:val="single" w:sz="12" w:space="0" w:color="auto"/>
              <w:left w:val="nil"/>
              <w:bottom w:val="nil"/>
              <w:right w:val="nil"/>
            </w:tcBorders>
            <w:vAlign w:val="center"/>
            <w:hideMark/>
          </w:tcPr>
          <w:p w:rsidR="00E10ED9" w:rsidRDefault="00E10ED9" w:rsidP="00B36853">
            <w:pPr>
              <w:widowControl/>
              <w:snapToGrid w:val="0"/>
              <w:spacing w:line="276" w:lineRule="auto"/>
              <w:jc w:val="center"/>
              <w:rPr>
                <w:kern w:val="0"/>
                <w:szCs w:val="21"/>
              </w:rPr>
            </w:pPr>
            <w:r>
              <w:rPr>
                <w:rFonts w:hint="eastAsia"/>
                <w:kern w:val="0"/>
                <w:szCs w:val="21"/>
              </w:rPr>
              <w:t>定性离子对</w:t>
            </w:r>
          </w:p>
        </w:tc>
        <w:tc>
          <w:tcPr>
            <w:tcW w:w="1635" w:type="dxa"/>
            <w:tcBorders>
              <w:top w:val="single" w:sz="12" w:space="0" w:color="auto"/>
              <w:left w:val="nil"/>
              <w:bottom w:val="nil"/>
              <w:right w:val="nil"/>
            </w:tcBorders>
            <w:vAlign w:val="center"/>
            <w:hideMark/>
          </w:tcPr>
          <w:p w:rsidR="00E10ED9" w:rsidRDefault="00E10ED9" w:rsidP="00B36853">
            <w:pPr>
              <w:widowControl/>
              <w:snapToGrid w:val="0"/>
              <w:spacing w:line="276" w:lineRule="auto"/>
              <w:jc w:val="center"/>
              <w:rPr>
                <w:kern w:val="0"/>
                <w:szCs w:val="21"/>
              </w:rPr>
            </w:pPr>
            <w:r>
              <w:rPr>
                <w:rFonts w:hint="eastAsia"/>
                <w:kern w:val="0"/>
                <w:szCs w:val="21"/>
              </w:rPr>
              <w:t>定量离子对</w:t>
            </w:r>
          </w:p>
        </w:tc>
        <w:tc>
          <w:tcPr>
            <w:tcW w:w="2065" w:type="dxa"/>
            <w:tcBorders>
              <w:top w:val="single" w:sz="12" w:space="0" w:color="auto"/>
              <w:left w:val="nil"/>
              <w:bottom w:val="nil"/>
              <w:right w:val="nil"/>
            </w:tcBorders>
            <w:hideMark/>
          </w:tcPr>
          <w:p w:rsidR="00E10ED9" w:rsidRDefault="00E10ED9" w:rsidP="00B36853">
            <w:pPr>
              <w:widowControl/>
              <w:snapToGrid w:val="0"/>
              <w:spacing w:line="276" w:lineRule="auto"/>
              <w:jc w:val="center"/>
              <w:rPr>
                <w:kern w:val="0"/>
                <w:szCs w:val="21"/>
              </w:rPr>
            </w:pPr>
            <w:r>
              <w:rPr>
                <w:rFonts w:hint="eastAsia"/>
                <w:kern w:val="0"/>
                <w:szCs w:val="21"/>
              </w:rPr>
              <w:t>锥孔电压（</w:t>
            </w:r>
            <w:r>
              <w:rPr>
                <w:kern w:val="0"/>
                <w:szCs w:val="21"/>
              </w:rPr>
              <w:t>V</w:t>
            </w:r>
            <w:r>
              <w:rPr>
                <w:rFonts w:hint="eastAsia"/>
                <w:kern w:val="0"/>
                <w:szCs w:val="21"/>
              </w:rPr>
              <w:t>）</w:t>
            </w:r>
          </w:p>
        </w:tc>
        <w:tc>
          <w:tcPr>
            <w:tcW w:w="1850" w:type="dxa"/>
            <w:tcBorders>
              <w:top w:val="single" w:sz="12" w:space="0" w:color="auto"/>
              <w:left w:val="nil"/>
              <w:bottom w:val="nil"/>
              <w:right w:val="nil"/>
            </w:tcBorders>
            <w:vAlign w:val="center"/>
            <w:hideMark/>
          </w:tcPr>
          <w:p w:rsidR="00E10ED9" w:rsidRDefault="00E10ED9" w:rsidP="00B36853">
            <w:pPr>
              <w:widowControl/>
              <w:snapToGrid w:val="0"/>
              <w:spacing w:line="276" w:lineRule="auto"/>
              <w:jc w:val="center"/>
              <w:rPr>
                <w:kern w:val="0"/>
                <w:szCs w:val="21"/>
              </w:rPr>
            </w:pPr>
            <w:r>
              <w:rPr>
                <w:rFonts w:hint="eastAsia"/>
                <w:kern w:val="0"/>
                <w:szCs w:val="21"/>
              </w:rPr>
              <w:t>碰撞能量</w:t>
            </w:r>
          </w:p>
        </w:tc>
      </w:tr>
      <w:tr w:rsidR="00E10ED9" w:rsidTr="00B36853">
        <w:trPr>
          <w:cantSplit/>
          <w:trHeight w:val="50"/>
          <w:jc w:val="center"/>
        </w:trPr>
        <w:tc>
          <w:tcPr>
            <w:tcW w:w="1508" w:type="dxa"/>
            <w:vMerge/>
            <w:tcBorders>
              <w:top w:val="single" w:sz="12" w:space="0" w:color="auto"/>
              <w:left w:val="nil"/>
              <w:bottom w:val="single" w:sz="8" w:space="0" w:color="auto"/>
              <w:right w:val="nil"/>
            </w:tcBorders>
            <w:vAlign w:val="center"/>
            <w:hideMark/>
          </w:tcPr>
          <w:p w:rsidR="00E10ED9" w:rsidRDefault="00E10ED9" w:rsidP="00B36853">
            <w:pPr>
              <w:widowControl/>
              <w:jc w:val="left"/>
              <w:rPr>
                <w:kern w:val="0"/>
                <w:szCs w:val="21"/>
              </w:rPr>
            </w:pPr>
          </w:p>
        </w:tc>
        <w:tc>
          <w:tcPr>
            <w:tcW w:w="2192" w:type="dxa"/>
            <w:tcBorders>
              <w:top w:val="nil"/>
              <w:left w:val="nil"/>
              <w:bottom w:val="single" w:sz="8" w:space="0" w:color="auto"/>
              <w:right w:val="nil"/>
            </w:tcBorders>
            <w:vAlign w:val="center"/>
            <w:hideMark/>
          </w:tcPr>
          <w:p w:rsidR="00E10ED9" w:rsidRDefault="00E10ED9" w:rsidP="00B36853">
            <w:pPr>
              <w:widowControl/>
              <w:snapToGrid w:val="0"/>
              <w:spacing w:line="276" w:lineRule="auto"/>
              <w:jc w:val="center"/>
              <w:rPr>
                <w:kern w:val="0"/>
                <w:szCs w:val="21"/>
              </w:rPr>
            </w:pPr>
            <w:r>
              <w:rPr>
                <w:rFonts w:hint="eastAsia"/>
                <w:kern w:val="0"/>
                <w:szCs w:val="21"/>
              </w:rPr>
              <w:t>（</w:t>
            </w:r>
            <w:r>
              <w:rPr>
                <w:kern w:val="0"/>
                <w:szCs w:val="21"/>
              </w:rPr>
              <w:t>m/z</w:t>
            </w:r>
            <w:r>
              <w:rPr>
                <w:rFonts w:hint="eastAsia"/>
                <w:kern w:val="0"/>
                <w:szCs w:val="21"/>
              </w:rPr>
              <w:t>）</w:t>
            </w:r>
          </w:p>
        </w:tc>
        <w:tc>
          <w:tcPr>
            <w:tcW w:w="1635" w:type="dxa"/>
            <w:tcBorders>
              <w:top w:val="nil"/>
              <w:left w:val="nil"/>
              <w:bottom w:val="single" w:sz="8" w:space="0" w:color="auto"/>
              <w:right w:val="nil"/>
            </w:tcBorders>
            <w:vAlign w:val="center"/>
            <w:hideMark/>
          </w:tcPr>
          <w:p w:rsidR="00E10ED9" w:rsidRDefault="00E10ED9" w:rsidP="00B36853">
            <w:pPr>
              <w:widowControl/>
              <w:snapToGrid w:val="0"/>
              <w:spacing w:line="276" w:lineRule="auto"/>
              <w:jc w:val="center"/>
              <w:rPr>
                <w:kern w:val="0"/>
                <w:szCs w:val="21"/>
              </w:rPr>
            </w:pPr>
            <w:r>
              <w:rPr>
                <w:rFonts w:hint="eastAsia"/>
                <w:kern w:val="0"/>
                <w:szCs w:val="21"/>
              </w:rPr>
              <w:t>（</w:t>
            </w:r>
            <w:r>
              <w:rPr>
                <w:kern w:val="0"/>
                <w:szCs w:val="21"/>
              </w:rPr>
              <w:t>m/z</w:t>
            </w:r>
            <w:r>
              <w:rPr>
                <w:rFonts w:hint="eastAsia"/>
                <w:kern w:val="0"/>
                <w:szCs w:val="21"/>
              </w:rPr>
              <w:t>）</w:t>
            </w:r>
          </w:p>
        </w:tc>
        <w:tc>
          <w:tcPr>
            <w:tcW w:w="2065" w:type="dxa"/>
            <w:tcBorders>
              <w:top w:val="nil"/>
              <w:left w:val="nil"/>
              <w:bottom w:val="single" w:sz="8" w:space="0" w:color="auto"/>
              <w:right w:val="nil"/>
            </w:tcBorders>
          </w:tcPr>
          <w:p w:rsidR="00E10ED9" w:rsidRDefault="00E10ED9" w:rsidP="00B36853">
            <w:pPr>
              <w:widowControl/>
              <w:snapToGrid w:val="0"/>
              <w:spacing w:line="276" w:lineRule="auto"/>
              <w:rPr>
                <w:kern w:val="0"/>
                <w:szCs w:val="21"/>
              </w:rPr>
            </w:pPr>
          </w:p>
        </w:tc>
        <w:tc>
          <w:tcPr>
            <w:tcW w:w="1850" w:type="dxa"/>
            <w:tcBorders>
              <w:top w:val="nil"/>
              <w:left w:val="nil"/>
              <w:bottom w:val="single" w:sz="8" w:space="0" w:color="auto"/>
              <w:right w:val="nil"/>
            </w:tcBorders>
            <w:vAlign w:val="center"/>
            <w:hideMark/>
          </w:tcPr>
          <w:p w:rsidR="00E10ED9" w:rsidRDefault="00E10ED9" w:rsidP="00B36853">
            <w:pPr>
              <w:widowControl/>
              <w:snapToGrid w:val="0"/>
              <w:spacing w:line="276" w:lineRule="auto"/>
              <w:jc w:val="center"/>
              <w:rPr>
                <w:kern w:val="0"/>
                <w:szCs w:val="21"/>
              </w:rPr>
            </w:pPr>
            <w:r>
              <w:rPr>
                <w:rFonts w:hint="eastAsia"/>
                <w:kern w:val="0"/>
                <w:szCs w:val="21"/>
              </w:rPr>
              <w:t>（</w:t>
            </w:r>
            <w:r>
              <w:rPr>
                <w:kern w:val="0"/>
                <w:szCs w:val="21"/>
              </w:rPr>
              <w:t>eV</w:t>
            </w:r>
            <w:r>
              <w:rPr>
                <w:rFonts w:hint="eastAsia"/>
                <w:kern w:val="0"/>
                <w:szCs w:val="21"/>
              </w:rPr>
              <w:t>）</w:t>
            </w:r>
          </w:p>
        </w:tc>
      </w:tr>
      <w:tr w:rsidR="00E10ED9" w:rsidTr="00B36853">
        <w:trPr>
          <w:cantSplit/>
          <w:trHeight w:val="119"/>
          <w:jc w:val="center"/>
        </w:trPr>
        <w:tc>
          <w:tcPr>
            <w:tcW w:w="1508" w:type="dxa"/>
            <w:vMerge w:val="restart"/>
            <w:tcBorders>
              <w:top w:val="single" w:sz="8" w:space="0" w:color="auto"/>
              <w:left w:val="nil"/>
              <w:bottom w:val="single" w:sz="8" w:space="0" w:color="auto"/>
              <w:right w:val="nil"/>
            </w:tcBorders>
            <w:vAlign w:val="center"/>
            <w:hideMark/>
          </w:tcPr>
          <w:p w:rsidR="00E10ED9" w:rsidRDefault="00E10ED9" w:rsidP="00B36853">
            <w:pPr>
              <w:widowControl/>
              <w:snapToGrid w:val="0"/>
              <w:spacing w:line="276" w:lineRule="auto"/>
              <w:jc w:val="center"/>
              <w:rPr>
                <w:kern w:val="0"/>
                <w:szCs w:val="21"/>
              </w:rPr>
            </w:pPr>
            <w:r>
              <w:rPr>
                <w:rFonts w:hint="eastAsia"/>
                <w:kern w:val="0"/>
                <w:szCs w:val="21"/>
              </w:rPr>
              <w:t>阿莫西林</w:t>
            </w:r>
          </w:p>
        </w:tc>
        <w:tc>
          <w:tcPr>
            <w:tcW w:w="2192" w:type="dxa"/>
            <w:tcBorders>
              <w:top w:val="single" w:sz="8" w:space="0" w:color="auto"/>
              <w:left w:val="nil"/>
              <w:bottom w:val="nil"/>
              <w:right w:val="nil"/>
            </w:tcBorders>
            <w:vAlign w:val="center"/>
            <w:hideMark/>
          </w:tcPr>
          <w:p w:rsidR="00E10ED9" w:rsidRDefault="00E10ED9" w:rsidP="00B36853">
            <w:pPr>
              <w:widowControl/>
              <w:snapToGrid w:val="0"/>
              <w:spacing w:line="276" w:lineRule="auto"/>
              <w:jc w:val="center"/>
              <w:rPr>
                <w:kern w:val="0"/>
                <w:szCs w:val="21"/>
              </w:rPr>
            </w:pPr>
            <w:r>
              <w:rPr>
                <w:kern w:val="0"/>
                <w:szCs w:val="21"/>
              </w:rPr>
              <w:t>366.0</w:t>
            </w:r>
            <w:r>
              <w:rPr>
                <w:rFonts w:hint="eastAsia"/>
                <w:kern w:val="0"/>
                <w:szCs w:val="21"/>
              </w:rPr>
              <w:t>＞</w:t>
            </w:r>
            <w:r>
              <w:rPr>
                <w:kern w:val="0"/>
                <w:szCs w:val="21"/>
              </w:rPr>
              <w:t>349.1</w:t>
            </w:r>
          </w:p>
        </w:tc>
        <w:tc>
          <w:tcPr>
            <w:tcW w:w="1635" w:type="dxa"/>
            <w:vMerge w:val="restart"/>
            <w:tcBorders>
              <w:top w:val="single" w:sz="8" w:space="0" w:color="auto"/>
              <w:left w:val="nil"/>
              <w:bottom w:val="single" w:sz="8" w:space="0" w:color="auto"/>
              <w:right w:val="nil"/>
            </w:tcBorders>
            <w:vAlign w:val="center"/>
            <w:hideMark/>
          </w:tcPr>
          <w:p w:rsidR="00E10ED9" w:rsidRDefault="00E10ED9" w:rsidP="00B36853">
            <w:pPr>
              <w:widowControl/>
              <w:snapToGrid w:val="0"/>
              <w:spacing w:line="276" w:lineRule="auto"/>
              <w:jc w:val="center"/>
              <w:rPr>
                <w:kern w:val="0"/>
                <w:szCs w:val="21"/>
              </w:rPr>
            </w:pPr>
            <w:r>
              <w:rPr>
                <w:kern w:val="0"/>
                <w:szCs w:val="21"/>
              </w:rPr>
              <w:t>366.0</w:t>
            </w:r>
            <w:r>
              <w:rPr>
                <w:rFonts w:hint="eastAsia"/>
                <w:kern w:val="0"/>
                <w:szCs w:val="21"/>
              </w:rPr>
              <w:t>＞</w:t>
            </w:r>
            <w:r>
              <w:rPr>
                <w:kern w:val="0"/>
                <w:szCs w:val="21"/>
              </w:rPr>
              <w:t>349.1</w:t>
            </w:r>
          </w:p>
        </w:tc>
        <w:tc>
          <w:tcPr>
            <w:tcW w:w="2065" w:type="dxa"/>
            <w:vMerge w:val="restart"/>
            <w:tcBorders>
              <w:top w:val="single" w:sz="8" w:space="0" w:color="auto"/>
              <w:left w:val="nil"/>
              <w:bottom w:val="single" w:sz="8" w:space="0" w:color="auto"/>
              <w:right w:val="nil"/>
            </w:tcBorders>
            <w:vAlign w:val="center"/>
            <w:hideMark/>
          </w:tcPr>
          <w:p w:rsidR="00E10ED9" w:rsidRDefault="00E10ED9" w:rsidP="00B36853">
            <w:pPr>
              <w:widowControl/>
              <w:snapToGrid w:val="0"/>
              <w:spacing w:line="276" w:lineRule="auto"/>
              <w:jc w:val="center"/>
              <w:rPr>
                <w:kern w:val="0"/>
                <w:szCs w:val="21"/>
              </w:rPr>
            </w:pPr>
            <w:r>
              <w:rPr>
                <w:kern w:val="0"/>
                <w:szCs w:val="21"/>
              </w:rPr>
              <w:t>90</w:t>
            </w:r>
          </w:p>
        </w:tc>
        <w:tc>
          <w:tcPr>
            <w:tcW w:w="1850" w:type="dxa"/>
            <w:tcBorders>
              <w:top w:val="single" w:sz="8" w:space="0" w:color="auto"/>
              <w:left w:val="nil"/>
              <w:bottom w:val="nil"/>
              <w:right w:val="nil"/>
            </w:tcBorders>
            <w:vAlign w:val="center"/>
            <w:hideMark/>
          </w:tcPr>
          <w:p w:rsidR="00E10ED9" w:rsidRDefault="00E10ED9" w:rsidP="00B36853">
            <w:pPr>
              <w:widowControl/>
              <w:snapToGrid w:val="0"/>
              <w:spacing w:line="276" w:lineRule="auto"/>
              <w:jc w:val="center"/>
              <w:rPr>
                <w:kern w:val="0"/>
                <w:szCs w:val="21"/>
              </w:rPr>
            </w:pPr>
            <w:r>
              <w:rPr>
                <w:kern w:val="0"/>
                <w:szCs w:val="21"/>
              </w:rPr>
              <w:t>5</w:t>
            </w:r>
          </w:p>
        </w:tc>
      </w:tr>
      <w:tr w:rsidR="00E10ED9" w:rsidTr="00B36853">
        <w:trPr>
          <w:cantSplit/>
          <w:trHeight w:val="195"/>
          <w:jc w:val="center"/>
        </w:trPr>
        <w:tc>
          <w:tcPr>
            <w:tcW w:w="1508" w:type="dxa"/>
            <w:vMerge/>
            <w:tcBorders>
              <w:top w:val="single" w:sz="8" w:space="0" w:color="auto"/>
              <w:left w:val="nil"/>
              <w:bottom w:val="single" w:sz="8" w:space="0" w:color="auto"/>
              <w:right w:val="nil"/>
            </w:tcBorders>
            <w:vAlign w:val="center"/>
            <w:hideMark/>
          </w:tcPr>
          <w:p w:rsidR="00E10ED9" w:rsidRDefault="00E10ED9" w:rsidP="00B36853">
            <w:pPr>
              <w:widowControl/>
              <w:jc w:val="left"/>
              <w:rPr>
                <w:kern w:val="0"/>
                <w:szCs w:val="21"/>
              </w:rPr>
            </w:pPr>
          </w:p>
        </w:tc>
        <w:tc>
          <w:tcPr>
            <w:tcW w:w="2192" w:type="dxa"/>
            <w:tcBorders>
              <w:top w:val="nil"/>
              <w:left w:val="nil"/>
              <w:bottom w:val="single" w:sz="8" w:space="0" w:color="auto"/>
              <w:right w:val="nil"/>
            </w:tcBorders>
            <w:vAlign w:val="center"/>
            <w:hideMark/>
          </w:tcPr>
          <w:p w:rsidR="00E10ED9" w:rsidRDefault="00E10ED9" w:rsidP="00B36853">
            <w:pPr>
              <w:widowControl/>
              <w:snapToGrid w:val="0"/>
              <w:spacing w:line="276" w:lineRule="auto"/>
              <w:jc w:val="center"/>
              <w:rPr>
                <w:kern w:val="0"/>
                <w:szCs w:val="21"/>
              </w:rPr>
            </w:pPr>
            <w:r>
              <w:rPr>
                <w:kern w:val="0"/>
                <w:szCs w:val="21"/>
              </w:rPr>
              <w:t>366.0</w:t>
            </w:r>
            <w:r>
              <w:rPr>
                <w:rFonts w:hint="eastAsia"/>
                <w:kern w:val="0"/>
                <w:szCs w:val="21"/>
              </w:rPr>
              <w:t>＞</w:t>
            </w:r>
            <w:r>
              <w:rPr>
                <w:kern w:val="0"/>
                <w:szCs w:val="21"/>
              </w:rPr>
              <w:t>208.2</w:t>
            </w:r>
          </w:p>
        </w:tc>
        <w:tc>
          <w:tcPr>
            <w:tcW w:w="1635" w:type="dxa"/>
            <w:vMerge/>
            <w:tcBorders>
              <w:top w:val="single" w:sz="8" w:space="0" w:color="auto"/>
              <w:left w:val="nil"/>
              <w:bottom w:val="single" w:sz="8" w:space="0" w:color="auto"/>
              <w:right w:val="nil"/>
            </w:tcBorders>
            <w:vAlign w:val="center"/>
            <w:hideMark/>
          </w:tcPr>
          <w:p w:rsidR="00E10ED9" w:rsidRDefault="00E10ED9" w:rsidP="00B36853">
            <w:pPr>
              <w:widowControl/>
              <w:jc w:val="left"/>
              <w:rPr>
                <w:kern w:val="0"/>
                <w:szCs w:val="21"/>
              </w:rPr>
            </w:pPr>
          </w:p>
        </w:tc>
        <w:tc>
          <w:tcPr>
            <w:tcW w:w="2065" w:type="dxa"/>
            <w:vMerge/>
            <w:tcBorders>
              <w:top w:val="single" w:sz="8" w:space="0" w:color="auto"/>
              <w:left w:val="nil"/>
              <w:bottom w:val="single" w:sz="8" w:space="0" w:color="auto"/>
              <w:right w:val="nil"/>
            </w:tcBorders>
            <w:vAlign w:val="center"/>
            <w:hideMark/>
          </w:tcPr>
          <w:p w:rsidR="00E10ED9" w:rsidRDefault="00E10ED9" w:rsidP="00B36853">
            <w:pPr>
              <w:widowControl/>
              <w:jc w:val="left"/>
              <w:rPr>
                <w:kern w:val="0"/>
                <w:szCs w:val="21"/>
              </w:rPr>
            </w:pPr>
          </w:p>
        </w:tc>
        <w:tc>
          <w:tcPr>
            <w:tcW w:w="1850" w:type="dxa"/>
            <w:tcBorders>
              <w:top w:val="nil"/>
              <w:left w:val="nil"/>
              <w:bottom w:val="single" w:sz="8" w:space="0" w:color="auto"/>
              <w:right w:val="nil"/>
            </w:tcBorders>
            <w:vAlign w:val="center"/>
            <w:hideMark/>
          </w:tcPr>
          <w:p w:rsidR="00E10ED9" w:rsidRDefault="00E10ED9" w:rsidP="00B36853">
            <w:pPr>
              <w:widowControl/>
              <w:snapToGrid w:val="0"/>
              <w:spacing w:line="276" w:lineRule="auto"/>
              <w:jc w:val="center"/>
              <w:rPr>
                <w:kern w:val="0"/>
                <w:szCs w:val="21"/>
              </w:rPr>
            </w:pPr>
            <w:r>
              <w:rPr>
                <w:kern w:val="0"/>
                <w:szCs w:val="21"/>
              </w:rPr>
              <w:t>10</w:t>
            </w:r>
          </w:p>
        </w:tc>
      </w:tr>
    </w:tbl>
    <w:p w:rsidR="00E10ED9" w:rsidRDefault="00E10ED9" w:rsidP="00D91D01">
      <w:pPr>
        <w:adjustRightInd w:val="0"/>
        <w:snapToGrid w:val="0"/>
        <w:spacing w:beforeLines="50" w:afterLines="50" w:line="300" w:lineRule="auto"/>
        <w:jc w:val="left"/>
        <w:outlineLvl w:val="0"/>
        <w:rPr>
          <w:rFonts w:eastAsia="黑体"/>
          <w:kern w:val="44"/>
          <w:szCs w:val="21"/>
        </w:rPr>
      </w:pPr>
      <w:r>
        <w:rPr>
          <w:rFonts w:eastAsia="黑体"/>
          <w:kern w:val="44"/>
          <w:szCs w:val="21"/>
        </w:rPr>
        <w:t xml:space="preserve">7.4.3 </w:t>
      </w:r>
      <w:r>
        <w:rPr>
          <w:rFonts w:eastAsia="黑体" w:hint="eastAsia"/>
          <w:kern w:val="44"/>
          <w:szCs w:val="21"/>
        </w:rPr>
        <w:t>定性测定</w:t>
      </w:r>
    </w:p>
    <w:p w:rsidR="00E10ED9" w:rsidRDefault="00E10ED9" w:rsidP="00E10ED9">
      <w:pPr>
        <w:widowControl/>
        <w:autoSpaceDE w:val="0"/>
        <w:autoSpaceDN w:val="0"/>
        <w:snapToGrid w:val="0"/>
        <w:spacing w:line="300" w:lineRule="auto"/>
        <w:ind w:firstLineChars="200" w:firstLine="420"/>
        <w:rPr>
          <w:color w:val="0000FF"/>
          <w:kern w:val="0"/>
          <w:szCs w:val="21"/>
        </w:rPr>
      </w:pPr>
      <w:r>
        <w:rPr>
          <w:rFonts w:hint="eastAsia"/>
          <w:kern w:val="0"/>
          <w:szCs w:val="21"/>
        </w:rPr>
        <w:t>通过试样溶液色谱图的保留时间与基质匹配标准溶液色谱图的保留时间、各色谱峰的特征离子与相应浓度标准溶液色谱峰的特征离子相对照定性。试样溶液与基质匹配标准溶液色谱峰的保留时间的相对偏差不大于</w:t>
      </w:r>
      <w:r>
        <w:rPr>
          <w:kern w:val="0"/>
          <w:szCs w:val="21"/>
        </w:rPr>
        <w:t>5%</w:t>
      </w:r>
      <w:r>
        <w:rPr>
          <w:rFonts w:hint="eastAsia"/>
          <w:kern w:val="0"/>
          <w:szCs w:val="21"/>
        </w:rPr>
        <w:t>；试样特征离子的相对丰度与浓度相当标准溶液中对应的相对丰度进行比较，若相对丰度偏差不超过表</w:t>
      </w:r>
      <w:r>
        <w:rPr>
          <w:kern w:val="0"/>
          <w:szCs w:val="21"/>
        </w:rPr>
        <w:t>3</w:t>
      </w:r>
      <w:r>
        <w:rPr>
          <w:rFonts w:hint="eastAsia"/>
          <w:kern w:val="0"/>
          <w:szCs w:val="21"/>
        </w:rPr>
        <w:t>的规定，则可判断样品中存在相应的被测物。</w:t>
      </w:r>
    </w:p>
    <w:p w:rsidR="00E10ED9" w:rsidRDefault="00E10ED9" w:rsidP="00E10ED9">
      <w:pPr>
        <w:tabs>
          <w:tab w:val="left" w:pos="360"/>
        </w:tabs>
        <w:snapToGrid w:val="0"/>
        <w:spacing w:line="300" w:lineRule="auto"/>
        <w:jc w:val="center"/>
        <w:rPr>
          <w:kern w:val="0"/>
          <w:szCs w:val="21"/>
        </w:rPr>
      </w:pPr>
    </w:p>
    <w:p w:rsidR="00E10ED9" w:rsidRDefault="00E10ED9" w:rsidP="00E10ED9">
      <w:pPr>
        <w:tabs>
          <w:tab w:val="left" w:pos="360"/>
        </w:tabs>
        <w:snapToGrid w:val="0"/>
        <w:spacing w:line="300" w:lineRule="auto"/>
        <w:jc w:val="center"/>
        <w:rPr>
          <w:kern w:val="0"/>
          <w:szCs w:val="21"/>
        </w:rPr>
      </w:pPr>
      <w:r>
        <w:rPr>
          <w:rFonts w:hint="eastAsia"/>
          <w:kern w:val="0"/>
          <w:szCs w:val="21"/>
        </w:rPr>
        <w:t>表</w:t>
      </w:r>
      <w:r>
        <w:rPr>
          <w:kern w:val="0"/>
          <w:szCs w:val="21"/>
        </w:rPr>
        <w:t xml:space="preserve">3 </w:t>
      </w:r>
      <w:r>
        <w:rPr>
          <w:rFonts w:hint="eastAsia"/>
          <w:kern w:val="0"/>
          <w:szCs w:val="21"/>
        </w:rPr>
        <w:t>定性测定时相对离子丰度的最大允许偏差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276"/>
        <w:gridCol w:w="1645"/>
        <w:gridCol w:w="1645"/>
        <w:gridCol w:w="1452"/>
      </w:tblGrid>
      <w:tr w:rsidR="00E10ED9" w:rsidTr="00B36853">
        <w:trPr>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E10ED9" w:rsidRDefault="00E10ED9" w:rsidP="00B36853">
            <w:pPr>
              <w:autoSpaceDE w:val="0"/>
              <w:autoSpaceDN w:val="0"/>
              <w:snapToGrid w:val="0"/>
              <w:spacing w:line="276" w:lineRule="auto"/>
              <w:jc w:val="center"/>
              <w:rPr>
                <w:kern w:val="0"/>
                <w:szCs w:val="21"/>
              </w:rPr>
            </w:pPr>
            <w:r>
              <w:rPr>
                <w:rFonts w:hint="eastAsia"/>
                <w:kern w:val="0"/>
                <w:szCs w:val="21"/>
              </w:rPr>
              <w:t>相对离子丰度</w:t>
            </w:r>
          </w:p>
        </w:tc>
        <w:tc>
          <w:tcPr>
            <w:tcW w:w="1276" w:type="dxa"/>
            <w:tcBorders>
              <w:top w:val="single" w:sz="4" w:space="0" w:color="auto"/>
              <w:left w:val="single" w:sz="4" w:space="0" w:color="auto"/>
              <w:bottom w:val="single" w:sz="4" w:space="0" w:color="auto"/>
              <w:right w:val="single" w:sz="4" w:space="0" w:color="auto"/>
            </w:tcBorders>
            <w:vAlign w:val="center"/>
            <w:hideMark/>
          </w:tcPr>
          <w:p w:rsidR="00E10ED9" w:rsidRDefault="00E10ED9" w:rsidP="00B36853">
            <w:pPr>
              <w:autoSpaceDE w:val="0"/>
              <w:autoSpaceDN w:val="0"/>
              <w:snapToGrid w:val="0"/>
              <w:spacing w:line="276" w:lineRule="auto"/>
              <w:jc w:val="center"/>
              <w:rPr>
                <w:kern w:val="0"/>
                <w:szCs w:val="21"/>
              </w:rPr>
            </w:pPr>
            <w:r>
              <w:rPr>
                <w:kern w:val="0"/>
                <w:szCs w:val="21"/>
              </w:rPr>
              <w:t>&gt;50%</w:t>
            </w:r>
          </w:p>
        </w:tc>
        <w:tc>
          <w:tcPr>
            <w:tcW w:w="1645" w:type="dxa"/>
            <w:tcBorders>
              <w:top w:val="single" w:sz="4" w:space="0" w:color="auto"/>
              <w:left w:val="single" w:sz="4" w:space="0" w:color="auto"/>
              <w:bottom w:val="single" w:sz="4" w:space="0" w:color="auto"/>
              <w:right w:val="single" w:sz="4" w:space="0" w:color="auto"/>
            </w:tcBorders>
            <w:vAlign w:val="center"/>
            <w:hideMark/>
          </w:tcPr>
          <w:p w:rsidR="00E10ED9" w:rsidRDefault="00E10ED9" w:rsidP="00B36853">
            <w:pPr>
              <w:autoSpaceDE w:val="0"/>
              <w:autoSpaceDN w:val="0"/>
              <w:snapToGrid w:val="0"/>
              <w:spacing w:line="276" w:lineRule="auto"/>
              <w:jc w:val="center"/>
              <w:rPr>
                <w:kern w:val="0"/>
                <w:szCs w:val="21"/>
              </w:rPr>
            </w:pPr>
            <w:r>
              <w:rPr>
                <w:kern w:val="0"/>
                <w:szCs w:val="21"/>
              </w:rPr>
              <w:t>&gt;20%</w:t>
            </w:r>
            <w:r>
              <w:rPr>
                <w:rFonts w:hint="eastAsia"/>
                <w:kern w:val="0"/>
                <w:szCs w:val="21"/>
              </w:rPr>
              <w:t>至</w:t>
            </w:r>
            <w:r>
              <w:rPr>
                <w:kern w:val="0"/>
                <w:szCs w:val="21"/>
              </w:rPr>
              <w:t>50%</w:t>
            </w:r>
          </w:p>
        </w:tc>
        <w:tc>
          <w:tcPr>
            <w:tcW w:w="1645" w:type="dxa"/>
            <w:tcBorders>
              <w:top w:val="single" w:sz="4" w:space="0" w:color="auto"/>
              <w:left w:val="single" w:sz="4" w:space="0" w:color="auto"/>
              <w:bottom w:val="single" w:sz="4" w:space="0" w:color="auto"/>
              <w:right w:val="single" w:sz="4" w:space="0" w:color="auto"/>
            </w:tcBorders>
            <w:vAlign w:val="center"/>
            <w:hideMark/>
          </w:tcPr>
          <w:p w:rsidR="00E10ED9" w:rsidRDefault="00E10ED9" w:rsidP="00B36853">
            <w:pPr>
              <w:autoSpaceDE w:val="0"/>
              <w:autoSpaceDN w:val="0"/>
              <w:snapToGrid w:val="0"/>
              <w:spacing w:line="276" w:lineRule="auto"/>
              <w:jc w:val="center"/>
              <w:rPr>
                <w:kern w:val="0"/>
                <w:szCs w:val="21"/>
              </w:rPr>
            </w:pPr>
            <w:r>
              <w:rPr>
                <w:kern w:val="0"/>
                <w:szCs w:val="21"/>
              </w:rPr>
              <w:t>&gt;10%</w:t>
            </w:r>
            <w:r>
              <w:rPr>
                <w:rFonts w:hint="eastAsia"/>
                <w:kern w:val="0"/>
                <w:szCs w:val="21"/>
              </w:rPr>
              <w:t>至</w:t>
            </w:r>
            <w:r>
              <w:rPr>
                <w:kern w:val="0"/>
                <w:szCs w:val="21"/>
              </w:rPr>
              <w:t>20%</w:t>
            </w:r>
          </w:p>
        </w:tc>
        <w:tc>
          <w:tcPr>
            <w:tcW w:w="1452" w:type="dxa"/>
            <w:tcBorders>
              <w:top w:val="single" w:sz="4" w:space="0" w:color="auto"/>
              <w:left w:val="single" w:sz="4" w:space="0" w:color="auto"/>
              <w:bottom w:val="single" w:sz="4" w:space="0" w:color="auto"/>
              <w:right w:val="single" w:sz="4" w:space="0" w:color="auto"/>
            </w:tcBorders>
            <w:vAlign w:val="center"/>
            <w:hideMark/>
          </w:tcPr>
          <w:p w:rsidR="00E10ED9" w:rsidRDefault="00E10ED9" w:rsidP="00B36853">
            <w:pPr>
              <w:autoSpaceDE w:val="0"/>
              <w:autoSpaceDN w:val="0"/>
              <w:snapToGrid w:val="0"/>
              <w:spacing w:line="276" w:lineRule="auto"/>
              <w:jc w:val="center"/>
              <w:rPr>
                <w:kern w:val="0"/>
                <w:szCs w:val="21"/>
              </w:rPr>
            </w:pPr>
            <w:r>
              <w:rPr>
                <w:kern w:val="0"/>
                <w:szCs w:val="21"/>
              </w:rPr>
              <w:t>≤10%</w:t>
            </w:r>
          </w:p>
        </w:tc>
      </w:tr>
      <w:tr w:rsidR="00E10ED9" w:rsidTr="00B36853">
        <w:trPr>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E10ED9" w:rsidRDefault="00E10ED9" w:rsidP="00B36853">
            <w:pPr>
              <w:autoSpaceDE w:val="0"/>
              <w:autoSpaceDN w:val="0"/>
              <w:snapToGrid w:val="0"/>
              <w:spacing w:line="276" w:lineRule="auto"/>
              <w:jc w:val="center"/>
              <w:rPr>
                <w:kern w:val="0"/>
                <w:szCs w:val="21"/>
              </w:rPr>
            </w:pPr>
            <w:r>
              <w:rPr>
                <w:rFonts w:hint="eastAsia"/>
                <w:kern w:val="0"/>
                <w:szCs w:val="21"/>
              </w:rPr>
              <w:t>允许的相对偏差</w:t>
            </w:r>
          </w:p>
        </w:tc>
        <w:tc>
          <w:tcPr>
            <w:tcW w:w="1276" w:type="dxa"/>
            <w:tcBorders>
              <w:top w:val="single" w:sz="4" w:space="0" w:color="auto"/>
              <w:left w:val="single" w:sz="4" w:space="0" w:color="auto"/>
              <w:bottom w:val="single" w:sz="4" w:space="0" w:color="auto"/>
              <w:right w:val="single" w:sz="4" w:space="0" w:color="auto"/>
            </w:tcBorders>
            <w:vAlign w:val="center"/>
            <w:hideMark/>
          </w:tcPr>
          <w:p w:rsidR="00E10ED9" w:rsidRDefault="00E10ED9" w:rsidP="00B36853">
            <w:pPr>
              <w:autoSpaceDE w:val="0"/>
              <w:autoSpaceDN w:val="0"/>
              <w:snapToGrid w:val="0"/>
              <w:spacing w:line="276" w:lineRule="auto"/>
              <w:jc w:val="center"/>
              <w:rPr>
                <w:kern w:val="0"/>
                <w:szCs w:val="21"/>
              </w:rPr>
            </w:pPr>
            <w:r>
              <w:rPr>
                <w:kern w:val="0"/>
                <w:szCs w:val="21"/>
              </w:rPr>
              <w:t>±20%</w:t>
            </w:r>
          </w:p>
        </w:tc>
        <w:tc>
          <w:tcPr>
            <w:tcW w:w="1645" w:type="dxa"/>
            <w:tcBorders>
              <w:top w:val="single" w:sz="4" w:space="0" w:color="auto"/>
              <w:left w:val="single" w:sz="4" w:space="0" w:color="auto"/>
              <w:bottom w:val="single" w:sz="4" w:space="0" w:color="auto"/>
              <w:right w:val="single" w:sz="4" w:space="0" w:color="auto"/>
            </w:tcBorders>
            <w:vAlign w:val="center"/>
            <w:hideMark/>
          </w:tcPr>
          <w:p w:rsidR="00E10ED9" w:rsidRDefault="00E10ED9" w:rsidP="00B36853">
            <w:pPr>
              <w:autoSpaceDE w:val="0"/>
              <w:autoSpaceDN w:val="0"/>
              <w:snapToGrid w:val="0"/>
              <w:spacing w:line="276" w:lineRule="auto"/>
              <w:jc w:val="center"/>
              <w:rPr>
                <w:kern w:val="0"/>
                <w:szCs w:val="21"/>
              </w:rPr>
            </w:pPr>
            <w:r>
              <w:rPr>
                <w:kern w:val="0"/>
                <w:szCs w:val="21"/>
              </w:rPr>
              <w:t>±25%</w:t>
            </w:r>
          </w:p>
        </w:tc>
        <w:tc>
          <w:tcPr>
            <w:tcW w:w="1645" w:type="dxa"/>
            <w:tcBorders>
              <w:top w:val="single" w:sz="4" w:space="0" w:color="auto"/>
              <w:left w:val="single" w:sz="4" w:space="0" w:color="auto"/>
              <w:bottom w:val="single" w:sz="4" w:space="0" w:color="auto"/>
              <w:right w:val="single" w:sz="4" w:space="0" w:color="auto"/>
            </w:tcBorders>
            <w:vAlign w:val="center"/>
            <w:hideMark/>
          </w:tcPr>
          <w:p w:rsidR="00E10ED9" w:rsidRDefault="00E10ED9" w:rsidP="00B36853">
            <w:pPr>
              <w:autoSpaceDE w:val="0"/>
              <w:autoSpaceDN w:val="0"/>
              <w:snapToGrid w:val="0"/>
              <w:spacing w:line="276" w:lineRule="auto"/>
              <w:jc w:val="center"/>
              <w:rPr>
                <w:kern w:val="0"/>
                <w:szCs w:val="21"/>
              </w:rPr>
            </w:pPr>
            <w:r>
              <w:rPr>
                <w:kern w:val="0"/>
                <w:szCs w:val="21"/>
              </w:rPr>
              <w:t>±30%</w:t>
            </w:r>
          </w:p>
        </w:tc>
        <w:tc>
          <w:tcPr>
            <w:tcW w:w="1452" w:type="dxa"/>
            <w:tcBorders>
              <w:top w:val="single" w:sz="4" w:space="0" w:color="auto"/>
              <w:left w:val="single" w:sz="4" w:space="0" w:color="auto"/>
              <w:bottom w:val="single" w:sz="4" w:space="0" w:color="auto"/>
              <w:right w:val="single" w:sz="4" w:space="0" w:color="auto"/>
            </w:tcBorders>
            <w:vAlign w:val="center"/>
            <w:hideMark/>
          </w:tcPr>
          <w:p w:rsidR="00E10ED9" w:rsidRDefault="00E10ED9" w:rsidP="00B36853">
            <w:pPr>
              <w:autoSpaceDE w:val="0"/>
              <w:autoSpaceDN w:val="0"/>
              <w:snapToGrid w:val="0"/>
              <w:spacing w:line="276" w:lineRule="auto"/>
              <w:jc w:val="center"/>
              <w:rPr>
                <w:kern w:val="0"/>
                <w:szCs w:val="21"/>
              </w:rPr>
            </w:pPr>
            <w:r>
              <w:rPr>
                <w:kern w:val="0"/>
                <w:szCs w:val="21"/>
              </w:rPr>
              <w:t>±50%</w:t>
            </w:r>
          </w:p>
        </w:tc>
      </w:tr>
    </w:tbl>
    <w:p w:rsidR="00E10ED9" w:rsidRDefault="00E10ED9" w:rsidP="00D91D01">
      <w:pPr>
        <w:adjustRightInd w:val="0"/>
        <w:snapToGrid w:val="0"/>
        <w:spacing w:beforeLines="50" w:afterLines="50" w:line="300" w:lineRule="auto"/>
        <w:jc w:val="left"/>
        <w:outlineLvl w:val="0"/>
        <w:rPr>
          <w:rFonts w:eastAsia="黑体"/>
          <w:kern w:val="44"/>
          <w:szCs w:val="21"/>
        </w:rPr>
      </w:pPr>
      <w:r>
        <w:rPr>
          <w:rFonts w:eastAsia="黑体"/>
          <w:kern w:val="44"/>
          <w:szCs w:val="21"/>
        </w:rPr>
        <w:t xml:space="preserve">7.4.4 </w:t>
      </w:r>
      <w:r>
        <w:rPr>
          <w:rFonts w:eastAsia="黑体" w:hint="eastAsia"/>
          <w:kern w:val="44"/>
          <w:szCs w:val="21"/>
        </w:rPr>
        <w:t>定量测定</w:t>
      </w:r>
    </w:p>
    <w:p w:rsidR="00E10ED9" w:rsidRDefault="00E10ED9" w:rsidP="00E10ED9">
      <w:pPr>
        <w:snapToGrid w:val="0"/>
        <w:spacing w:line="300" w:lineRule="auto"/>
        <w:ind w:firstLineChars="200" w:firstLine="420"/>
        <w:rPr>
          <w:szCs w:val="21"/>
        </w:rPr>
      </w:pPr>
      <w:r>
        <w:rPr>
          <w:rFonts w:hint="eastAsia"/>
          <w:szCs w:val="21"/>
        </w:rPr>
        <w:t>取空白试样溶液和相应的标准工作液，配制基质匹配标准曲线，实测试样采用单点或多点校正的方式定量；对于超过基质匹配标准曲线最高点浓度的样品，稀释至线性范围内。相关图谱参考附录</w:t>
      </w:r>
      <w:r>
        <w:rPr>
          <w:szCs w:val="21"/>
        </w:rPr>
        <w:t>A</w:t>
      </w:r>
      <w:r>
        <w:rPr>
          <w:rFonts w:hint="eastAsia"/>
          <w:szCs w:val="21"/>
        </w:rPr>
        <w:t>。</w:t>
      </w:r>
    </w:p>
    <w:p w:rsidR="00E10ED9" w:rsidRDefault="00E10ED9" w:rsidP="00D91D01">
      <w:pPr>
        <w:adjustRightInd w:val="0"/>
        <w:snapToGrid w:val="0"/>
        <w:spacing w:beforeLines="50" w:afterLines="50" w:line="300" w:lineRule="auto"/>
        <w:jc w:val="left"/>
        <w:outlineLvl w:val="0"/>
        <w:rPr>
          <w:rFonts w:eastAsia="黑体"/>
          <w:kern w:val="44"/>
          <w:szCs w:val="21"/>
        </w:rPr>
      </w:pPr>
      <w:r>
        <w:rPr>
          <w:rFonts w:eastAsia="黑体"/>
          <w:kern w:val="44"/>
          <w:szCs w:val="21"/>
        </w:rPr>
        <w:t xml:space="preserve">7.5 </w:t>
      </w:r>
      <w:r>
        <w:rPr>
          <w:rFonts w:eastAsia="黑体" w:hint="eastAsia"/>
          <w:kern w:val="44"/>
          <w:szCs w:val="21"/>
        </w:rPr>
        <w:t>空白试验</w:t>
      </w:r>
    </w:p>
    <w:p w:rsidR="00E10ED9" w:rsidRDefault="00E10ED9" w:rsidP="00E10ED9">
      <w:pPr>
        <w:spacing w:line="300" w:lineRule="auto"/>
        <w:rPr>
          <w:szCs w:val="20"/>
        </w:rPr>
      </w:pPr>
      <w:r>
        <w:rPr>
          <w:rFonts w:hint="eastAsia"/>
          <w:szCs w:val="20"/>
        </w:rPr>
        <w:lastRenderedPageBreak/>
        <w:t>除不加试料外，采用完全相同的步骤进行平行操作。</w:t>
      </w:r>
    </w:p>
    <w:p w:rsidR="00E10ED9" w:rsidRDefault="00E10ED9" w:rsidP="00D91D01">
      <w:pPr>
        <w:adjustRightInd w:val="0"/>
        <w:snapToGrid w:val="0"/>
        <w:spacing w:beforeLines="50" w:afterLines="50" w:line="300" w:lineRule="auto"/>
        <w:jc w:val="left"/>
        <w:outlineLvl w:val="0"/>
        <w:rPr>
          <w:rFonts w:eastAsia="黑体"/>
          <w:kern w:val="44"/>
          <w:szCs w:val="21"/>
        </w:rPr>
      </w:pPr>
      <w:r>
        <w:rPr>
          <w:rFonts w:eastAsia="黑体"/>
          <w:kern w:val="44"/>
          <w:szCs w:val="21"/>
        </w:rPr>
        <w:t xml:space="preserve">8. </w:t>
      </w:r>
      <w:r>
        <w:rPr>
          <w:rFonts w:eastAsia="黑体" w:hint="eastAsia"/>
          <w:kern w:val="44"/>
          <w:szCs w:val="21"/>
        </w:rPr>
        <w:t>试验数据处理</w:t>
      </w:r>
    </w:p>
    <w:p w:rsidR="00E10ED9" w:rsidRDefault="00E10ED9" w:rsidP="00E10ED9">
      <w:pPr>
        <w:numPr>
          <w:ilvl w:val="0"/>
          <w:numId w:val="20"/>
        </w:numPr>
        <w:snapToGrid w:val="0"/>
        <w:spacing w:line="300" w:lineRule="auto"/>
        <w:ind w:firstLineChars="200" w:firstLine="420"/>
        <w:rPr>
          <w:bCs/>
          <w:szCs w:val="21"/>
        </w:rPr>
      </w:pPr>
      <w:r>
        <w:rPr>
          <w:rFonts w:hint="eastAsia"/>
          <w:bCs/>
          <w:szCs w:val="21"/>
        </w:rPr>
        <w:t>单点校准：</w:t>
      </w:r>
      <w:r>
        <w:rPr>
          <w:noProof/>
          <w:position w:val="-30"/>
          <w:szCs w:val="21"/>
        </w:rPr>
        <w:drawing>
          <wp:inline distT="0" distB="0" distL="0" distR="0">
            <wp:extent cx="762000" cy="4572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457200"/>
                    </a:xfrm>
                    <a:prstGeom prst="rect">
                      <a:avLst/>
                    </a:prstGeom>
                    <a:noFill/>
                    <a:ln>
                      <a:noFill/>
                    </a:ln>
                  </pic:spPr>
                </pic:pic>
              </a:graphicData>
            </a:graphic>
          </wp:inline>
        </w:drawing>
      </w:r>
    </w:p>
    <w:p w:rsidR="00E10ED9" w:rsidRDefault="00E10ED9" w:rsidP="00E10ED9">
      <w:pPr>
        <w:numPr>
          <w:ilvl w:val="0"/>
          <w:numId w:val="20"/>
        </w:numPr>
        <w:snapToGrid w:val="0"/>
        <w:spacing w:line="300" w:lineRule="auto"/>
        <w:ind w:firstLineChars="200" w:firstLine="420"/>
        <w:rPr>
          <w:bCs/>
          <w:szCs w:val="21"/>
        </w:rPr>
      </w:pPr>
      <w:r>
        <w:rPr>
          <w:rFonts w:hint="eastAsia"/>
          <w:bCs/>
          <w:szCs w:val="21"/>
        </w:rPr>
        <w:t>或基质匹配标准曲线校准：由</w:t>
      </w:r>
      <w:r>
        <w:rPr>
          <w:b/>
          <w:noProof/>
          <w:szCs w:val="21"/>
        </w:rPr>
        <w:drawing>
          <wp:inline distT="0" distB="0" distL="0" distR="0">
            <wp:extent cx="809625" cy="18097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9625" cy="180975"/>
                    </a:xfrm>
                    <a:prstGeom prst="rect">
                      <a:avLst/>
                    </a:prstGeom>
                    <a:noFill/>
                    <a:ln>
                      <a:noFill/>
                    </a:ln>
                  </pic:spPr>
                </pic:pic>
              </a:graphicData>
            </a:graphic>
          </wp:inline>
        </w:drawing>
      </w:r>
      <w:r>
        <w:rPr>
          <w:rFonts w:hint="eastAsia"/>
          <w:bCs/>
          <w:szCs w:val="21"/>
        </w:rPr>
        <w:t>，求得</w:t>
      </w:r>
      <w:r>
        <w:rPr>
          <w:bCs/>
          <w:szCs w:val="21"/>
        </w:rPr>
        <w:t>a</w:t>
      </w:r>
      <w:r>
        <w:rPr>
          <w:rFonts w:hint="eastAsia"/>
          <w:bCs/>
          <w:szCs w:val="21"/>
        </w:rPr>
        <w:t>和</w:t>
      </w:r>
      <w:r>
        <w:rPr>
          <w:bCs/>
          <w:szCs w:val="21"/>
        </w:rPr>
        <w:t>b</w:t>
      </w:r>
      <w:r>
        <w:rPr>
          <w:rFonts w:hint="eastAsia"/>
          <w:bCs/>
          <w:szCs w:val="21"/>
        </w:rPr>
        <w:t>，则</w:t>
      </w:r>
    </w:p>
    <w:p w:rsidR="00E10ED9" w:rsidRDefault="00E10ED9" w:rsidP="00E10ED9">
      <w:pPr>
        <w:numPr>
          <w:ilvl w:val="0"/>
          <w:numId w:val="20"/>
        </w:numPr>
        <w:snapToGrid w:val="0"/>
        <w:spacing w:line="300" w:lineRule="auto"/>
        <w:ind w:firstLineChars="200" w:firstLine="420"/>
        <w:jc w:val="center"/>
        <w:rPr>
          <w:bCs/>
          <w:szCs w:val="21"/>
        </w:rPr>
      </w:pPr>
      <w:r>
        <w:rPr>
          <w:noProof/>
          <w:position w:val="-24"/>
          <w:szCs w:val="21"/>
        </w:rPr>
        <w:drawing>
          <wp:inline distT="0" distB="0" distL="0" distR="0">
            <wp:extent cx="647700" cy="4000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400050"/>
                    </a:xfrm>
                    <a:prstGeom prst="rect">
                      <a:avLst/>
                    </a:prstGeom>
                    <a:noFill/>
                    <a:ln>
                      <a:noFill/>
                    </a:ln>
                  </pic:spPr>
                </pic:pic>
              </a:graphicData>
            </a:graphic>
          </wp:inline>
        </w:drawing>
      </w:r>
    </w:p>
    <w:p w:rsidR="00E10ED9" w:rsidRDefault="00E10ED9" w:rsidP="00E10ED9">
      <w:pPr>
        <w:numPr>
          <w:ilvl w:val="0"/>
          <w:numId w:val="20"/>
        </w:numPr>
        <w:snapToGrid w:val="0"/>
        <w:spacing w:line="300" w:lineRule="auto"/>
        <w:ind w:firstLineChars="200" w:firstLine="420"/>
        <w:rPr>
          <w:bCs/>
          <w:szCs w:val="21"/>
        </w:rPr>
      </w:pPr>
      <w:r>
        <w:rPr>
          <w:rFonts w:hint="eastAsia"/>
          <w:bCs/>
          <w:szCs w:val="21"/>
        </w:rPr>
        <w:t>按下式计算阿莫西林的残留量：</w:t>
      </w:r>
    </w:p>
    <w:p w:rsidR="00E10ED9" w:rsidRDefault="00E10ED9" w:rsidP="00E10ED9">
      <w:pPr>
        <w:numPr>
          <w:ilvl w:val="0"/>
          <w:numId w:val="20"/>
        </w:numPr>
        <w:snapToGrid w:val="0"/>
        <w:spacing w:line="300" w:lineRule="auto"/>
        <w:ind w:firstLineChars="200" w:firstLine="420"/>
        <w:jc w:val="center"/>
        <w:rPr>
          <w:bCs/>
          <w:szCs w:val="21"/>
        </w:rPr>
      </w:pPr>
      <w:r>
        <w:rPr>
          <w:noProof/>
          <w:szCs w:val="21"/>
        </w:rPr>
        <w:drawing>
          <wp:inline distT="0" distB="0" distL="0" distR="0">
            <wp:extent cx="581025" cy="3905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025" cy="390525"/>
                    </a:xfrm>
                    <a:prstGeom prst="rect">
                      <a:avLst/>
                    </a:prstGeom>
                    <a:noFill/>
                    <a:ln>
                      <a:noFill/>
                    </a:ln>
                  </pic:spPr>
                </pic:pic>
              </a:graphicData>
            </a:graphic>
          </wp:inline>
        </w:drawing>
      </w:r>
    </w:p>
    <w:p w:rsidR="00E10ED9" w:rsidRDefault="00E10ED9" w:rsidP="00E10ED9">
      <w:pPr>
        <w:numPr>
          <w:ilvl w:val="0"/>
          <w:numId w:val="20"/>
        </w:numPr>
        <w:snapToGrid w:val="0"/>
        <w:spacing w:line="300" w:lineRule="auto"/>
        <w:ind w:firstLineChars="200" w:firstLine="420"/>
        <w:rPr>
          <w:bCs/>
          <w:szCs w:val="21"/>
        </w:rPr>
      </w:pPr>
      <w:r>
        <w:rPr>
          <w:rFonts w:hint="eastAsia"/>
          <w:bCs/>
          <w:szCs w:val="21"/>
        </w:rPr>
        <w:t>式中：</w:t>
      </w:r>
    </w:p>
    <w:p w:rsidR="00E10ED9" w:rsidRDefault="00E10ED9" w:rsidP="00E10ED9">
      <w:pPr>
        <w:numPr>
          <w:ilvl w:val="0"/>
          <w:numId w:val="20"/>
        </w:numPr>
        <w:snapToGrid w:val="0"/>
        <w:spacing w:line="300" w:lineRule="auto"/>
        <w:ind w:firstLineChars="400" w:firstLine="840"/>
        <w:rPr>
          <w:bCs/>
          <w:szCs w:val="21"/>
        </w:rPr>
      </w:pPr>
      <w:r>
        <w:rPr>
          <w:bCs/>
          <w:i/>
          <w:szCs w:val="21"/>
        </w:rPr>
        <w:t>X</w:t>
      </w:r>
      <w:r>
        <w:rPr>
          <w:bCs/>
          <w:szCs w:val="21"/>
        </w:rPr>
        <w:t>——</w:t>
      </w:r>
      <w:r>
        <w:rPr>
          <w:rFonts w:hint="eastAsia"/>
          <w:bCs/>
          <w:szCs w:val="21"/>
        </w:rPr>
        <w:t>试料中阿莫西林的残留量，</w:t>
      </w:r>
      <w:r>
        <w:rPr>
          <w:bCs/>
          <w:szCs w:val="21"/>
        </w:rPr>
        <w:t>µg/kg</w:t>
      </w:r>
      <w:r>
        <w:rPr>
          <w:rFonts w:hint="eastAsia"/>
          <w:bCs/>
          <w:szCs w:val="21"/>
        </w:rPr>
        <w:t>；</w:t>
      </w:r>
    </w:p>
    <w:p w:rsidR="00E10ED9" w:rsidRDefault="00E10ED9" w:rsidP="00E10ED9">
      <w:pPr>
        <w:numPr>
          <w:ilvl w:val="0"/>
          <w:numId w:val="20"/>
        </w:numPr>
        <w:snapToGrid w:val="0"/>
        <w:spacing w:line="300" w:lineRule="auto"/>
        <w:ind w:firstLineChars="400" w:firstLine="840"/>
        <w:rPr>
          <w:bCs/>
          <w:szCs w:val="21"/>
        </w:rPr>
      </w:pPr>
      <w:r>
        <w:rPr>
          <w:bCs/>
          <w:i/>
          <w:szCs w:val="21"/>
        </w:rPr>
        <w:t>Cs</w:t>
      </w:r>
      <w:r>
        <w:rPr>
          <w:bCs/>
          <w:szCs w:val="21"/>
        </w:rPr>
        <w:t>——</w:t>
      </w:r>
      <w:r>
        <w:rPr>
          <w:rFonts w:hint="eastAsia"/>
          <w:bCs/>
          <w:szCs w:val="21"/>
        </w:rPr>
        <w:t>基质匹配标准溶液中阿莫西林的浓度，</w:t>
      </w:r>
      <w:r>
        <w:rPr>
          <w:bCs/>
          <w:szCs w:val="21"/>
        </w:rPr>
        <w:t>ng/mL</w:t>
      </w:r>
      <w:r>
        <w:rPr>
          <w:rFonts w:hint="eastAsia"/>
          <w:bCs/>
          <w:szCs w:val="21"/>
        </w:rPr>
        <w:t>；</w:t>
      </w:r>
    </w:p>
    <w:p w:rsidR="00E10ED9" w:rsidRDefault="00E10ED9" w:rsidP="00E10ED9">
      <w:pPr>
        <w:numPr>
          <w:ilvl w:val="0"/>
          <w:numId w:val="20"/>
        </w:numPr>
        <w:snapToGrid w:val="0"/>
        <w:spacing w:line="300" w:lineRule="auto"/>
        <w:ind w:firstLineChars="400" w:firstLine="840"/>
        <w:rPr>
          <w:bCs/>
          <w:szCs w:val="21"/>
        </w:rPr>
      </w:pPr>
      <w:r>
        <w:rPr>
          <w:bCs/>
          <w:i/>
          <w:szCs w:val="21"/>
        </w:rPr>
        <w:t>C</w:t>
      </w:r>
      <w:r>
        <w:rPr>
          <w:bCs/>
          <w:szCs w:val="21"/>
        </w:rPr>
        <w:t>——</w:t>
      </w:r>
      <w:r>
        <w:rPr>
          <w:rFonts w:hint="eastAsia"/>
          <w:bCs/>
          <w:szCs w:val="21"/>
        </w:rPr>
        <w:t>试料溶液中阿莫西林的浓度，</w:t>
      </w:r>
      <w:r>
        <w:rPr>
          <w:bCs/>
          <w:szCs w:val="21"/>
        </w:rPr>
        <w:t>ng/mL</w:t>
      </w:r>
      <w:r>
        <w:rPr>
          <w:rFonts w:hint="eastAsia"/>
          <w:bCs/>
          <w:szCs w:val="21"/>
        </w:rPr>
        <w:t>；</w:t>
      </w:r>
    </w:p>
    <w:p w:rsidR="00E10ED9" w:rsidRDefault="00E10ED9" w:rsidP="00E10ED9">
      <w:pPr>
        <w:numPr>
          <w:ilvl w:val="0"/>
          <w:numId w:val="20"/>
        </w:numPr>
        <w:snapToGrid w:val="0"/>
        <w:spacing w:line="300" w:lineRule="auto"/>
        <w:ind w:firstLineChars="400" w:firstLine="840"/>
        <w:rPr>
          <w:bCs/>
          <w:szCs w:val="21"/>
        </w:rPr>
      </w:pPr>
      <w:r>
        <w:rPr>
          <w:bCs/>
          <w:i/>
          <w:szCs w:val="21"/>
        </w:rPr>
        <w:t>As</w:t>
      </w:r>
      <w:r>
        <w:rPr>
          <w:bCs/>
          <w:szCs w:val="21"/>
        </w:rPr>
        <w:t>——</w:t>
      </w:r>
      <w:r>
        <w:rPr>
          <w:rFonts w:hint="eastAsia"/>
          <w:bCs/>
          <w:szCs w:val="21"/>
        </w:rPr>
        <w:t>基质匹配标准溶液中阿莫西林的峰面积；</w:t>
      </w:r>
    </w:p>
    <w:p w:rsidR="00E10ED9" w:rsidRDefault="00E10ED9" w:rsidP="00E10ED9">
      <w:pPr>
        <w:numPr>
          <w:ilvl w:val="0"/>
          <w:numId w:val="20"/>
        </w:numPr>
        <w:snapToGrid w:val="0"/>
        <w:spacing w:line="300" w:lineRule="auto"/>
        <w:ind w:firstLineChars="400" w:firstLine="840"/>
        <w:rPr>
          <w:bCs/>
          <w:szCs w:val="21"/>
        </w:rPr>
      </w:pPr>
      <w:r>
        <w:rPr>
          <w:bCs/>
          <w:i/>
          <w:szCs w:val="21"/>
        </w:rPr>
        <w:t>A</w:t>
      </w:r>
      <w:r>
        <w:rPr>
          <w:bCs/>
          <w:szCs w:val="21"/>
        </w:rPr>
        <w:t>——</w:t>
      </w:r>
      <w:r>
        <w:rPr>
          <w:rFonts w:hint="eastAsia"/>
          <w:bCs/>
          <w:szCs w:val="21"/>
        </w:rPr>
        <w:t>试料溶液中阿莫西林的峰面积；</w:t>
      </w:r>
    </w:p>
    <w:p w:rsidR="00E10ED9" w:rsidRDefault="00E10ED9" w:rsidP="00E10ED9">
      <w:pPr>
        <w:numPr>
          <w:ilvl w:val="0"/>
          <w:numId w:val="20"/>
        </w:numPr>
        <w:snapToGrid w:val="0"/>
        <w:spacing w:line="300" w:lineRule="auto"/>
        <w:ind w:firstLineChars="400" w:firstLine="840"/>
        <w:rPr>
          <w:bCs/>
          <w:szCs w:val="21"/>
        </w:rPr>
      </w:pPr>
      <w:r>
        <w:rPr>
          <w:bCs/>
          <w:i/>
          <w:szCs w:val="21"/>
        </w:rPr>
        <w:t>V</w:t>
      </w:r>
      <w:r>
        <w:rPr>
          <w:bCs/>
          <w:szCs w:val="21"/>
        </w:rPr>
        <w:t>——</w:t>
      </w:r>
      <w:r>
        <w:rPr>
          <w:rFonts w:hint="eastAsia"/>
          <w:bCs/>
          <w:szCs w:val="21"/>
        </w:rPr>
        <w:t>试料最终定容体积，</w:t>
      </w:r>
      <w:r>
        <w:rPr>
          <w:bCs/>
          <w:szCs w:val="21"/>
        </w:rPr>
        <w:t>mL</w:t>
      </w:r>
      <w:r>
        <w:rPr>
          <w:rFonts w:hint="eastAsia"/>
          <w:bCs/>
          <w:szCs w:val="21"/>
        </w:rPr>
        <w:t>；</w:t>
      </w:r>
    </w:p>
    <w:p w:rsidR="00E10ED9" w:rsidRDefault="00E10ED9" w:rsidP="00E10ED9">
      <w:pPr>
        <w:numPr>
          <w:ilvl w:val="0"/>
          <w:numId w:val="20"/>
        </w:numPr>
        <w:snapToGrid w:val="0"/>
        <w:spacing w:line="300" w:lineRule="auto"/>
        <w:ind w:firstLineChars="400" w:firstLine="840"/>
        <w:rPr>
          <w:bCs/>
          <w:szCs w:val="21"/>
        </w:rPr>
      </w:pPr>
      <w:r>
        <w:rPr>
          <w:noProof/>
          <w:szCs w:val="21"/>
        </w:rPr>
        <w:drawing>
          <wp:inline distT="0" distB="0" distL="0" distR="0">
            <wp:extent cx="171450" cy="1333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 cy="133350"/>
                    </a:xfrm>
                    <a:prstGeom prst="rect">
                      <a:avLst/>
                    </a:prstGeom>
                    <a:noFill/>
                    <a:ln>
                      <a:noFill/>
                    </a:ln>
                  </pic:spPr>
                </pic:pic>
              </a:graphicData>
            </a:graphic>
          </wp:inline>
        </w:drawing>
      </w:r>
      <w:r>
        <w:rPr>
          <w:bCs/>
          <w:szCs w:val="21"/>
        </w:rPr>
        <w:t>——</w:t>
      </w:r>
      <w:r>
        <w:rPr>
          <w:rFonts w:hint="eastAsia"/>
          <w:bCs/>
          <w:szCs w:val="21"/>
        </w:rPr>
        <w:t>称样量，</w:t>
      </w:r>
      <w:r>
        <w:rPr>
          <w:bCs/>
          <w:szCs w:val="21"/>
        </w:rPr>
        <w:t>g</w:t>
      </w:r>
      <w:r>
        <w:rPr>
          <w:rFonts w:hint="eastAsia"/>
          <w:bCs/>
          <w:szCs w:val="21"/>
        </w:rPr>
        <w:t>。</w:t>
      </w:r>
    </w:p>
    <w:p w:rsidR="00E10ED9" w:rsidRDefault="00E10ED9" w:rsidP="00E10ED9">
      <w:pPr>
        <w:snapToGrid w:val="0"/>
        <w:spacing w:line="300" w:lineRule="auto"/>
        <w:ind w:firstLineChars="200" w:firstLine="360"/>
        <w:rPr>
          <w:bCs/>
          <w:sz w:val="18"/>
          <w:szCs w:val="18"/>
        </w:rPr>
      </w:pPr>
      <w:r>
        <w:rPr>
          <w:rFonts w:hint="eastAsia"/>
          <w:bCs/>
          <w:sz w:val="18"/>
          <w:szCs w:val="18"/>
        </w:rPr>
        <w:t>注：计算结果需扣除空白值，测定结果用平行测定的算术平均值表示，保留三位有效数字。</w:t>
      </w:r>
    </w:p>
    <w:p w:rsidR="00E10ED9" w:rsidRDefault="00E10ED9" w:rsidP="00D91D01">
      <w:pPr>
        <w:adjustRightInd w:val="0"/>
        <w:snapToGrid w:val="0"/>
        <w:spacing w:beforeLines="50" w:afterLines="50" w:line="300" w:lineRule="auto"/>
        <w:jc w:val="left"/>
        <w:outlineLvl w:val="0"/>
        <w:rPr>
          <w:rFonts w:eastAsia="黑体"/>
          <w:kern w:val="44"/>
          <w:szCs w:val="21"/>
        </w:rPr>
      </w:pPr>
      <w:r>
        <w:rPr>
          <w:rFonts w:eastAsia="黑体"/>
          <w:kern w:val="44"/>
          <w:szCs w:val="21"/>
        </w:rPr>
        <w:t xml:space="preserve">9 </w:t>
      </w:r>
      <w:r>
        <w:rPr>
          <w:rFonts w:eastAsia="黑体" w:hint="eastAsia"/>
          <w:kern w:val="44"/>
          <w:szCs w:val="21"/>
        </w:rPr>
        <w:t>检测方法的灵敏度、准确度和精密度</w:t>
      </w:r>
    </w:p>
    <w:p w:rsidR="00E10ED9" w:rsidRDefault="00E10ED9" w:rsidP="00D91D01">
      <w:pPr>
        <w:adjustRightInd w:val="0"/>
        <w:snapToGrid w:val="0"/>
        <w:spacing w:beforeLines="50" w:afterLines="50" w:line="300" w:lineRule="auto"/>
        <w:jc w:val="left"/>
        <w:outlineLvl w:val="0"/>
        <w:rPr>
          <w:rFonts w:eastAsia="黑体"/>
          <w:kern w:val="44"/>
          <w:szCs w:val="21"/>
        </w:rPr>
      </w:pPr>
      <w:r>
        <w:rPr>
          <w:rFonts w:eastAsia="黑体"/>
          <w:kern w:val="44"/>
          <w:szCs w:val="21"/>
        </w:rPr>
        <w:t xml:space="preserve">9.1 </w:t>
      </w:r>
      <w:r>
        <w:rPr>
          <w:rFonts w:eastAsia="黑体" w:hint="eastAsia"/>
          <w:kern w:val="44"/>
          <w:szCs w:val="21"/>
        </w:rPr>
        <w:t>灵敏度</w:t>
      </w:r>
    </w:p>
    <w:p w:rsidR="00E10ED9" w:rsidRDefault="00E10ED9" w:rsidP="00E10ED9">
      <w:pPr>
        <w:widowControl/>
        <w:snapToGrid w:val="0"/>
        <w:spacing w:line="300" w:lineRule="auto"/>
        <w:ind w:firstLineChars="200" w:firstLine="420"/>
        <w:outlineLvl w:val="3"/>
        <w:rPr>
          <w:kern w:val="0"/>
          <w:szCs w:val="21"/>
        </w:rPr>
      </w:pPr>
      <w:r>
        <w:rPr>
          <w:rFonts w:hint="eastAsia"/>
          <w:kern w:val="0"/>
          <w:szCs w:val="21"/>
        </w:rPr>
        <w:t>本方法在牛组织（肾脏、肝脏和脂肪）中阿莫西林的定量限为</w:t>
      </w:r>
      <w:r>
        <w:rPr>
          <w:kern w:val="0"/>
          <w:szCs w:val="21"/>
        </w:rPr>
        <w:t>10</w:t>
      </w:r>
      <w:r>
        <w:rPr>
          <w:bCs/>
          <w:kern w:val="0"/>
          <w:szCs w:val="21"/>
        </w:rPr>
        <w:t>µg/kg</w:t>
      </w:r>
      <w:r>
        <w:rPr>
          <w:rFonts w:hint="eastAsia"/>
          <w:kern w:val="0"/>
          <w:szCs w:val="21"/>
        </w:rPr>
        <w:t>。</w:t>
      </w:r>
    </w:p>
    <w:p w:rsidR="00E10ED9" w:rsidRDefault="00E10ED9" w:rsidP="00D91D01">
      <w:pPr>
        <w:adjustRightInd w:val="0"/>
        <w:snapToGrid w:val="0"/>
        <w:spacing w:beforeLines="50" w:afterLines="50" w:line="300" w:lineRule="auto"/>
        <w:jc w:val="left"/>
        <w:outlineLvl w:val="0"/>
        <w:rPr>
          <w:rFonts w:eastAsia="黑体"/>
          <w:kern w:val="44"/>
          <w:szCs w:val="21"/>
        </w:rPr>
      </w:pPr>
      <w:r>
        <w:rPr>
          <w:rFonts w:eastAsia="黑体"/>
          <w:kern w:val="44"/>
          <w:szCs w:val="21"/>
        </w:rPr>
        <w:t xml:space="preserve">9.2 </w:t>
      </w:r>
      <w:r>
        <w:rPr>
          <w:rFonts w:eastAsia="黑体" w:hint="eastAsia"/>
          <w:kern w:val="44"/>
          <w:szCs w:val="21"/>
        </w:rPr>
        <w:t>准确度</w:t>
      </w:r>
    </w:p>
    <w:p w:rsidR="00E10ED9" w:rsidRDefault="00E10ED9" w:rsidP="00E10ED9">
      <w:pPr>
        <w:widowControl/>
        <w:snapToGrid w:val="0"/>
        <w:spacing w:line="300" w:lineRule="auto"/>
        <w:ind w:firstLineChars="200" w:firstLine="420"/>
        <w:jc w:val="left"/>
        <w:outlineLvl w:val="3"/>
        <w:rPr>
          <w:kern w:val="0"/>
          <w:szCs w:val="21"/>
        </w:rPr>
      </w:pPr>
      <w:r>
        <w:rPr>
          <w:rFonts w:hint="eastAsia"/>
          <w:kern w:val="0"/>
          <w:szCs w:val="21"/>
        </w:rPr>
        <w:t>本方法牛组织（肾脏、肝脏和脂肪）</w:t>
      </w:r>
      <w:r>
        <w:rPr>
          <w:kern w:val="0"/>
          <w:szCs w:val="21"/>
        </w:rPr>
        <w:t>10</w:t>
      </w:r>
      <w:r>
        <w:rPr>
          <w:rFonts w:hint="eastAsia"/>
          <w:kern w:val="0"/>
          <w:szCs w:val="21"/>
        </w:rPr>
        <w:t>～</w:t>
      </w:r>
      <w:r>
        <w:rPr>
          <w:kern w:val="0"/>
          <w:szCs w:val="21"/>
        </w:rPr>
        <w:t>100μg/kg</w:t>
      </w:r>
      <w:r>
        <w:rPr>
          <w:rFonts w:hint="eastAsia"/>
          <w:kern w:val="0"/>
          <w:szCs w:val="21"/>
        </w:rPr>
        <w:t>添加浓度水平上的回收率为</w:t>
      </w:r>
      <w:r>
        <w:rPr>
          <w:kern w:val="0"/>
          <w:szCs w:val="21"/>
        </w:rPr>
        <w:t>60.0</w:t>
      </w:r>
      <w:r>
        <w:rPr>
          <w:rFonts w:hint="eastAsia"/>
          <w:kern w:val="0"/>
          <w:szCs w:val="21"/>
        </w:rPr>
        <w:t>～</w:t>
      </w:r>
      <w:r>
        <w:rPr>
          <w:kern w:val="0"/>
          <w:szCs w:val="21"/>
        </w:rPr>
        <w:t>110.0%</w:t>
      </w:r>
      <w:r>
        <w:rPr>
          <w:rFonts w:hint="eastAsia"/>
          <w:kern w:val="0"/>
          <w:szCs w:val="21"/>
        </w:rPr>
        <w:t>。</w:t>
      </w:r>
    </w:p>
    <w:p w:rsidR="00E10ED9" w:rsidRDefault="00E10ED9" w:rsidP="00D91D01">
      <w:pPr>
        <w:adjustRightInd w:val="0"/>
        <w:snapToGrid w:val="0"/>
        <w:spacing w:beforeLines="50" w:afterLines="50" w:line="300" w:lineRule="auto"/>
        <w:jc w:val="left"/>
        <w:outlineLvl w:val="0"/>
        <w:rPr>
          <w:rFonts w:eastAsia="黑体"/>
          <w:kern w:val="44"/>
          <w:szCs w:val="21"/>
        </w:rPr>
      </w:pPr>
      <w:r>
        <w:rPr>
          <w:rFonts w:eastAsia="黑体"/>
          <w:kern w:val="44"/>
          <w:szCs w:val="21"/>
        </w:rPr>
        <w:t xml:space="preserve">9.3 </w:t>
      </w:r>
      <w:r>
        <w:rPr>
          <w:rFonts w:eastAsia="黑体" w:hint="eastAsia"/>
          <w:kern w:val="44"/>
          <w:szCs w:val="21"/>
        </w:rPr>
        <w:t>精密度</w:t>
      </w:r>
    </w:p>
    <w:p w:rsidR="00E10ED9" w:rsidRDefault="00E10ED9" w:rsidP="00E10ED9">
      <w:pPr>
        <w:widowControl/>
        <w:autoSpaceDE w:val="0"/>
        <w:autoSpaceDN w:val="0"/>
        <w:snapToGrid w:val="0"/>
        <w:spacing w:line="300" w:lineRule="auto"/>
        <w:ind w:firstLineChars="200" w:firstLine="420"/>
        <w:rPr>
          <w:kern w:val="0"/>
        </w:rPr>
      </w:pPr>
      <w:r>
        <w:rPr>
          <w:rFonts w:hint="eastAsia"/>
          <w:kern w:val="0"/>
        </w:rPr>
        <w:t>本方法批内相对标准偏差</w:t>
      </w:r>
      <w:r>
        <w:rPr>
          <w:rFonts w:hint="eastAsia"/>
          <w:kern w:val="0"/>
          <w:szCs w:val="20"/>
        </w:rPr>
        <w:t>≤</w:t>
      </w:r>
      <w:r>
        <w:rPr>
          <w:kern w:val="0"/>
          <w:szCs w:val="20"/>
        </w:rPr>
        <w:t>20%</w:t>
      </w:r>
      <w:r>
        <w:rPr>
          <w:rFonts w:hint="eastAsia"/>
          <w:kern w:val="0"/>
        </w:rPr>
        <w:t>，批间相对标准偏差</w:t>
      </w:r>
      <w:r>
        <w:rPr>
          <w:rFonts w:hint="eastAsia"/>
          <w:kern w:val="0"/>
          <w:szCs w:val="20"/>
        </w:rPr>
        <w:t>≤</w:t>
      </w:r>
      <w:r>
        <w:rPr>
          <w:kern w:val="0"/>
          <w:szCs w:val="20"/>
        </w:rPr>
        <w:t>20%</w:t>
      </w:r>
      <w:r>
        <w:rPr>
          <w:rFonts w:hint="eastAsia"/>
          <w:kern w:val="0"/>
        </w:rPr>
        <w:t>。</w:t>
      </w:r>
    </w:p>
    <w:p w:rsidR="00E10ED9" w:rsidRDefault="00E10ED9" w:rsidP="00E10ED9">
      <w:pPr>
        <w:widowControl/>
        <w:shd w:val="clear" w:color="auto" w:fill="FFFFFF"/>
        <w:tabs>
          <w:tab w:val="left" w:pos="360"/>
          <w:tab w:val="left" w:pos="6405"/>
        </w:tabs>
        <w:snapToGrid w:val="0"/>
        <w:spacing w:line="360" w:lineRule="auto"/>
        <w:jc w:val="center"/>
        <w:outlineLvl w:val="0"/>
        <w:rPr>
          <w:rFonts w:eastAsia="黑体"/>
          <w:kern w:val="0"/>
          <w:sz w:val="24"/>
        </w:rPr>
      </w:pPr>
      <w:r>
        <w:rPr>
          <w:rFonts w:eastAsia="黑体"/>
          <w:kern w:val="0"/>
        </w:rPr>
        <w:br w:type="page"/>
      </w:r>
      <w:r>
        <w:rPr>
          <w:rFonts w:eastAsia="黑体" w:hint="eastAsia"/>
          <w:kern w:val="0"/>
        </w:rPr>
        <w:lastRenderedPageBreak/>
        <w:t>附录</w:t>
      </w:r>
      <w:r>
        <w:rPr>
          <w:rFonts w:eastAsia="黑体"/>
          <w:kern w:val="0"/>
        </w:rPr>
        <w:t xml:space="preserve"> A</w:t>
      </w:r>
    </w:p>
    <w:p w:rsidR="00E10ED9" w:rsidRDefault="00E10ED9" w:rsidP="00E10ED9">
      <w:pPr>
        <w:widowControl/>
        <w:shd w:val="clear" w:color="auto" w:fill="FFFFFF"/>
        <w:tabs>
          <w:tab w:val="left" w:pos="6405"/>
        </w:tabs>
        <w:snapToGrid w:val="0"/>
        <w:spacing w:line="360" w:lineRule="auto"/>
        <w:jc w:val="center"/>
        <w:outlineLvl w:val="0"/>
        <w:rPr>
          <w:rFonts w:eastAsia="黑体"/>
          <w:kern w:val="0"/>
        </w:rPr>
      </w:pPr>
      <w:r>
        <w:rPr>
          <w:rFonts w:eastAsia="黑体" w:hint="eastAsia"/>
          <w:kern w:val="0"/>
        </w:rPr>
        <w:t>（资料性附录）</w:t>
      </w:r>
    </w:p>
    <w:p w:rsidR="00E10ED9" w:rsidRDefault="00E10ED9" w:rsidP="00E10ED9">
      <w:pPr>
        <w:spacing w:line="360" w:lineRule="exact"/>
        <w:jc w:val="center"/>
        <w:rPr>
          <w:szCs w:val="20"/>
        </w:rPr>
      </w:pPr>
      <w:r>
        <w:rPr>
          <w:noProof/>
        </w:rPr>
        <w:drawing>
          <wp:anchor distT="0" distB="0" distL="114300" distR="114300" simplePos="0" relativeHeight="251659264" behindDoc="0" locked="0" layoutInCell="1" allowOverlap="1">
            <wp:simplePos x="0" y="0"/>
            <wp:positionH relativeFrom="column">
              <wp:posOffset>236855</wp:posOffset>
            </wp:positionH>
            <wp:positionV relativeFrom="paragraph">
              <wp:posOffset>55880</wp:posOffset>
            </wp:positionV>
            <wp:extent cx="5285740" cy="3199765"/>
            <wp:effectExtent l="0" t="0" r="0" b="635"/>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85740" cy="3199765"/>
                    </a:xfrm>
                    <a:prstGeom prst="rect">
                      <a:avLst/>
                    </a:prstGeom>
                    <a:noFill/>
                  </pic:spPr>
                </pic:pic>
              </a:graphicData>
            </a:graphic>
          </wp:anchor>
        </w:drawing>
      </w:r>
      <w:r>
        <w:rPr>
          <w:rFonts w:hint="eastAsia"/>
          <w:szCs w:val="20"/>
        </w:rPr>
        <w:t>图</w:t>
      </w:r>
      <w:r>
        <w:rPr>
          <w:szCs w:val="20"/>
        </w:rPr>
        <w:t xml:space="preserve">A1 </w:t>
      </w:r>
      <w:r>
        <w:rPr>
          <w:rFonts w:hint="eastAsia"/>
          <w:szCs w:val="20"/>
        </w:rPr>
        <w:t>阿莫西林标准溶液（</w:t>
      </w:r>
      <w:r>
        <w:rPr>
          <w:szCs w:val="20"/>
        </w:rPr>
        <w:t>10ng/mL</w:t>
      </w:r>
      <w:r>
        <w:rPr>
          <w:rFonts w:hint="eastAsia"/>
          <w:szCs w:val="20"/>
        </w:rPr>
        <w:t>）特征离子色谱图</w:t>
      </w:r>
    </w:p>
    <w:p w:rsidR="00E10ED9" w:rsidRDefault="00E10ED9" w:rsidP="00E10ED9">
      <w:pPr>
        <w:spacing w:line="360" w:lineRule="exact"/>
        <w:jc w:val="center"/>
        <w:rPr>
          <w:szCs w:val="20"/>
        </w:rPr>
      </w:pPr>
    </w:p>
    <w:p w:rsidR="00E10ED9" w:rsidRDefault="00E10ED9" w:rsidP="00E10ED9">
      <w:pPr>
        <w:jc w:val="center"/>
        <w:rPr>
          <w:szCs w:val="20"/>
        </w:rPr>
      </w:pPr>
      <w:r>
        <w:rPr>
          <w:noProof/>
        </w:rPr>
        <w:drawing>
          <wp:anchor distT="0" distB="0" distL="114300" distR="114300" simplePos="0" relativeHeight="251660288" behindDoc="0" locked="0" layoutInCell="1" allowOverlap="1">
            <wp:simplePos x="0" y="0"/>
            <wp:positionH relativeFrom="column">
              <wp:posOffset>175260</wp:posOffset>
            </wp:positionH>
            <wp:positionV relativeFrom="paragraph">
              <wp:posOffset>-5715</wp:posOffset>
            </wp:positionV>
            <wp:extent cx="5276215" cy="3161665"/>
            <wp:effectExtent l="0" t="0" r="635" b="635"/>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6215" cy="3161665"/>
                    </a:xfrm>
                    <a:prstGeom prst="rect">
                      <a:avLst/>
                    </a:prstGeom>
                    <a:noFill/>
                  </pic:spPr>
                </pic:pic>
              </a:graphicData>
            </a:graphic>
          </wp:anchor>
        </w:drawing>
      </w:r>
      <w:r>
        <w:rPr>
          <w:rFonts w:hint="eastAsia"/>
          <w:szCs w:val="20"/>
        </w:rPr>
        <w:t>图</w:t>
      </w:r>
      <w:r>
        <w:rPr>
          <w:szCs w:val="20"/>
        </w:rPr>
        <w:t xml:space="preserve">A2 </w:t>
      </w:r>
      <w:r>
        <w:rPr>
          <w:rFonts w:hint="eastAsia"/>
          <w:szCs w:val="20"/>
        </w:rPr>
        <w:t>牛肾脏空白试样溶液特征离子质量色谱图</w:t>
      </w:r>
    </w:p>
    <w:p w:rsidR="00E10ED9" w:rsidRDefault="00E10ED9" w:rsidP="00E10ED9">
      <w:pPr>
        <w:tabs>
          <w:tab w:val="left" w:pos="3573"/>
        </w:tabs>
        <w:jc w:val="center"/>
        <w:rPr>
          <w:szCs w:val="20"/>
        </w:rPr>
      </w:pPr>
      <w:r>
        <w:rPr>
          <w:noProof/>
          <w:szCs w:val="20"/>
        </w:rPr>
        <w:lastRenderedPageBreak/>
        <w:drawing>
          <wp:inline distT="0" distB="0" distL="0" distR="0">
            <wp:extent cx="5276850" cy="31527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6850" cy="3152775"/>
                    </a:xfrm>
                    <a:prstGeom prst="rect">
                      <a:avLst/>
                    </a:prstGeom>
                    <a:noFill/>
                    <a:ln>
                      <a:noFill/>
                    </a:ln>
                  </pic:spPr>
                </pic:pic>
              </a:graphicData>
            </a:graphic>
          </wp:inline>
        </w:drawing>
      </w:r>
    </w:p>
    <w:p w:rsidR="00E10ED9" w:rsidRDefault="00E10ED9" w:rsidP="00E10ED9">
      <w:pPr>
        <w:tabs>
          <w:tab w:val="left" w:pos="3573"/>
        </w:tabs>
        <w:jc w:val="center"/>
        <w:rPr>
          <w:szCs w:val="20"/>
        </w:rPr>
      </w:pPr>
      <w:r>
        <w:rPr>
          <w:rFonts w:hint="eastAsia"/>
          <w:szCs w:val="21"/>
        </w:rPr>
        <w:t>图</w:t>
      </w:r>
      <w:r>
        <w:rPr>
          <w:szCs w:val="21"/>
        </w:rPr>
        <w:t xml:space="preserve">A3 </w:t>
      </w:r>
      <w:r>
        <w:rPr>
          <w:rFonts w:hint="eastAsia"/>
          <w:szCs w:val="20"/>
        </w:rPr>
        <w:t>牛肾脏基质匹配阿莫西林标准溶液特征离子质量色谱图（</w:t>
      </w:r>
      <w:r>
        <w:rPr>
          <w:szCs w:val="21"/>
        </w:rPr>
        <w:t>10μg/kg</w:t>
      </w:r>
      <w:r>
        <w:rPr>
          <w:rFonts w:hint="eastAsia"/>
          <w:szCs w:val="20"/>
        </w:rPr>
        <w:t>）</w:t>
      </w:r>
    </w:p>
    <w:p w:rsidR="00E10ED9" w:rsidRDefault="00E10ED9" w:rsidP="00E10ED9">
      <w:pPr>
        <w:tabs>
          <w:tab w:val="left" w:pos="3573"/>
        </w:tabs>
        <w:jc w:val="center"/>
        <w:rPr>
          <w:rFonts w:eastAsia="黑体"/>
          <w:szCs w:val="20"/>
        </w:rPr>
      </w:pPr>
    </w:p>
    <w:p w:rsidR="00E10ED9" w:rsidRPr="00E10ED9" w:rsidRDefault="00E10ED9" w:rsidP="00E10ED9">
      <w:pPr>
        <w:spacing w:line="300" w:lineRule="auto"/>
        <w:ind w:firstLineChars="350" w:firstLine="735"/>
        <w:jc w:val="left"/>
        <w:rPr>
          <w:rFonts w:ascii="华文中宋" w:eastAsia="华文中宋" w:hAnsi="华文中宋"/>
          <w:b/>
          <w:sz w:val="32"/>
          <w:szCs w:val="32"/>
          <w:u w:val="single"/>
        </w:rPr>
      </w:pPr>
      <w:r>
        <w:rPr>
          <w:noProof/>
        </w:rPr>
        <w:drawing>
          <wp:anchor distT="0" distB="0" distL="114300" distR="114300" simplePos="0" relativeHeight="251661312" behindDoc="0" locked="0" layoutInCell="1" allowOverlap="1">
            <wp:simplePos x="0" y="0"/>
            <wp:positionH relativeFrom="column">
              <wp:posOffset>184785</wp:posOffset>
            </wp:positionH>
            <wp:positionV relativeFrom="paragraph">
              <wp:posOffset>221615</wp:posOffset>
            </wp:positionV>
            <wp:extent cx="5276215" cy="3161665"/>
            <wp:effectExtent l="0" t="0" r="635" b="635"/>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6215" cy="3161665"/>
                    </a:xfrm>
                    <a:prstGeom prst="rect">
                      <a:avLst/>
                    </a:prstGeom>
                    <a:noFill/>
                  </pic:spPr>
                </pic:pic>
              </a:graphicData>
            </a:graphic>
          </wp:anchor>
        </w:drawing>
      </w:r>
    </w:p>
    <w:p w:rsidR="005C1478" w:rsidRPr="00961549" w:rsidRDefault="00E10ED9" w:rsidP="00E10ED9">
      <w:pPr>
        <w:widowControl/>
        <w:spacing w:line="300" w:lineRule="auto"/>
        <w:ind w:firstLineChars="300" w:firstLine="630"/>
        <w:jc w:val="left"/>
        <w:rPr>
          <w:sz w:val="15"/>
          <w:szCs w:val="15"/>
        </w:rPr>
      </w:pPr>
      <w:r>
        <w:rPr>
          <w:rFonts w:hint="eastAsia"/>
          <w:szCs w:val="21"/>
        </w:rPr>
        <w:t>图</w:t>
      </w:r>
      <w:r>
        <w:rPr>
          <w:szCs w:val="21"/>
        </w:rPr>
        <w:t xml:space="preserve">A4 </w:t>
      </w:r>
      <w:r>
        <w:rPr>
          <w:rFonts w:hint="eastAsia"/>
          <w:szCs w:val="21"/>
        </w:rPr>
        <w:t>牛肾脏空白添加试样溶液特征离子质量色谱图</w:t>
      </w:r>
      <w:r>
        <w:rPr>
          <w:rFonts w:hint="eastAsia"/>
          <w:szCs w:val="20"/>
        </w:rPr>
        <w:t>（</w:t>
      </w:r>
      <w:r>
        <w:rPr>
          <w:szCs w:val="20"/>
        </w:rPr>
        <w:t>10μg/kg</w:t>
      </w:r>
      <w:r>
        <w:rPr>
          <w:rFonts w:hint="eastAsia"/>
          <w:szCs w:val="20"/>
        </w:rPr>
        <w:t>）</w:t>
      </w:r>
    </w:p>
    <w:p w:rsidR="007A2D78" w:rsidRDefault="007A2D78" w:rsidP="00FF2FD0">
      <w:pPr>
        <w:jc w:val="right"/>
        <w:rPr>
          <w:rFonts w:ascii="楷体_GB2312" w:eastAsia="楷体_GB2312"/>
          <w:sz w:val="28"/>
          <w:szCs w:val="28"/>
          <w:lang w:val="it-IT"/>
        </w:rPr>
      </w:pPr>
    </w:p>
    <w:p w:rsidR="00E10ED9" w:rsidRDefault="00E10ED9" w:rsidP="00FF2FD0">
      <w:pPr>
        <w:jc w:val="right"/>
        <w:rPr>
          <w:rFonts w:ascii="楷体_GB2312" w:eastAsia="楷体_GB2312"/>
          <w:sz w:val="28"/>
          <w:szCs w:val="28"/>
          <w:lang w:val="it-IT"/>
        </w:rPr>
      </w:pPr>
    </w:p>
    <w:p w:rsidR="00E10ED9" w:rsidRDefault="00E10ED9" w:rsidP="00FF2FD0">
      <w:pPr>
        <w:jc w:val="right"/>
        <w:rPr>
          <w:rFonts w:ascii="楷体_GB2312" w:eastAsia="楷体_GB2312"/>
          <w:sz w:val="28"/>
          <w:szCs w:val="28"/>
          <w:lang w:val="it-IT"/>
        </w:rPr>
      </w:pPr>
    </w:p>
    <w:p w:rsidR="00E10ED9" w:rsidRDefault="00E10ED9" w:rsidP="00FF2FD0">
      <w:pPr>
        <w:jc w:val="right"/>
        <w:rPr>
          <w:rFonts w:ascii="楷体_GB2312" w:eastAsia="楷体_GB2312"/>
          <w:sz w:val="28"/>
          <w:szCs w:val="28"/>
          <w:lang w:val="it-IT"/>
        </w:rPr>
      </w:pPr>
    </w:p>
    <w:p w:rsidR="00E10ED9" w:rsidRDefault="00E10ED9" w:rsidP="00FF2FD0">
      <w:pPr>
        <w:jc w:val="right"/>
        <w:rPr>
          <w:rFonts w:ascii="楷体_GB2312" w:eastAsia="楷体_GB2312"/>
          <w:sz w:val="28"/>
          <w:szCs w:val="28"/>
          <w:lang w:val="it-IT"/>
        </w:rPr>
      </w:pPr>
    </w:p>
    <w:p w:rsidR="00E10ED9" w:rsidRDefault="00E10ED9" w:rsidP="00FF2FD0">
      <w:pPr>
        <w:jc w:val="right"/>
        <w:rPr>
          <w:rFonts w:ascii="楷体_GB2312" w:eastAsia="楷体_GB2312"/>
          <w:sz w:val="28"/>
          <w:szCs w:val="28"/>
          <w:lang w:val="it-IT"/>
        </w:rPr>
      </w:pPr>
    </w:p>
    <w:p w:rsidR="00E10ED9" w:rsidRDefault="00E10ED9" w:rsidP="00E10ED9">
      <w:pPr>
        <w:jc w:val="left"/>
        <w:rPr>
          <w:rFonts w:ascii="黑体" w:eastAsia="黑体" w:hAnsi="黑体"/>
          <w:sz w:val="36"/>
          <w:szCs w:val="36"/>
          <w:lang w:val="it-IT"/>
        </w:rPr>
      </w:pPr>
      <w:r w:rsidRPr="00E10ED9">
        <w:rPr>
          <w:rFonts w:ascii="黑体" w:eastAsia="黑体" w:hAnsi="黑体" w:hint="eastAsia"/>
          <w:sz w:val="36"/>
          <w:szCs w:val="36"/>
          <w:lang w:val="it-IT"/>
        </w:rPr>
        <w:lastRenderedPageBreak/>
        <w:t>附件5</w:t>
      </w:r>
    </w:p>
    <w:p w:rsidR="00E10ED9" w:rsidRDefault="00E10ED9" w:rsidP="00D91D01">
      <w:pPr>
        <w:spacing w:afterLines="50"/>
        <w:jc w:val="center"/>
        <w:rPr>
          <w:rFonts w:ascii="华文中宋" w:eastAsia="华文中宋" w:hAnsi="华文中宋"/>
          <w:kern w:val="0"/>
          <w:sz w:val="32"/>
          <w:szCs w:val="32"/>
        </w:rPr>
      </w:pPr>
      <w:r w:rsidRPr="00E10ED9">
        <w:rPr>
          <w:rFonts w:ascii="华文中宋" w:eastAsia="华文中宋" w:hAnsi="华文中宋" w:hint="eastAsia"/>
          <w:kern w:val="0"/>
          <w:sz w:val="32"/>
          <w:szCs w:val="32"/>
        </w:rPr>
        <w:t>马波沙星的每日允许摄入量和最高残留限量（试行）</w:t>
      </w:r>
    </w:p>
    <w:p w:rsidR="00E10ED9" w:rsidRPr="00D9561E" w:rsidRDefault="00E10ED9" w:rsidP="00D91D01">
      <w:pPr>
        <w:widowControl/>
        <w:adjustRightInd w:val="0"/>
        <w:snapToGrid w:val="0"/>
        <w:spacing w:afterLines="50" w:line="300" w:lineRule="auto"/>
        <w:ind w:firstLineChars="200" w:firstLine="420"/>
        <w:jc w:val="left"/>
        <w:rPr>
          <w:kern w:val="0"/>
          <w:szCs w:val="21"/>
        </w:rPr>
      </w:pPr>
      <w:r w:rsidRPr="00D9561E">
        <w:rPr>
          <w:rFonts w:hint="eastAsia"/>
          <w:kern w:val="0"/>
          <w:szCs w:val="21"/>
        </w:rPr>
        <w:t>申报单位参照欧盟</w:t>
      </w:r>
      <w:r w:rsidRPr="00D9561E">
        <w:rPr>
          <w:rFonts w:hint="eastAsia"/>
          <w:kern w:val="0"/>
          <w:szCs w:val="21"/>
        </w:rPr>
        <w:t>EMA</w:t>
      </w:r>
      <w:r w:rsidRPr="00D9561E">
        <w:rPr>
          <w:rFonts w:hint="eastAsia"/>
          <w:kern w:val="0"/>
          <w:szCs w:val="21"/>
        </w:rPr>
        <w:t>相关标准制定了马波沙星每日允许摄入量（</w:t>
      </w:r>
      <w:r w:rsidRPr="00D9561E">
        <w:rPr>
          <w:rFonts w:hint="eastAsia"/>
          <w:kern w:val="0"/>
          <w:szCs w:val="21"/>
        </w:rPr>
        <w:t>ADI</w:t>
      </w:r>
      <w:r w:rsidRPr="00D9561E">
        <w:rPr>
          <w:rFonts w:hint="eastAsia"/>
          <w:kern w:val="0"/>
          <w:szCs w:val="21"/>
        </w:rPr>
        <w:t>）和马波沙星在牛组织及牛奶中的最高残留限量（</w:t>
      </w:r>
      <w:r w:rsidRPr="00D9561E">
        <w:rPr>
          <w:rFonts w:hint="eastAsia"/>
          <w:kern w:val="0"/>
          <w:szCs w:val="21"/>
        </w:rPr>
        <w:t>MRL</w:t>
      </w:r>
      <w:r w:rsidRPr="00D9561E">
        <w:rPr>
          <w:rFonts w:hint="eastAsia"/>
          <w:kern w:val="0"/>
          <w:szCs w:val="21"/>
        </w:rPr>
        <w:t>），如下表：</w:t>
      </w:r>
      <w:r w:rsidRPr="00D9561E">
        <w:rPr>
          <w:rFonts w:hint="eastAsia"/>
          <w:kern w:val="0"/>
          <w:szCs w:val="21"/>
        </w:rPr>
        <w:t xml:space="preserve"> </w:t>
      </w:r>
    </w:p>
    <w:tbl>
      <w:tblPr>
        <w:tblW w:w="44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17"/>
        <w:gridCol w:w="1583"/>
        <w:gridCol w:w="1321"/>
        <w:gridCol w:w="1059"/>
        <w:gridCol w:w="1303"/>
      </w:tblGrid>
      <w:tr w:rsidR="00E10ED9" w:rsidRPr="00D9561E" w:rsidTr="00B36853">
        <w:trPr>
          <w:trHeight w:val="485"/>
          <w:jc w:val="center"/>
        </w:trPr>
        <w:tc>
          <w:tcPr>
            <w:tcW w:w="1528" w:type="pct"/>
            <w:tcBorders>
              <w:top w:val="single" w:sz="4" w:space="0" w:color="auto"/>
              <w:left w:val="single" w:sz="4" w:space="0" w:color="auto"/>
              <w:bottom w:val="single" w:sz="4" w:space="0" w:color="auto"/>
              <w:right w:val="single" w:sz="4" w:space="0" w:color="auto"/>
            </w:tcBorders>
            <w:vAlign w:val="center"/>
          </w:tcPr>
          <w:p w:rsidR="00E10ED9" w:rsidRPr="00D9561E" w:rsidRDefault="00E10ED9" w:rsidP="00B36853">
            <w:pPr>
              <w:adjustRightInd w:val="0"/>
              <w:snapToGrid w:val="0"/>
              <w:jc w:val="center"/>
              <w:rPr>
                <w:kern w:val="0"/>
                <w:szCs w:val="21"/>
              </w:rPr>
            </w:pPr>
            <w:r w:rsidRPr="00D9561E">
              <w:rPr>
                <w:kern w:val="0"/>
                <w:szCs w:val="21"/>
              </w:rPr>
              <w:t>活性成分</w:t>
            </w:r>
          </w:p>
        </w:tc>
        <w:tc>
          <w:tcPr>
            <w:tcW w:w="1044" w:type="pct"/>
            <w:tcBorders>
              <w:top w:val="single" w:sz="4" w:space="0" w:color="auto"/>
              <w:left w:val="single" w:sz="4" w:space="0" w:color="auto"/>
              <w:bottom w:val="single" w:sz="4" w:space="0" w:color="auto"/>
              <w:right w:val="single" w:sz="4" w:space="0" w:color="auto"/>
            </w:tcBorders>
            <w:vAlign w:val="center"/>
          </w:tcPr>
          <w:p w:rsidR="00E10ED9" w:rsidRPr="00D9561E" w:rsidRDefault="00E10ED9" w:rsidP="00B36853">
            <w:pPr>
              <w:adjustRightInd w:val="0"/>
              <w:snapToGrid w:val="0"/>
              <w:jc w:val="center"/>
              <w:rPr>
                <w:kern w:val="0"/>
                <w:szCs w:val="21"/>
              </w:rPr>
            </w:pPr>
            <w:r w:rsidRPr="00D9561E">
              <w:rPr>
                <w:kern w:val="0"/>
                <w:szCs w:val="21"/>
              </w:rPr>
              <w:t>残留标</w:t>
            </w:r>
            <w:r w:rsidRPr="00D9561E">
              <w:rPr>
                <w:rFonts w:hint="eastAsia"/>
                <w:kern w:val="0"/>
                <w:szCs w:val="21"/>
              </w:rPr>
              <w:t>志</w:t>
            </w:r>
            <w:r w:rsidRPr="00D9561E">
              <w:rPr>
                <w:kern w:val="0"/>
                <w:szCs w:val="21"/>
              </w:rPr>
              <w:t>物</w:t>
            </w:r>
          </w:p>
        </w:tc>
        <w:tc>
          <w:tcPr>
            <w:tcW w:w="871" w:type="pct"/>
            <w:tcBorders>
              <w:top w:val="single" w:sz="4" w:space="0" w:color="auto"/>
              <w:left w:val="single" w:sz="4" w:space="0" w:color="auto"/>
              <w:bottom w:val="single" w:sz="4" w:space="0" w:color="auto"/>
              <w:right w:val="single" w:sz="4" w:space="0" w:color="auto"/>
            </w:tcBorders>
            <w:vAlign w:val="center"/>
          </w:tcPr>
          <w:p w:rsidR="00E10ED9" w:rsidRPr="00D9561E" w:rsidRDefault="00E10ED9" w:rsidP="00B36853">
            <w:pPr>
              <w:adjustRightInd w:val="0"/>
              <w:snapToGrid w:val="0"/>
              <w:jc w:val="center"/>
              <w:rPr>
                <w:kern w:val="0"/>
                <w:szCs w:val="21"/>
              </w:rPr>
            </w:pPr>
            <w:r w:rsidRPr="00D9561E">
              <w:rPr>
                <w:kern w:val="0"/>
                <w:szCs w:val="21"/>
              </w:rPr>
              <w:t>动物品种</w:t>
            </w:r>
          </w:p>
        </w:tc>
        <w:tc>
          <w:tcPr>
            <w:tcW w:w="698" w:type="pct"/>
            <w:tcBorders>
              <w:top w:val="single" w:sz="4" w:space="0" w:color="auto"/>
              <w:left w:val="single" w:sz="4" w:space="0" w:color="auto"/>
              <w:bottom w:val="single" w:sz="4" w:space="0" w:color="auto"/>
              <w:right w:val="single" w:sz="4" w:space="0" w:color="auto"/>
            </w:tcBorders>
            <w:vAlign w:val="center"/>
          </w:tcPr>
          <w:p w:rsidR="00E10ED9" w:rsidRPr="00D9561E" w:rsidRDefault="00E10ED9" w:rsidP="00B36853">
            <w:pPr>
              <w:adjustRightInd w:val="0"/>
              <w:snapToGrid w:val="0"/>
              <w:jc w:val="center"/>
              <w:rPr>
                <w:kern w:val="0"/>
                <w:szCs w:val="21"/>
              </w:rPr>
            </w:pPr>
            <w:r w:rsidRPr="00D9561E">
              <w:rPr>
                <w:kern w:val="0"/>
                <w:szCs w:val="21"/>
              </w:rPr>
              <w:t>靶组织</w:t>
            </w:r>
          </w:p>
        </w:tc>
        <w:tc>
          <w:tcPr>
            <w:tcW w:w="859" w:type="pct"/>
            <w:tcBorders>
              <w:top w:val="single" w:sz="4" w:space="0" w:color="auto"/>
              <w:left w:val="single" w:sz="4" w:space="0" w:color="auto"/>
              <w:bottom w:val="single" w:sz="4" w:space="0" w:color="auto"/>
              <w:right w:val="single" w:sz="4" w:space="0" w:color="auto"/>
            </w:tcBorders>
            <w:vAlign w:val="center"/>
          </w:tcPr>
          <w:p w:rsidR="00E10ED9" w:rsidRPr="00D9561E" w:rsidRDefault="00E10ED9" w:rsidP="00B36853">
            <w:pPr>
              <w:adjustRightInd w:val="0"/>
              <w:snapToGrid w:val="0"/>
              <w:jc w:val="center"/>
              <w:rPr>
                <w:kern w:val="0"/>
                <w:szCs w:val="21"/>
              </w:rPr>
            </w:pPr>
            <w:r w:rsidRPr="00D9561E">
              <w:rPr>
                <w:kern w:val="0"/>
                <w:szCs w:val="21"/>
              </w:rPr>
              <w:t>MRLs</w:t>
            </w:r>
          </w:p>
        </w:tc>
      </w:tr>
      <w:tr w:rsidR="00E10ED9" w:rsidRPr="00D9561E" w:rsidTr="00B36853">
        <w:trPr>
          <w:trHeight w:val="127"/>
          <w:jc w:val="center"/>
        </w:trPr>
        <w:tc>
          <w:tcPr>
            <w:tcW w:w="1528" w:type="pct"/>
            <w:vMerge w:val="restart"/>
            <w:tcBorders>
              <w:top w:val="single" w:sz="4" w:space="0" w:color="auto"/>
              <w:left w:val="single" w:sz="4" w:space="0" w:color="auto"/>
              <w:right w:val="single" w:sz="4" w:space="0" w:color="auto"/>
            </w:tcBorders>
            <w:vAlign w:val="center"/>
          </w:tcPr>
          <w:p w:rsidR="00E10ED9" w:rsidRPr="00D9561E" w:rsidRDefault="00E10ED9" w:rsidP="00B36853">
            <w:pPr>
              <w:adjustRightInd w:val="0"/>
              <w:snapToGrid w:val="0"/>
              <w:jc w:val="center"/>
              <w:rPr>
                <w:kern w:val="0"/>
                <w:szCs w:val="21"/>
              </w:rPr>
            </w:pPr>
            <w:r w:rsidRPr="00D9561E">
              <w:rPr>
                <w:kern w:val="0"/>
                <w:szCs w:val="21"/>
              </w:rPr>
              <w:t>马波沙星</w:t>
            </w:r>
          </w:p>
          <w:p w:rsidR="00E10ED9" w:rsidRPr="00D9561E" w:rsidRDefault="00E10ED9" w:rsidP="00B36853">
            <w:pPr>
              <w:adjustRightInd w:val="0"/>
              <w:snapToGrid w:val="0"/>
              <w:jc w:val="center"/>
              <w:rPr>
                <w:kern w:val="0"/>
                <w:szCs w:val="21"/>
              </w:rPr>
            </w:pPr>
            <w:r w:rsidRPr="00D9561E">
              <w:rPr>
                <w:kern w:val="0"/>
                <w:szCs w:val="21"/>
              </w:rPr>
              <w:t>ADI</w:t>
            </w:r>
            <w:r w:rsidRPr="00D9561E">
              <w:rPr>
                <w:kern w:val="0"/>
                <w:szCs w:val="21"/>
              </w:rPr>
              <w:t>：</w:t>
            </w:r>
          </w:p>
          <w:p w:rsidR="00E10ED9" w:rsidRPr="00D9561E" w:rsidRDefault="00E10ED9" w:rsidP="00B36853">
            <w:pPr>
              <w:adjustRightInd w:val="0"/>
              <w:snapToGrid w:val="0"/>
              <w:jc w:val="center"/>
              <w:rPr>
                <w:kern w:val="0"/>
                <w:szCs w:val="21"/>
              </w:rPr>
            </w:pPr>
            <w:r w:rsidRPr="00D9561E">
              <w:rPr>
                <w:rFonts w:hint="eastAsia"/>
                <w:kern w:val="0"/>
                <w:szCs w:val="21"/>
              </w:rPr>
              <w:t>0</w:t>
            </w:r>
            <w:r w:rsidRPr="00D9561E">
              <w:rPr>
                <w:rFonts w:ascii="宋体" w:hAnsi="宋体" w:hint="eastAsia"/>
                <w:kern w:val="0"/>
                <w:szCs w:val="21"/>
              </w:rPr>
              <w:t>～</w:t>
            </w:r>
            <w:r w:rsidRPr="00D9561E">
              <w:rPr>
                <w:kern w:val="0"/>
                <w:szCs w:val="21"/>
              </w:rPr>
              <w:t>4.5</w:t>
            </w:r>
            <w:r w:rsidRPr="00D9561E">
              <w:t>μ</w:t>
            </w:r>
            <w:r w:rsidRPr="00D9561E">
              <w:rPr>
                <w:rFonts w:hint="eastAsia"/>
              </w:rPr>
              <w:t>g</w:t>
            </w:r>
            <w:r w:rsidRPr="00D9561E">
              <w:t>/kg b.w./d</w:t>
            </w:r>
          </w:p>
        </w:tc>
        <w:tc>
          <w:tcPr>
            <w:tcW w:w="1044" w:type="pct"/>
            <w:vMerge w:val="restart"/>
            <w:tcBorders>
              <w:top w:val="single" w:sz="4" w:space="0" w:color="auto"/>
              <w:left w:val="single" w:sz="4" w:space="0" w:color="auto"/>
              <w:right w:val="single" w:sz="4" w:space="0" w:color="auto"/>
            </w:tcBorders>
            <w:vAlign w:val="center"/>
          </w:tcPr>
          <w:p w:rsidR="00E10ED9" w:rsidRPr="00D9561E" w:rsidRDefault="00E10ED9" w:rsidP="00B36853">
            <w:pPr>
              <w:adjustRightInd w:val="0"/>
              <w:snapToGrid w:val="0"/>
              <w:jc w:val="center"/>
              <w:rPr>
                <w:kern w:val="0"/>
                <w:szCs w:val="21"/>
              </w:rPr>
            </w:pPr>
            <w:r w:rsidRPr="00D9561E">
              <w:rPr>
                <w:kern w:val="0"/>
                <w:szCs w:val="21"/>
              </w:rPr>
              <w:t>马波沙星</w:t>
            </w:r>
          </w:p>
        </w:tc>
        <w:tc>
          <w:tcPr>
            <w:tcW w:w="871" w:type="pct"/>
            <w:vMerge w:val="restart"/>
            <w:tcBorders>
              <w:top w:val="single" w:sz="4" w:space="0" w:color="auto"/>
              <w:left w:val="single" w:sz="4" w:space="0" w:color="auto"/>
              <w:right w:val="single" w:sz="4" w:space="0" w:color="auto"/>
            </w:tcBorders>
            <w:vAlign w:val="center"/>
          </w:tcPr>
          <w:p w:rsidR="00E10ED9" w:rsidRPr="00D9561E" w:rsidRDefault="00E10ED9" w:rsidP="00B36853">
            <w:pPr>
              <w:adjustRightInd w:val="0"/>
              <w:snapToGrid w:val="0"/>
              <w:jc w:val="center"/>
              <w:rPr>
                <w:kern w:val="0"/>
                <w:szCs w:val="21"/>
              </w:rPr>
            </w:pPr>
            <w:r w:rsidRPr="00D9561E">
              <w:rPr>
                <w:kern w:val="0"/>
                <w:szCs w:val="21"/>
              </w:rPr>
              <w:t>牛</w:t>
            </w:r>
          </w:p>
        </w:tc>
        <w:tc>
          <w:tcPr>
            <w:tcW w:w="698" w:type="pct"/>
            <w:tcBorders>
              <w:top w:val="single" w:sz="4" w:space="0" w:color="auto"/>
              <w:left w:val="single" w:sz="4" w:space="0" w:color="auto"/>
              <w:bottom w:val="nil"/>
              <w:right w:val="single" w:sz="4" w:space="0" w:color="auto"/>
            </w:tcBorders>
            <w:vAlign w:val="center"/>
          </w:tcPr>
          <w:p w:rsidR="00E10ED9" w:rsidRPr="00D9561E" w:rsidRDefault="00E10ED9" w:rsidP="00B36853">
            <w:pPr>
              <w:adjustRightInd w:val="0"/>
              <w:snapToGrid w:val="0"/>
              <w:jc w:val="center"/>
              <w:rPr>
                <w:kern w:val="0"/>
                <w:szCs w:val="21"/>
              </w:rPr>
            </w:pPr>
            <w:r w:rsidRPr="00D9561E">
              <w:rPr>
                <w:kern w:val="0"/>
                <w:szCs w:val="21"/>
              </w:rPr>
              <w:t>脂肪</w:t>
            </w:r>
          </w:p>
        </w:tc>
        <w:tc>
          <w:tcPr>
            <w:tcW w:w="859" w:type="pct"/>
            <w:tcBorders>
              <w:top w:val="single" w:sz="4" w:space="0" w:color="auto"/>
              <w:left w:val="single" w:sz="4" w:space="0" w:color="auto"/>
              <w:bottom w:val="nil"/>
              <w:right w:val="single" w:sz="4" w:space="0" w:color="auto"/>
            </w:tcBorders>
            <w:vAlign w:val="center"/>
          </w:tcPr>
          <w:p w:rsidR="00E10ED9" w:rsidRPr="00D9561E" w:rsidRDefault="00E10ED9" w:rsidP="00B36853">
            <w:pPr>
              <w:widowControl/>
              <w:adjustRightInd w:val="0"/>
              <w:snapToGrid w:val="0"/>
              <w:jc w:val="center"/>
              <w:rPr>
                <w:kern w:val="0"/>
                <w:szCs w:val="21"/>
              </w:rPr>
            </w:pPr>
            <w:r w:rsidRPr="00D9561E">
              <w:rPr>
                <w:kern w:val="0"/>
                <w:szCs w:val="21"/>
              </w:rPr>
              <w:t>50μg·kg</w:t>
            </w:r>
            <w:r w:rsidRPr="00D9561E">
              <w:rPr>
                <w:kern w:val="0"/>
                <w:szCs w:val="21"/>
                <w:vertAlign w:val="superscript"/>
              </w:rPr>
              <w:t>-1</w:t>
            </w:r>
          </w:p>
        </w:tc>
      </w:tr>
      <w:tr w:rsidR="00E10ED9" w:rsidRPr="00D9561E" w:rsidTr="00B36853">
        <w:trPr>
          <w:trHeight w:val="69"/>
          <w:jc w:val="center"/>
        </w:trPr>
        <w:tc>
          <w:tcPr>
            <w:tcW w:w="1528" w:type="pct"/>
            <w:vMerge/>
            <w:tcBorders>
              <w:left w:val="single" w:sz="4" w:space="0" w:color="auto"/>
              <w:right w:val="single" w:sz="4" w:space="0" w:color="auto"/>
            </w:tcBorders>
            <w:vAlign w:val="center"/>
          </w:tcPr>
          <w:p w:rsidR="00E10ED9" w:rsidRPr="00D9561E" w:rsidRDefault="00E10ED9" w:rsidP="00B36853">
            <w:pPr>
              <w:adjustRightInd w:val="0"/>
              <w:snapToGrid w:val="0"/>
              <w:jc w:val="center"/>
              <w:rPr>
                <w:kern w:val="0"/>
                <w:szCs w:val="21"/>
              </w:rPr>
            </w:pPr>
          </w:p>
        </w:tc>
        <w:tc>
          <w:tcPr>
            <w:tcW w:w="1044" w:type="pct"/>
            <w:vMerge/>
            <w:tcBorders>
              <w:left w:val="single" w:sz="4" w:space="0" w:color="auto"/>
              <w:right w:val="single" w:sz="4" w:space="0" w:color="auto"/>
            </w:tcBorders>
            <w:vAlign w:val="center"/>
          </w:tcPr>
          <w:p w:rsidR="00E10ED9" w:rsidRPr="00D9561E" w:rsidRDefault="00E10ED9" w:rsidP="00B36853">
            <w:pPr>
              <w:adjustRightInd w:val="0"/>
              <w:snapToGrid w:val="0"/>
              <w:jc w:val="center"/>
              <w:rPr>
                <w:kern w:val="0"/>
                <w:szCs w:val="21"/>
              </w:rPr>
            </w:pPr>
          </w:p>
        </w:tc>
        <w:tc>
          <w:tcPr>
            <w:tcW w:w="871" w:type="pct"/>
            <w:vMerge/>
            <w:tcBorders>
              <w:left w:val="single" w:sz="4" w:space="0" w:color="auto"/>
              <w:right w:val="single" w:sz="4" w:space="0" w:color="auto"/>
            </w:tcBorders>
            <w:vAlign w:val="center"/>
          </w:tcPr>
          <w:p w:rsidR="00E10ED9" w:rsidRPr="00D9561E" w:rsidRDefault="00E10ED9" w:rsidP="00B36853">
            <w:pPr>
              <w:adjustRightInd w:val="0"/>
              <w:snapToGrid w:val="0"/>
              <w:jc w:val="center"/>
              <w:rPr>
                <w:kern w:val="0"/>
                <w:szCs w:val="21"/>
              </w:rPr>
            </w:pPr>
          </w:p>
        </w:tc>
        <w:tc>
          <w:tcPr>
            <w:tcW w:w="698" w:type="pct"/>
            <w:tcBorders>
              <w:top w:val="nil"/>
              <w:left w:val="single" w:sz="4" w:space="0" w:color="auto"/>
              <w:bottom w:val="nil"/>
              <w:right w:val="single" w:sz="4" w:space="0" w:color="auto"/>
            </w:tcBorders>
            <w:vAlign w:val="center"/>
          </w:tcPr>
          <w:p w:rsidR="00E10ED9" w:rsidRPr="00D9561E" w:rsidRDefault="00E10ED9" w:rsidP="00B36853">
            <w:pPr>
              <w:adjustRightInd w:val="0"/>
              <w:snapToGrid w:val="0"/>
              <w:jc w:val="center"/>
              <w:rPr>
                <w:kern w:val="0"/>
                <w:szCs w:val="21"/>
              </w:rPr>
            </w:pPr>
            <w:r w:rsidRPr="00D9561E">
              <w:rPr>
                <w:rFonts w:hint="eastAsia"/>
                <w:kern w:val="0"/>
                <w:szCs w:val="21"/>
              </w:rPr>
              <w:t>肌肉</w:t>
            </w:r>
          </w:p>
        </w:tc>
        <w:tc>
          <w:tcPr>
            <w:tcW w:w="859" w:type="pct"/>
            <w:tcBorders>
              <w:top w:val="nil"/>
              <w:left w:val="single" w:sz="4" w:space="0" w:color="auto"/>
              <w:bottom w:val="nil"/>
              <w:right w:val="single" w:sz="4" w:space="0" w:color="auto"/>
            </w:tcBorders>
          </w:tcPr>
          <w:p w:rsidR="00E10ED9" w:rsidRPr="00D9561E" w:rsidRDefault="00E10ED9" w:rsidP="00B36853">
            <w:pPr>
              <w:jc w:val="center"/>
              <w:rPr>
                <w:szCs w:val="32"/>
              </w:rPr>
            </w:pPr>
            <w:r w:rsidRPr="00D9561E">
              <w:rPr>
                <w:kern w:val="0"/>
                <w:szCs w:val="21"/>
              </w:rPr>
              <w:t>150μg·kg</w:t>
            </w:r>
            <w:r w:rsidRPr="00D9561E">
              <w:rPr>
                <w:kern w:val="0"/>
                <w:szCs w:val="21"/>
                <w:vertAlign w:val="superscript"/>
              </w:rPr>
              <w:t>-1</w:t>
            </w:r>
          </w:p>
        </w:tc>
      </w:tr>
      <w:tr w:rsidR="00E10ED9" w:rsidRPr="00D9561E" w:rsidTr="00B36853">
        <w:trPr>
          <w:trHeight w:val="1"/>
          <w:jc w:val="center"/>
        </w:trPr>
        <w:tc>
          <w:tcPr>
            <w:tcW w:w="1528" w:type="pct"/>
            <w:vMerge/>
            <w:tcBorders>
              <w:left w:val="single" w:sz="4" w:space="0" w:color="auto"/>
              <w:right w:val="single" w:sz="4" w:space="0" w:color="auto"/>
            </w:tcBorders>
            <w:vAlign w:val="center"/>
          </w:tcPr>
          <w:p w:rsidR="00E10ED9" w:rsidRPr="00D9561E" w:rsidRDefault="00E10ED9" w:rsidP="00B36853">
            <w:pPr>
              <w:adjustRightInd w:val="0"/>
              <w:snapToGrid w:val="0"/>
              <w:jc w:val="center"/>
              <w:rPr>
                <w:kern w:val="0"/>
                <w:szCs w:val="21"/>
              </w:rPr>
            </w:pPr>
          </w:p>
        </w:tc>
        <w:tc>
          <w:tcPr>
            <w:tcW w:w="1044" w:type="pct"/>
            <w:vMerge/>
            <w:tcBorders>
              <w:left w:val="single" w:sz="4" w:space="0" w:color="auto"/>
              <w:right w:val="single" w:sz="4" w:space="0" w:color="auto"/>
            </w:tcBorders>
            <w:vAlign w:val="center"/>
          </w:tcPr>
          <w:p w:rsidR="00E10ED9" w:rsidRPr="00D9561E" w:rsidRDefault="00E10ED9" w:rsidP="00B36853">
            <w:pPr>
              <w:adjustRightInd w:val="0"/>
              <w:snapToGrid w:val="0"/>
              <w:jc w:val="center"/>
              <w:rPr>
                <w:kern w:val="0"/>
                <w:szCs w:val="21"/>
              </w:rPr>
            </w:pPr>
          </w:p>
        </w:tc>
        <w:tc>
          <w:tcPr>
            <w:tcW w:w="871" w:type="pct"/>
            <w:vMerge/>
            <w:tcBorders>
              <w:left w:val="single" w:sz="4" w:space="0" w:color="auto"/>
              <w:right w:val="single" w:sz="4" w:space="0" w:color="auto"/>
            </w:tcBorders>
            <w:vAlign w:val="center"/>
          </w:tcPr>
          <w:p w:rsidR="00E10ED9" w:rsidRPr="00D9561E" w:rsidRDefault="00E10ED9" w:rsidP="00B36853">
            <w:pPr>
              <w:adjustRightInd w:val="0"/>
              <w:snapToGrid w:val="0"/>
              <w:jc w:val="center"/>
              <w:rPr>
                <w:kern w:val="0"/>
                <w:szCs w:val="21"/>
              </w:rPr>
            </w:pPr>
          </w:p>
        </w:tc>
        <w:tc>
          <w:tcPr>
            <w:tcW w:w="698" w:type="pct"/>
            <w:tcBorders>
              <w:top w:val="nil"/>
              <w:left w:val="single" w:sz="4" w:space="0" w:color="auto"/>
              <w:bottom w:val="nil"/>
              <w:right w:val="single" w:sz="4" w:space="0" w:color="auto"/>
            </w:tcBorders>
            <w:vAlign w:val="center"/>
          </w:tcPr>
          <w:p w:rsidR="00E10ED9" w:rsidRPr="00D9561E" w:rsidRDefault="00E10ED9" w:rsidP="00B36853">
            <w:pPr>
              <w:adjustRightInd w:val="0"/>
              <w:snapToGrid w:val="0"/>
              <w:jc w:val="center"/>
              <w:rPr>
                <w:kern w:val="0"/>
                <w:szCs w:val="21"/>
              </w:rPr>
            </w:pPr>
            <w:r w:rsidRPr="00D9561E">
              <w:rPr>
                <w:rFonts w:hint="eastAsia"/>
                <w:kern w:val="0"/>
                <w:szCs w:val="21"/>
              </w:rPr>
              <w:t>肝脏</w:t>
            </w:r>
          </w:p>
        </w:tc>
        <w:tc>
          <w:tcPr>
            <w:tcW w:w="859" w:type="pct"/>
            <w:tcBorders>
              <w:top w:val="nil"/>
              <w:left w:val="single" w:sz="4" w:space="0" w:color="auto"/>
              <w:bottom w:val="nil"/>
              <w:right w:val="single" w:sz="4" w:space="0" w:color="auto"/>
            </w:tcBorders>
          </w:tcPr>
          <w:p w:rsidR="00E10ED9" w:rsidRPr="00D9561E" w:rsidRDefault="00E10ED9" w:rsidP="00B36853">
            <w:pPr>
              <w:jc w:val="center"/>
              <w:rPr>
                <w:szCs w:val="32"/>
              </w:rPr>
            </w:pPr>
            <w:r w:rsidRPr="00D9561E">
              <w:rPr>
                <w:kern w:val="0"/>
                <w:szCs w:val="21"/>
              </w:rPr>
              <w:t>150μg·kg</w:t>
            </w:r>
            <w:r w:rsidRPr="00D9561E">
              <w:rPr>
                <w:kern w:val="0"/>
                <w:szCs w:val="21"/>
                <w:vertAlign w:val="superscript"/>
              </w:rPr>
              <w:t>-1</w:t>
            </w:r>
          </w:p>
        </w:tc>
      </w:tr>
      <w:tr w:rsidR="00E10ED9" w:rsidRPr="00D9561E" w:rsidTr="00B36853">
        <w:trPr>
          <w:trHeight w:val="1"/>
          <w:jc w:val="center"/>
        </w:trPr>
        <w:tc>
          <w:tcPr>
            <w:tcW w:w="1528" w:type="pct"/>
            <w:vMerge/>
            <w:tcBorders>
              <w:left w:val="single" w:sz="4" w:space="0" w:color="auto"/>
              <w:right w:val="single" w:sz="4" w:space="0" w:color="auto"/>
            </w:tcBorders>
            <w:vAlign w:val="center"/>
          </w:tcPr>
          <w:p w:rsidR="00E10ED9" w:rsidRPr="00D9561E" w:rsidRDefault="00E10ED9" w:rsidP="00B36853">
            <w:pPr>
              <w:adjustRightInd w:val="0"/>
              <w:snapToGrid w:val="0"/>
              <w:jc w:val="center"/>
              <w:rPr>
                <w:kern w:val="0"/>
                <w:szCs w:val="21"/>
              </w:rPr>
            </w:pPr>
          </w:p>
        </w:tc>
        <w:tc>
          <w:tcPr>
            <w:tcW w:w="1044" w:type="pct"/>
            <w:vMerge/>
            <w:tcBorders>
              <w:left w:val="single" w:sz="4" w:space="0" w:color="auto"/>
              <w:right w:val="single" w:sz="4" w:space="0" w:color="auto"/>
            </w:tcBorders>
            <w:vAlign w:val="center"/>
          </w:tcPr>
          <w:p w:rsidR="00E10ED9" w:rsidRPr="00D9561E" w:rsidRDefault="00E10ED9" w:rsidP="00B36853">
            <w:pPr>
              <w:adjustRightInd w:val="0"/>
              <w:snapToGrid w:val="0"/>
              <w:jc w:val="center"/>
              <w:rPr>
                <w:kern w:val="0"/>
                <w:szCs w:val="21"/>
              </w:rPr>
            </w:pPr>
          </w:p>
        </w:tc>
        <w:tc>
          <w:tcPr>
            <w:tcW w:w="871" w:type="pct"/>
            <w:vMerge/>
            <w:tcBorders>
              <w:left w:val="single" w:sz="4" w:space="0" w:color="auto"/>
              <w:right w:val="single" w:sz="4" w:space="0" w:color="auto"/>
            </w:tcBorders>
            <w:vAlign w:val="center"/>
          </w:tcPr>
          <w:p w:rsidR="00E10ED9" w:rsidRPr="00D9561E" w:rsidRDefault="00E10ED9" w:rsidP="00B36853">
            <w:pPr>
              <w:adjustRightInd w:val="0"/>
              <w:snapToGrid w:val="0"/>
              <w:jc w:val="center"/>
              <w:rPr>
                <w:kern w:val="0"/>
                <w:szCs w:val="21"/>
              </w:rPr>
            </w:pPr>
          </w:p>
        </w:tc>
        <w:tc>
          <w:tcPr>
            <w:tcW w:w="698" w:type="pct"/>
            <w:tcBorders>
              <w:top w:val="nil"/>
              <w:left w:val="single" w:sz="4" w:space="0" w:color="auto"/>
              <w:bottom w:val="nil"/>
              <w:right w:val="single" w:sz="4" w:space="0" w:color="auto"/>
            </w:tcBorders>
            <w:vAlign w:val="center"/>
          </w:tcPr>
          <w:p w:rsidR="00E10ED9" w:rsidRPr="00D9561E" w:rsidRDefault="00E10ED9" w:rsidP="00B36853">
            <w:pPr>
              <w:adjustRightInd w:val="0"/>
              <w:snapToGrid w:val="0"/>
              <w:jc w:val="center"/>
              <w:rPr>
                <w:kern w:val="0"/>
                <w:szCs w:val="21"/>
              </w:rPr>
            </w:pPr>
            <w:r w:rsidRPr="00D9561E">
              <w:rPr>
                <w:rFonts w:hint="eastAsia"/>
                <w:kern w:val="0"/>
                <w:szCs w:val="21"/>
              </w:rPr>
              <w:t>肾脏</w:t>
            </w:r>
          </w:p>
        </w:tc>
        <w:tc>
          <w:tcPr>
            <w:tcW w:w="859" w:type="pct"/>
            <w:tcBorders>
              <w:top w:val="nil"/>
              <w:left w:val="single" w:sz="4" w:space="0" w:color="auto"/>
              <w:bottom w:val="nil"/>
              <w:right w:val="single" w:sz="4" w:space="0" w:color="auto"/>
            </w:tcBorders>
          </w:tcPr>
          <w:p w:rsidR="00E10ED9" w:rsidRPr="00D9561E" w:rsidRDefault="00E10ED9" w:rsidP="00B36853">
            <w:pPr>
              <w:jc w:val="center"/>
              <w:rPr>
                <w:szCs w:val="32"/>
              </w:rPr>
            </w:pPr>
            <w:r w:rsidRPr="00D9561E">
              <w:rPr>
                <w:kern w:val="0"/>
                <w:szCs w:val="21"/>
              </w:rPr>
              <w:t>150μg·kg</w:t>
            </w:r>
            <w:r w:rsidRPr="00D9561E">
              <w:rPr>
                <w:kern w:val="0"/>
                <w:szCs w:val="21"/>
                <w:vertAlign w:val="superscript"/>
              </w:rPr>
              <w:t>-1</w:t>
            </w:r>
          </w:p>
        </w:tc>
      </w:tr>
      <w:tr w:rsidR="00E10ED9" w:rsidRPr="00D9561E" w:rsidTr="00B36853">
        <w:trPr>
          <w:trHeight w:val="206"/>
          <w:jc w:val="center"/>
        </w:trPr>
        <w:tc>
          <w:tcPr>
            <w:tcW w:w="1528" w:type="pct"/>
            <w:vMerge/>
            <w:tcBorders>
              <w:left w:val="single" w:sz="4" w:space="0" w:color="auto"/>
              <w:bottom w:val="single" w:sz="4" w:space="0" w:color="auto"/>
              <w:right w:val="single" w:sz="4" w:space="0" w:color="auto"/>
            </w:tcBorders>
            <w:vAlign w:val="center"/>
          </w:tcPr>
          <w:p w:rsidR="00E10ED9" w:rsidRPr="00D9561E" w:rsidRDefault="00E10ED9" w:rsidP="00B36853">
            <w:pPr>
              <w:adjustRightInd w:val="0"/>
              <w:snapToGrid w:val="0"/>
              <w:jc w:val="center"/>
              <w:rPr>
                <w:kern w:val="0"/>
                <w:szCs w:val="21"/>
              </w:rPr>
            </w:pPr>
          </w:p>
        </w:tc>
        <w:tc>
          <w:tcPr>
            <w:tcW w:w="1044" w:type="pct"/>
            <w:vMerge/>
            <w:tcBorders>
              <w:left w:val="single" w:sz="4" w:space="0" w:color="auto"/>
              <w:bottom w:val="single" w:sz="4" w:space="0" w:color="auto"/>
              <w:right w:val="single" w:sz="4" w:space="0" w:color="auto"/>
            </w:tcBorders>
            <w:vAlign w:val="center"/>
          </w:tcPr>
          <w:p w:rsidR="00E10ED9" w:rsidRPr="00D9561E" w:rsidRDefault="00E10ED9" w:rsidP="00B36853">
            <w:pPr>
              <w:adjustRightInd w:val="0"/>
              <w:snapToGrid w:val="0"/>
              <w:jc w:val="center"/>
              <w:rPr>
                <w:kern w:val="0"/>
                <w:szCs w:val="21"/>
              </w:rPr>
            </w:pPr>
          </w:p>
        </w:tc>
        <w:tc>
          <w:tcPr>
            <w:tcW w:w="871" w:type="pct"/>
            <w:vMerge/>
            <w:tcBorders>
              <w:left w:val="single" w:sz="4" w:space="0" w:color="auto"/>
              <w:bottom w:val="single" w:sz="4" w:space="0" w:color="auto"/>
              <w:right w:val="single" w:sz="4" w:space="0" w:color="auto"/>
            </w:tcBorders>
            <w:vAlign w:val="center"/>
          </w:tcPr>
          <w:p w:rsidR="00E10ED9" w:rsidRPr="00D9561E" w:rsidRDefault="00E10ED9" w:rsidP="00B36853">
            <w:pPr>
              <w:adjustRightInd w:val="0"/>
              <w:snapToGrid w:val="0"/>
              <w:jc w:val="center"/>
              <w:rPr>
                <w:kern w:val="0"/>
                <w:szCs w:val="21"/>
              </w:rPr>
            </w:pPr>
          </w:p>
        </w:tc>
        <w:tc>
          <w:tcPr>
            <w:tcW w:w="698" w:type="pct"/>
            <w:tcBorders>
              <w:top w:val="nil"/>
              <w:left w:val="single" w:sz="4" w:space="0" w:color="auto"/>
              <w:bottom w:val="single" w:sz="4" w:space="0" w:color="auto"/>
              <w:right w:val="single" w:sz="4" w:space="0" w:color="auto"/>
            </w:tcBorders>
            <w:vAlign w:val="center"/>
          </w:tcPr>
          <w:p w:rsidR="00E10ED9" w:rsidRPr="00D9561E" w:rsidRDefault="00E10ED9" w:rsidP="00B36853">
            <w:pPr>
              <w:adjustRightInd w:val="0"/>
              <w:snapToGrid w:val="0"/>
              <w:jc w:val="center"/>
              <w:rPr>
                <w:kern w:val="0"/>
                <w:szCs w:val="21"/>
              </w:rPr>
            </w:pPr>
            <w:r w:rsidRPr="00D9561E">
              <w:rPr>
                <w:rFonts w:hint="eastAsia"/>
                <w:kern w:val="0"/>
                <w:szCs w:val="21"/>
              </w:rPr>
              <w:t>牛奶</w:t>
            </w:r>
          </w:p>
        </w:tc>
        <w:tc>
          <w:tcPr>
            <w:tcW w:w="859" w:type="pct"/>
            <w:tcBorders>
              <w:top w:val="nil"/>
              <w:left w:val="single" w:sz="4" w:space="0" w:color="auto"/>
              <w:bottom w:val="single" w:sz="4" w:space="0" w:color="auto"/>
              <w:right w:val="single" w:sz="4" w:space="0" w:color="auto"/>
            </w:tcBorders>
          </w:tcPr>
          <w:p w:rsidR="00E10ED9" w:rsidRPr="00D9561E" w:rsidRDefault="00E10ED9" w:rsidP="00B36853">
            <w:pPr>
              <w:jc w:val="center"/>
              <w:rPr>
                <w:szCs w:val="32"/>
              </w:rPr>
            </w:pPr>
            <w:r w:rsidRPr="00D9561E">
              <w:rPr>
                <w:kern w:val="0"/>
                <w:szCs w:val="21"/>
              </w:rPr>
              <w:t>75μg·kg</w:t>
            </w:r>
            <w:r w:rsidRPr="00D9561E">
              <w:rPr>
                <w:kern w:val="0"/>
                <w:szCs w:val="21"/>
                <w:vertAlign w:val="superscript"/>
              </w:rPr>
              <w:t>-1</w:t>
            </w:r>
          </w:p>
        </w:tc>
      </w:tr>
    </w:tbl>
    <w:p w:rsidR="00E10ED9" w:rsidRPr="00E10ED9" w:rsidRDefault="00E10ED9" w:rsidP="00E10ED9">
      <w:pPr>
        <w:jc w:val="center"/>
        <w:rPr>
          <w:rFonts w:ascii="黑体" w:eastAsia="黑体" w:hAnsi="黑体"/>
          <w:sz w:val="36"/>
          <w:szCs w:val="36"/>
        </w:rPr>
      </w:pPr>
    </w:p>
    <w:sectPr w:rsidR="00E10ED9" w:rsidRPr="00E10ED9" w:rsidSect="00A162D2">
      <w:footerReference w:type="even" r:id="rId17"/>
      <w:footerReference w:type="default" r:id="rId18"/>
      <w:type w:val="continuous"/>
      <w:pgSz w:w="11910" w:h="16840" w:code="9"/>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337" w:rsidRDefault="00975337">
      <w:r>
        <w:separator/>
      </w:r>
    </w:p>
  </w:endnote>
  <w:endnote w:type="continuationSeparator" w:id="1">
    <w:p w:rsidR="00975337" w:rsidRDefault="0097533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长城粗隶书体">
    <w:altName w:val="黑体"/>
    <w:panose1 w:val="00000000000000000000"/>
    <w:charset w:val="86"/>
    <w:family w:val="modern"/>
    <w:notTrueType/>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CG Times">
    <w:charset w:val="00"/>
    <w:family w:val="roman"/>
    <w:pitch w:val="variable"/>
    <w:sig w:usb0="00000003" w:usb1="00000000" w:usb2="00000000" w:usb3="00000000" w:csb0="00000001" w:csb1="00000000"/>
  </w:font>
  <w:font w:name="Sim Sun">
    <w:altName w:val="黑体"/>
    <w:panose1 w:val="00000000000000000000"/>
    <w:charset w:val="86"/>
    <w:family w:val="auto"/>
    <w:notTrueType/>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
    <w:altName w:val="Times New Roman"/>
    <w:panose1 w:val="00000000000000000000"/>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 w:name="MingLiU">
    <w:altName w:val="細明體"/>
    <w:panose1 w:val="02020509000000000000"/>
    <w:charset w:val="88"/>
    <w:family w:val="modern"/>
    <w:pitch w:val="fixed"/>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Microsoft YaHei UI">
    <w:charset w:val="86"/>
    <w:family w:val="swiss"/>
    <w:pitch w:val="variable"/>
    <w:sig w:usb0="80000287" w:usb1="28C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853" w:rsidRPr="00957368" w:rsidRDefault="00B36853">
    <w:pPr>
      <w:pStyle w:val="af5"/>
      <w:rPr>
        <w:sz w:val="28"/>
        <w:szCs w:val="28"/>
      </w:rPr>
    </w:pPr>
    <w:r w:rsidRPr="00957368">
      <w:rPr>
        <w:sz w:val="28"/>
        <w:szCs w:val="28"/>
      </w:rPr>
      <w:t>―</w:t>
    </w:r>
    <w:r w:rsidR="00707E4D" w:rsidRPr="00957368">
      <w:rPr>
        <w:sz w:val="28"/>
        <w:szCs w:val="28"/>
      </w:rPr>
      <w:fldChar w:fldCharType="begin"/>
    </w:r>
    <w:r w:rsidRPr="00957368">
      <w:rPr>
        <w:sz w:val="28"/>
        <w:szCs w:val="28"/>
      </w:rPr>
      <w:instrText>PAGE   \* MERGEFORMAT</w:instrText>
    </w:r>
    <w:r w:rsidR="00707E4D" w:rsidRPr="00957368">
      <w:rPr>
        <w:sz w:val="28"/>
        <w:szCs w:val="28"/>
      </w:rPr>
      <w:fldChar w:fldCharType="separate"/>
    </w:r>
    <w:r w:rsidRPr="006168D3">
      <w:rPr>
        <w:noProof/>
        <w:sz w:val="28"/>
        <w:szCs w:val="28"/>
        <w:lang w:val="zh-CN"/>
      </w:rPr>
      <w:t>12</w:t>
    </w:r>
    <w:r w:rsidR="00707E4D" w:rsidRPr="00957368">
      <w:rPr>
        <w:sz w:val="28"/>
        <w:szCs w:val="28"/>
      </w:rPr>
      <w:fldChar w:fldCharType="end"/>
    </w:r>
    <w:r w:rsidRPr="00957368">
      <w:rPr>
        <w:sz w:val="28"/>
        <w:szCs w:val="28"/>
      </w:rPr>
      <w:t>―</w:t>
    </w:r>
  </w:p>
  <w:p w:rsidR="00B36853" w:rsidRPr="00761202" w:rsidRDefault="00B36853">
    <w:pPr>
      <w:pStyle w:val="af5"/>
      <w:rPr>
        <w:sz w:val="10"/>
        <w:szCs w:val="1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853" w:rsidRPr="0086146F" w:rsidRDefault="00B36853">
    <w:pPr>
      <w:pStyle w:val="af5"/>
      <w:rPr>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337" w:rsidRDefault="00975337">
      <w:r>
        <w:separator/>
      </w:r>
    </w:p>
  </w:footnote>
  <w:footnote w:type="continuationSeparator" w:id="1">
    <w:p w:rsidR="00975337" w:rsidRDefault="009753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D00D496"/>
    <w:lvl w:ilvl="0">
      <w:start w:val="1"/>
      <w:numFmt w:val="bullet"/>
      <w:pStyle w:val="4"/>
      <w:lvlText w:val=""/>
      <w:lvlJc w:val="left"/>
      <w:pPr>
        <w:tabs>
          <w:tab w:val="num" w:pos="1620"/>
        </w:tabs>
        <w:ind w:leftChars="600" w:left="1620" w:hangingChars="200" w:hanging="360"/>
      </w:pPr>
      <w:rPr>
        <w:rFonts w:ascii="Wingdings" w:hAnsi="Wingdings" w:hint="default"/>
      </w:rPr>
    </w:lvl>
  </w:abstractNum>
  <w:abstractNum w:abstractNumId="1">
    <w:nsid w:val="FFFFFF82"/>
    <w:multiLevelType w:val="singleLevel"/>
    <w:tmpl w:val="7780023C"/>
    <w:lvl w:ilvl="0">
      <w:start w:val="1"/>
      <w:numFmt w:val="bullet"/>
      <w:pStyle w:val="3"/>
      <w:lvlText w:val=""/>
      <w:lvlJc w:val="left"/>
      <w:pPr>
        <w:tabs>
          <w:tab w:val="num" w:pos="1200"/>
        </w:tabs>
        <w:ind w:leftChars="400" w:left="1200" w:hangingChars="200" w:hanging="360"/>
      </w:pPr>
      <w:rPr>
        <w:rFonts w:ascii="Wingdings" w:hAnsi="Wingdings" w:hint="default"/>
      </w:rPr>
    </w:lvl>
  </w:abstractNum>
  <w:abstractNum w:abstractNumId="2">
    <w:nsid w:val="00846903"/>
    <w:multiLevelType w:val="multilevel"/>
    <w:tmpl w:val="C3AE67BA"/>
    <w:lvl w:ilvl="0">
      <w:start w:val="1"/>
      <w:numFmt w:val="decimal"/>
      <w:lvlText w:val="%1"/>
      <w:lvlJc w:val="left"/>
      <w:pPr>
        <w:ind w:left="600" w:hanging="600"/>
      </w:pPr>
    </w:lvl>
    <w:lvl w:ilvl="1">
      <w:start w:val="3"/>
      <w:numFmt w:val="decimal"/>
      <w:lvlText w:val="%1.%2"/>
      <w:lvlJc w:val="left"/>
      <w:pPr>
        <w:ind w:left="740" w:hanging="600"/>
      </w:pPr>
    </w:lvl>
    <w:lvl w:ilvl="2">
      <w:start w:val="3"/>
      <w:numFmt w:val="decimal"/>
      <w:lvlText w:val="%1.%2.%3"/>
      <w:lvlJc w:val="left"/>
      <w:pPr>
        <w:ind w:left="1000" w:hanging="720"/>
      </w:pPr>
    </w:lvl>
    <w:lvl w:ilvl="3">
      <w:start w:val="5"/>
      <w:numFmt w:val="decimal"/>
      <w:lvlText w:val="%1.%2.%3.%4"/>
      <w:lvlJc w:val="left"/>
      <w:pPr>
        <w:ind w:left="1140" w:hanging="720"/>
      </w:pPr>
    </w:lvl>
    <w:lvl w:ilvl="4">
      <w:start w:val="1"/>
      <w:numFmt w:val="decimal"/>
      <w:lvlText w:val="%1.%2.%3.%4.%5"/>
      <w:lvlJc w:val="left"/>
      <w:pPr>
        <w:ind w:left="1640" w:hanging="1080"/>
      </w:pPr>
    </w:lvl>
    <w:lvl w:ilvl="5">
      <w:start w:val="1"/>
      <w:numFmt w:val="decimal"/>
      <w:lvlText w:val="%1.%2.%3.%4.%5.%6"/>
      <w:lvlJc w:val="left"/>
      <w:pPr>
        <w:ind w:left="1780" w:hanging="1080"/>
      </w:pPr>
    </w:lvl>
    <w:lvl w:ilvl="6">
      <w:start w:val="1"/>
      <w:numFmt w:val="decimal"/>
      <w:lvlText w:val="%1.%2.%3.%4.%5.%6.%7"/>
      <w:lvlJc w:val="left"/>
      <w:pPr>
        <w:ind w:left="1920" w:hanging="1080"/>
      </w:pPr>
    </w:lvl>
    <w:lvl w:ilvl="7">
      <w:start w:val="1"/>
      <w:numFmt w:val="decimal"/>
      <w:lvlText w:val="%1.%2.%3.%4.%5.%6.%7.%8"/>
      <w:lvlJc w:val="left"/>
      <w:pPr>
        <w:ind w:left="2420" w:hanging="1440"/>
      </w:pPr>
    </w:lvl>
    <w:lvl w:ilvl="8">
      <w:start w:val="1"/>
      <w:numFmt w:val="decimal"/>
      <w:lvlText w:val="%1.%2.%3.%4.%5.%6.%7.%8.%9"/>
      <w:lvlJc w:val="left"/>
      <w:pPr>
        <w:ind w:left="2560" w:hanging="1440"/>
      </w:pPr>
    </w:lvl>
  </w:abstractNum>
  <w:abstractNum w:abstractNumId="3">
    <w:nsid w:val="05D32344"/>
    <w:multiLevelType w:val="hybridMultilevel"/>
    <w:tmpl w:val="D8A6D2CE"/>
    <w:lvl w:ilvl="0" w:tplc="35C07FE6">
      <w:start w:val="1"/>
      <w:numFmt w:val="none"/>
      <w:lvlText w:val="一、"/>
      <w:lvlJc w:val="left"/>
      <w:pPr>
        <w:ind w:left="880" w:hanging="720"/>
      </w:pPr>
      <w:rPr>
        <w:rFonts w:hint="default"/>
        <w:sz w:val="32"/>
      </w:rPr>
    </w:lvl>
    <w:lvl w:ilvl="1" w:tplc="04090019" w:tentative="1">
      <w:start w:val="1"/>
      <w:numFmt w:val="lowerLetter"/>
      <w:lvlText w:val="%2)"/>
      <w:lvlJc w:val="left"/>
      <w:pPr>
        <w:ind w:left="1000" w:hanging="420"/>
      </w:pPr>
    </w:lvl>
    <w:lvl w:ilvl="2" w:tplc="0409001B" w:tentative="1">
      <w:start w:val="1"/>
      <w:numFmt w:val="lowerRoman"/>
      <w:lvlText w:val="%3."/>
      <w:lvlJc w:val="right"/>
      <w:pPr>
        <w:ind w:left="1420" w:hanging="420"/>
      </w:pPr>
    </w:lvl>
    <w:lvl w:ilvl="3" w:tplc="0409000F" w:tentative="1">
      <w:start w:val="1"/>
      <w:numFmt w:val="decimal"/>
      <w:lvlText w:val="%4."/>
      <w:lvlJc w:val="left"/>
      <w:pPr>
        <w:ind w:left="1840" w:hanging="420"/>
      </w:pPr>
    </w:lvl>
    <w:lvl w:ilvl="4" w:tplc="04090019" w:tentative="1">
      <w:start w:val="1"/>
      <w:numFmt w:val="lowerLetter"/>
      <w:lvlText w:val="%5)"/>
      <w:lvlJc w:val="left"/>
      <w:pPr>
        <w:ind w:left="2260" w:hanging="420"/>
      </w:pPr>
    </w:lvl>
    <w:lvl w:ilvl="5" w:tplc="0409001B" w:tentative="1">
      <w:start w:val="1"/>
      <w:numFmt w:val="lowerRoman"/>
      <w:lvlText w:val="%6."/>
      <w:lvlJc w:val="right"/>
      <w:pPr>
        <w:ind w:left="2680" w:hanging="420"/>
      </w:pPr>
    </w:lvl>
    <w:lvl w:ilvl="6" w:tplc="0409000F" w:tentative="1">
      <w:start w:val="1"/>
      <w:numFmt w:val="decimal"/>
      <w:lvlText w:val="%7."/>
      <w:lvlJc w:val="left"/>
      <w:pPr>
        <w:ind w:left="3100" w:hanging="420"/>
      </w:pPr>
    </w:lvl>
    <w:lvl w:ilvl="7" w:tplc="04090019" w:tentative="1">
      <w:start w:val="1"/>
      <w:numFmt w:val="lowerLetter"/>
      <w:lvlText w:val="%8)"/>
      <w:lvlJc w:val="left"/>
      <w:pPr>
        <w:ind w:left="3520" w:hanging="420"/>
      </w:pPr>
    </w:lvl>
    <w:lvl w:ilvl="8" w:tplc="0409001B" w:tentative="1">
      <w:start w:val="1"/>
      <w:numFmt w:val="lowerRoman"/>
      <w:lvlText w:val="%9."/>
      <w:lvlJc w:val="right"/>
      <w:pPr>
        <w:ind w:left="3940" w:hanging="420"/>
      </w:pPr>
    </w:lvl>
  </w:abstractNum>
  <w:abstractNum w:abstractNumId="4">
    <w:nsid w:val="23E122C9"/>
    <w:multiLevelType w:val="singleLevel"/>
    <w:tmpl w:val="FFFFFFFF"/>
    <w:lvl w:ilvl="0">
      <w:numFmt w:val="decimal"/>
      <w:pStyle w:val="2"/>
      <w:lvlText w:val="%1"/>
      <w:legacy w:legacy="1" w:legacySpace="0" w:legacyIndent="0"/>
      <w:lvlJc w:val="left"/>
      <w:rPr>
        <w:rFonts w:cs="Times New Roman"/>
      </w:rPr>
    </w:lvl>
  </w:abstractNum>
  <w:abstractNum w:abstractNumId="5">
    <w:nsid w:val="24A040E0"/>
    <w:multiLevelType w:val="multilevel"/>
    <w:tmpl w:val="0374F580"/>
    <w:lvl w:ilvl="0">
      <w:start w:val="1"/>
      <w:numFmt w:val="decimal"/>
      <w:lvlText w:val="%1"/>
      <w:lvlJc w:val="left"/>
      <w:pPr>
        <w:ind w:left="600" w:hanging="600"/>
      </w:pPr>
    </w:lvl>
    <w:lvl w:ilvl="1">
      <w:start w:val="3"/>
      <w:numFmt w:val="decimal"/>
      <w:lvlText w:val="%1.%2"/>
      <w:lvlJc w:val="left"/>
      <w:pPr>
        <w:ind w:left="740" w:hanging="600"/>
      </w:pPr>
    </w:lvl>
    <w:lvl w:ilvl="2">
      <w:start w:val="3"/>
      <w:numFmt w:val="decimal"/>
      <w:lvlText w:val="%1.%2.%3"/>
      <w:lvlJc w:val="left"/>
      <w:pPr>
        <w:ind w:left="1000" w:hanging="720"/>
      </w:pPr>
    </w:lvl>
    <w:lvl w:ilvl="3">
      <w:start w:val="3"/>
      <w:numFmt w:val="decimal"/>
      <w:lvlText w:val="%1.%2.%3.%4"/>
      <w:lvlJc w:val="left"/>
      <w:pPr>
        <w:ind w:left="1140" w:hanging="720"/>
      </w:pPr>
    </w:lvl>
    <w:lvl w:ilvl="4">
      <w:start w:val="1"/>
      <w:numFmt w:val="decimal"/>
      <w:lvlText w:val="%1.%2.%3.%4.%5"/>
      <w:lvlJc w:val="left"/>
      <w:pPr>
        <w:ind w:left="1640" w:hanging="1080"/>
      </w:pPr>
    </w:lvl>
    <w:lvl w:ilvl="5">
      <w:start w:val="1"/>
      <w:numFmt w:val="decimal"/>
      <w:lvlText w:val="%1.%2.%3.%4.%5.%6"/>
      <w:lvlJc w:val="left"/>
      <w:pPr>
        <w:ind w:left="1780" w:hanging="1080"/>
      </w:pPr>
    </w:lvl>
    <w:lvl w:ilvl="6">
      <w:start w:val="1"/>
      <w:numFmt w:val="decimal"/>
      <w:lvlText w:val="%1.%2.%3.%4.%5.%6.%7"/>
      <w:lvlJc w:val="left"/>
      <w:pPr>
        <w:ind w:left="1920" w:hanging="1080"/>
      </w:pPr>
    </w:lvl>
    <w:lvl w:ilvl="7">
      <w:start w:val="1"/>
      <w:numFmt w:val="decimal"/>
      <w:lvlText w:val="%1.%2.%3.%4.%5.%6.%7.%8"/>
      <w:lvlJc w:val="left"/>
      <w:pPr>
        <w:ind w:left="2420" w:hanging="1440"/>
      </w:pPr>
    </w:lvl>
    <w:lvl w:ilvl="8">
      <w:start w:val="1"/>
      <w:numFmt w:val="decimal"/>
      <w:lvlText w:val="%1.%2.%3.%4.%5.%6.%7.%8.%9"/>
      <w:lvlJc w:val="left"/>
      <w:pPr>
        <w:ind w:left="2560" w:hanging="1440"/>
      </w:pPr>
    </w:lvl>
  </w:abstractNum>
  <w:abstractNum w:abstractNumId="6">
    <w:nsid w:val="29BD5FA8"/>
    <w:multiLevelType w:val="hybridMultilevel"/>
    <w:tmpl w:val="1F0C6692"/>
    <w:lvl w:ilvl="0" w:tplc="A31C0B2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64125EA"/>
    <w:multiLevelType w:val="hybridMultilevel"/>
    <w:tmpl w:val="C7324A16"/>
    <w:styleLink w:val="51"/>
    <w:lvl w:ilvl="0" w:tplc="3082642A">
      <w:start w:val="1"/>
      <w:numFmt w:val="decimal"/>
      <w:lvlText w:val="%1"/>
      <w:lvlJc w:val="left"/>
      <w:pPr>
        <w:tabs>
          <w:tab w:val="num" w:pos="360"/>
        </w:tabs>
        <w:ind w:left="360" w:hanging="360"/>
      </w:pPr>
      <w:rPr>
        <w:rFonts w:cs="Times New Roman" w:hint="default"/>
      </w:rPr>
    </w:lvl>
    <w:lvl w:ilvl="1" w:tplc="32348202" w:tentative="1">
      <w:start w:val="1"/>
      <w:numFmt w:val="lowerLetter"/>
      <w:lvlText w:val="%2)"/>
      <w:lvlJc w:val="left"/>
      <w:pPr>
        <w:tabs>
          <w:tab w:val="num" w:pos="840"/>
        </w:tabs>
        <w:ind w:left="840" w:hanging="420"/>
      </w:pPr>
      <w:rPr>
        <w:rFonts w:cs="Times New Roman"/>
      </w:rPr>
    </w:lvl>
    <w:lvl w:ilvl="2" w:tplc="0D88966E" w:tentative="1">
      <w:start w:val="1"/>
      <w:numFmt w:val="lowerRoman"/>
      <w:lvlText w:val="%3."/>
      <w:lvlJc w:val="right"/>
      <w:pPr>
        <w:tabs>
          <w:tab w:val="num" w:pos="1260"/>
        </w:tabs>
        <w:ind w:left="1260" w:hanging="420"/>
      </w:pPr>
      <w:rPr>
        <w:rFonts w:cs="Times New Roman"/>
      </w:rPr>
    </w:lvl>
    <w:lvl w:ilvl="3" w:tplc="9A2C385A" w:tentative="1">
      <w:start w:val="1"/>
      <w:numFmt w:val="decimal"/>
      <w:lvlText w:val="%4."/>
      <w:lvlJc w:val="left"/>
      <w:pPr>
        <w:tabs>
          <w:tab w:val="num" w:pos="1680"/>
        </w:tabs>
        <w:ind w:left="1680" w:hanging="420"/>
      </w:pPr>
      <w:rPr>
        <w:rFonts w:cs="Times New Roman"/>
      </w:rPr>
    </w:lvl>
    <w:lvl w:ilvl="4" w:tplc="5C6CFBE2" w:tentative="1">
      <w:start w:val="1"/>
      <w:numFmt w:val="lowerLetter"/>
      <w:lvlText w:val="%5)"/>
      <w:lvlJc w:val="left"/>
      <w:pPr>
        <w:tabs>
          <w:tab w:val="num" w:pos="2100"/>
        </w:tabs>
        <w:ind w:left="2100" w:hanging="420"/>
      </w:pPr>
      <w:rPr>
        <w:rFonts w:cs="Times New Roman"/>
      </w:rPr>
    </w:lvl>
    <w:lvl w:ilvl="5" w:tplc="CFB609DC" w:tentative="1">
      <w:start w:val="1"/>
      <w:numFmt w:val="lowerRoman"/>
      <w:lvlText w:val="%6."/>
      <w:lvlJc w:val="right"/>
      <w:pPr>
        <w:tabs>
          <w:tab w:val="num" w:pos="2520"/>
        </w:tabs>
        <w:ind w:left="2520" w:hanging="420"/>
      </w:pPr>
      <w:rPr>
        <w:rFonts w:cs="Times New Roman"/>
      </w:rPr>
    </w:lvl>
    <w:lvl w:ilvl="6" w:tplc="A6B2A036" w:tentative="1">
      <w:start w:val="1"/>
      <w:numFmt w:val="decimal"/>
      <w:lvlText w:val="%7."/>
      <w:lvlJc w:val="left"/>
      <w:pPr>
        <w:tabs>
          <w:tab w:val="num" w:pos="2940"/>
        </w:tabs>
        <w:ind w:left="2940" w:hanging="420"/>
      </w:pPr>
      <w:rPr>
        <w:rFonts w:cs="Times New Roman"/>
      </w:rPr>
    </w:lvl>
    <w:lvl w:ilvl="7" w:tplc="BA42112E" w:tentative="1">
      <w:start w:val="1"/>
      <w:numFmt w:val="lowerLetter"/>
      <w:lvlText w:val="%8)"/>
      <w:lvlJc w:val="left"/>
      <w:pPr>
        <w:tabs>
          <w:tab w:val="num" w:pos="3360"/>
        </w:tabs>
        <w:ind w:left="3360" w:hanging="420"/>
      </w:pPr>
      <w:rPr>
        <w:rFonts w:cs="Times New Roman"/>
      </w:rPr>
    </w:lvl>
    <w:lvl w:ilvl="8" w:tplc="525AB7E4" w:tentative="1">
      <w:start w:val="1"/>
      <w:numFmt w:val="lowerRoman"/>
      <w:lvlText w:val="%9."/>
      <w:lvlJc w:val="right"/>
      <w:pPr>
        <w:tabs>
          <w:tab w:val="num" w:pos="3780"/>
        </w:tabs>
        <w:ind w:left="3780" w:hanging="420"/>
      </w:pPr>
      <w:rPr>
        <w:rFonts w:cs="Times New Roman"/>
      </w:rPr>
    </w:lvl>
  </w:abstractNum>
  <w:abstractNum w:abstractNumId="8">
    <w:nsid w:val="3D4C4A02"/>
    <w:multiLevelType w:val="multilevel"/>
    <w:tmpl w:val="3D4C4A02"/>
    <w:lvl w:ilvl="0">
      <w:start w:val="6"/>
      <w:numFmt w:val="decimal"/>
      <w:lvlText w:val="%1"/>
      <w:lvlJc w:val="left"/>
      <w:pPr>
        <w:ind w:left="360" w:hanging="360"/>
      </w:pPr>
      <w:rPr>
        <w:rFonts w:hint="default"/>
        <w:b w:val="0"/>
        <w:sz w:val="21"/>
      </w:rPr>
    </w:lvl>
    <w:lvl w:ilvl="1">
      <w:start w:val="1"/>
      <w:numFmt w:val="decimal"/>
      <w:lvlText w:val="%1.%2"/>
      <w:lvlJc w:val="left"/>
      <w:pPr>
        <w:ind w:left="360" w:hanging="360"/>
      </w:pPr>
      <w:rPr>
        <w:rFonts w:hint="default"/>
        <w:b w:val="0"/>
        <w:sz w:val="21"/>
      </w:rPr>
    </w:lvl>
    <w:lvl w:ilvl="2">
      <w:start w:val="1"/>
      <w:numFmt w:val="decimal"/>
      <w:lvlText w:val="%1.%2.%3"/>
      <w:lvlJc w:val="left"/>
      <w:pPr>
        <w:ind w:left="720" w:hanging="720"/>
      </w:pPr>
      <w:rPr>
        <w:rFonts w:hint="default"/>
        <w:b w:val="0"/>
        <w:sz w:val="21"/>
      </w:rPr>
    </w:lvl>
    <w:lvl w:ilvl="3">
      <w:start w:val="1"/>
      <w:numFmt w:val="decimal"/>
      <w:lvlText w:val="%1.%2.%3.%4"/>
      <w:lvlJc w:val="left"/>
      <w:pPr>
        <w:ind w:left="720" w:hanging="720"/>
      </w:pPr>
      <w:rPr>
        <w:rFonts w:hint="default"/>
        <w:b w:val="0"/>
        <w:sz w:val="21"/>
      </w:rPr>
    </w:lvl>
    <w:lvl w:ilvl="4">
      <w:start w:val="1"/>
      <w:numFmt w:val="decimal"/>
      <w:lvlText w:val="%1.%2.%3.%4.%5"/>
      <w:lvlJc w:val="left"/>
      <w:pPr>
        <w:ind w:left="1080" w:hanging="1080"/>
      </w:pPr>
      <w:rPr>
        <w:rFonts w:hint="default"/>
        <w:b w:val="0"/>
        <w:sz w:val="21"/>
      </w:rPr>
    </w:lvl>
    <w:lvl w:ilvl="5">
      <w:start w:val="1"/>
      <w:numFmt w:val="decimal"/>
      <w:lvlText w:val="%1.%2.%3.%4.%5.%6"/>
      <w:lvlJc w:val="left"/>
      <w:pPr>
        <w:ind w:left="1080" w:hanging="1080"/>
      </w:pPr>
      <w:rPr>
        <w:rFonts w:hint="default"/>
        <w:b w:val="0"/>
        <w:sz w:val="21"/>
      </w:rPr>
    </w:lvl>
    <w:lvl w:ilvl="6">
      <w:start w:val="1"/>
      <w:numFmt w:val="decimal"/>
      <w:lvlText w:val="%1.%2.%3.%4.%5.%6.%7"/>
      <w:lvlJc w:val="left"/>
      <w:pPr>
        <w:ind w:left="1080" w:hanging="1080"/>
      </w:pPr>
      <w:rPr>
        <w:rFonts w:hint="default"/>
        <w:b w:val="0"/>
        <w:sz w:val="21"/>
      </w:rPr>
    </w:lvl>
    <w:lvl w:ilvl="7">
      <w:start w:val="1"/>
      <w:numFmt w:val="decimal"/>
      <w:lvlText w:val="%1.%2.%3.%4.%5.%6.%7.%8"/>
      <w:lvlJc w:val="left"/>
      <w:pPr>
        <w:ind w:left="1440" w:hanging="1440"/>
      </w:pPr>
      <w:rPr>
        <w:rFonts w:hint="default"/>
        <w:b w:val="0"/>
        <w:sz w:val="21"/>
      </w:rPr>
    </w:lvl>
    <w:lvl w:ilvl="8">
      <w:start w:val="1"/>
      <w:numFmt w:val="decimal"/>
      <w:lvlText w:val="%1.%2.%3.%4.%5.%6.%7.%8.%9"/>
      <w:lvlJc w:val="left"/>
      <w:pPr>
        <w:ind w:left="1440" w:hanging="1440"/>
      </w:pPr>
      <w:rPr>
        <w:rFonts w:hint="default"/>
        <w:b w:val="0"/>
        <w:sz w:val="21"/>
      </w:rPr>
    </w:lvl>
  </w:abstractNum>
  <w:abstractNum w:abstractNumId="9">
    <w:nsid w:val="3E7B333B"/>
    <w:multiLevelType w:val="hybridMultilevel"/>
    <w:tmpl w:val="0F48B52A"/>
    <w:lvl w:ilvl="0" w:tplc="4CC21F66">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0">
    <w:nsid w:val="3F0150FD"/>
    <w:multiLevelType w:val="singleLevel"/>
    <w:tmpl w:val="FFFFFFFF"/>
    <w:lvl w:ilvl="0">
      <w:numFmt w:val="decimal"/>
      <w:pStyle w:val="5"/>
      <w:lvlText w:val="%1"/>
      <w:legacy w:legacy="1" w:legacySpace="0" w:legacyIndent="0"/>
      <w:lvlJc w:val="left"/>
      <w:rPr>
        <w:rFonts w:cs="Times New Roman"/>
      </w:rPr>
    </w:lvl>
  </w:abstractNum>
  <w:abstractNum w:abstractNumId="11">
    <w:nsid w:val="5C3C3CCA"/>
    <w:multiLevelType w:val="multilevel"/>
    <w:tmpl w:val="EB909640"/>
    <w:lvl w:ilvl="0">
      <w:start w:val="1"/>
      <w:numFmt w:val="japaneseCounting"/>
      <w:pStyle w:val="Char"/>
      <w:lvlText w:val="（%1）"/>
      <w:lvlJc w:val="left"/>
      <w:pPr>
        <w:tabs>
          <w:tab w:val="num" w:pos="900"/>
        </w:tabs>
        <w:ind w:left="900" w:hanging="720"/>
      </w:pPr>
      <w:rPr>
        <w:rFonts w:cs="Times New Roman" w:hint="default"/>
      </w:rPr>
    </w:lvl>
    <w:lvl w:ilvl="1">
      <w:start w:val="1"/>
      <w:numFmt w:val="lowerLetter"/>
      <w:lvlText w:val="%2)"/>
      <w:lvlJc w:val="left"/>
      <w:pPr>
        <w:tabs>
          <w:tab w:val="num" w:pos="1020"/>
        </w:tabs>
        <w:ind w:left="1020" w:hanging="420"/>
      </w:pPr>
      <w:rPr>
        <w:rFonts w:cs="Times New Roman"/>
      </w:rPr>
    </w:lvl>
    <w:lvl w:ilvl="2">
      <w:start w:val="1"/>
      <w:numFmt w:val="lowerRoman"/>
      <w:lvlText w:val="%3."/>
      <w:lvlJc w:val="right"/>
      <w:pPr>
        <w:tabs>
          <w:tab w:val="num" w:pos="1440"/>
        </w:tabs>
        <w:ind w:left="1440" w:hanging="420"/>
      </w:pPr>
      <w:rPr>
        <w:rFonts w:cs="Times New Roman"/>
      </w:rPr>
    </w:lvl>
    <w:lvl w:ilvl="3">
      <w:start w:val="1"/>
      <w:numFmt w:val="decimal"/>
      <w:lvlText w:val="%4."/>
      <w:lvlJc w:val="left"/>
      <w:pPr>
        <w:tabs>
          <w:tab w:val="num" w:pos="1860"/>
        </w:tabs>
        <w:ind w:left="1860" w:hanging="420"/>
      </w:pPr>
      <w:rPr>
        <w:rFonts w:cs="Times New Roman"/>
      </w:rPr>
    </w:lvl>
    <w:lvl w:ilvl="4">
      <w:start w:val="1"/>
      <w:numFmt w:val="lowerLetter"/>
      <w:lvlText w:val="%5)"/>
      <w:lvlJc w:val="left"/>
      <w:pPr>
        <w:tabs>
          <w:tab w:val="num" w:pos="2280"/>
        </w:tabs>
        <w:ind w:left="2280" w:hanging="420"/>
      </w:pPr>
      <w:rPr>
        <w:rFonts w:cs="Times New Roman"/>
      </w:rPr>
    </w:lvl>
    <w:lvl w:ilvl="5">
      <w:start w:val="1"/>
      <w:numFmt w:val="lowerRoman"/>
      <w:lvlText w:val="%6."/>
      <w:lvlJc w:val="right"/>
      <w:pPr>
        <w:tabs>
          <w:tab w:val="num" w:pos="2700"/>
        </w:tabs>
        <w:ind w:left="2700" w:hanging="420"/>
      </w:pPr>
      <w:rPr>
        <w:rFonts w:cs="Times New Roman"/>
      </w:rPr>
    </w:lvl>
    <w:lvl w:ilvl="6">
      <w:start w:val="1"/>
      <w:numFmt w:val="decimal"/>
      <w:lvlText w:val="%7."/>
      <w:lvlJc w:val="left"/>
      <w:pPr>
        <w:tabs>
          <w:tab w:val="num" w:pos="3120"/>
        </w:tabs>
        <w:ind w:left="3120" w:hanging="420"/>
      </w:pPr>
      <w:rPr>
        <w:rFonts w:cs="Times New Roman"/>
      </w:rPr>
    </w:lvl>
    <w:lvl w:ilvl="7">
      <w:start w:val="1"/>
      <w:numFmt w:val="lowerLetter"/>
      <w:lvlText w:val="%8)"/>
      <w:lvlJc w:val="left"/>
      <w:pPr>
        <w:tabs>
          <w:tab w:val="num" w:pos="3540"/>
        </w:tabs>
        <w:ind w:left="3540" w:hanging="420"/>
      </w:pPr>
      <w:rPr>
        <w:rFonts w:cs="Times New Roman"/>
      </w:rPr>
    </w:lvl>
    <w:lvl w:ilvl="8">
      <w:start w:val="1"/>
      <w:numFmt w:val="lowerRoman"/>
      <w:lvlText w:val="%9."/>
      <w:lvlJc w:val="right"/>
      <w:pPr>
        <w:tabs>
          <w:tab w:val="num" w:pos="3960"/>
        </w:tabs>
        <w:ind w:left="3960" w:hanging="420"/>
      </w:pPr>
      <w:rPr>
        <w:rFonts w:cs="Times New Roman"/>
      </w:rPr>
    </w:lvl>
  </w:abstractNum>
  <w:abstractNum w:abstractNumId="12">
    <w:nsid w:val="5CB42F37"/>
    <w:multiLevelType w:val="multilevel"/>
    <w:tmpl w:val="9B601A46"/>
    <w:styleLink w:val="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7E1C8C"/>
    <w:multiLevelType w:val="multilevel"/>
    <w:tmpl w:val="D458BAA2"/>
    <w:styleLink w:val="61"/>
    <w:lvl w:ilvl="0">
      <w:start w:val="10"/>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6A5F0A5E"/>
    <w:multiLevelType w:val="multilevel"/>
    <w:tmpl w:val="5FE8AB70"/>
    <w:styleLink w:val="5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CEA2025"/>
    <w:multiLevelType w:val="multilevel"/>
    <w:tmpl w:val="5E0A2004"/>
    <w:lvl w:ilvl="0">
      <w:start w:val="1"/>
      <w:numFmt w:val="none"/>
      <w:pStyle w:val="a"/>
      <w:suff w:val="nothing"/>
      <w:lvlText w:val="%1"/>
      <w:lvlJc w:val="left"/>
      <w:rPr>
        <w:rFonts w:ascii="Times New Roman" w:hAnsi="Times New Roman" w:cs="Times New Roman" w:hint="default"/>
        <w:b/>
        <w:i w:val="0"/>
        <w:sz w:val="21"/>
      </w:rPr>
    </w:lvl>
    <w:lvl w:ilvl="1">
      <w:start w:val="1"/>
      <w:numFmt w:val="decimal"/>
      <w:pStyle w:val="a0"/>
      <w:suff w:val="nothing"/>
      <w:lvlText w:val="%1%2　"/>
      <w:lvlJc w:val="left"/>
      <w:rPr>
        <w:rFonts w:ascii="黑体" w:eastAsia="黑体" w:hAnsi="Times New Roman" w:cs="Times New Roman" w:hint="eastAsia"/>
        <w:b w:val="0"/>
        <w:i w:val="0"/>
        <w:sz w:val="21"/>
      </w:rPr>
    </w:lvl>
    <w:lvl w:ilvl="2">
      <w:start w:val="1"/>
      <w:numFmt w:val="decimal"/>
      <w:pStyle w:val="a1"/>
      <w:suff w:val="nothing"/>
      <w:lvlText w:val="%1%2.%3　"/>
      <w:lvlJc w:val="left"/>
      <w:rPr>
        <w:rFonts w:ascii="黑体" w:eastAsia="黑体" w:hAnsi="Times New Roman" w:cs="Times New Roman" w:hint="eastAsia"/>
        <w:b w:val="0"/>
        <w:i w:val="0"/>
        <w:sz w:val="21"/>
      </w:rPr>
    </w:lvl>
    <w:lvl w:ilvl="3">
      <w:start w:val="1"/>
      <w:numFmt w:val="decimal"/>
      <w:pStyle w:val="a2"/>
      <w:suff w:val="nothing"/>
      <w:lvlText w:val="%1%2.%3.%4　"/>
      <w:lvlJc w:val="left"/>
      <w:rPr>
        <w:rFonts w:ascii="宋体" w:eastAsia="宋体" w:hAnsi="宋体" w:cs="Times New Roman" w:hint="eastAsia"/>
        <w:b w:val="0"/>
        <w:i w:val="0"/>
        <w:sz w:val="21"/>
      </w:rPr>
    </w:lvl>
    <w:lvl w:ilvl="4">
      <w:start w:val="1"/>
      <w:numFmt w:val="decimal"/>
      <w:pStyle w:val="a3"/>
      <w:suff w:val="nothing"/>
      <w:lvlText w:val="%1%2.%3.%4.%5　"/>
      <w:lvlJc w:val="left"/>
      <w:rPr>
        <w:rFonts w:ascii="黑体" w:eastAsia="黑体" w:hAnsi="Times New Roman" w:cs="Times New Roman" w:hint="eastAsia"/>
        <w:b w:val="0"/>
        <w:i w:val="0"/>
        <w:sz w:val="21"/>
      </w:rPr>
    </w:lvl>
    <w:lvl w:ilvl="5">
      <w:start w:val="1"/>
      <w:numFmt w:val="decimal"/>
      <w:pStyle w:val="a4"/>
      <w:suff w:val="nothing"/>
      <w:lvlText w:val="%1%2.%3.%4.%5.%6　"/>
      <w:lvlJc w:val="left"/>
      <w:rPr>
        <w:rFonts w:ascii="黑体" w:eastAsia="黑体" w:hAnsi="Times New Roman" w:cs="Times New Roman" w:hint="eastAsia"/>
        <w:b w:val="0"/>
        <w:i w:val="0"/>
        <w:sz w:val="21"/>
      </w:rPr>
    </w:lvl>
    <w:lvl w:ilvl="6">
      <w:start w:val="1"/>
      <w:numFmt w:val="decimal"/>
      <w:pStyle w:val="a5"/>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51"/>
        </w:tabs>
        <w:ind w:left="3969" w:hanging="1418"/>
      </w:pPr>
      <w:rPr>
        <w:rFonts w:cs="Times New Roman"/>
      </w:rPr>
    </w:lvl>
    <w:lvl w:ilvl="8">
      <w:start w:val="1"/>
      <w:numFmt w:val="decimal"/>
      <w:lvlText w:val="%1.%2.%3.%4.%5.%6.%7.%8.%9"/>
      <w:lvlJc w:val="left"/>
      <w:pPr>
        <w:tabs>
          <w:tab w:val="num" w:pos="4777"/>
        </w:tabs>
        <w:ind w:left="4677" w:hanging="1700"/>
      </w:pPr>
      <w:rPr>
        <w:rFonts w:cs="Times New Roman"/>
      </w:rPr>
    </w:lvl>
  </w:abstractNum>
  <w:abstractNum w:abstractNumId="16">
    <w:nsid w:val="76933334"/>
    <w:multiLevelType w:val="hybridMultilevel"/>
    <w:tmpl w:val="63A8C160"/>
    <w:lvl w:ilvl="0" w:tplc="5F804AB0">
      <w:start w:val="1"/>
      <w:numFmt w:val="none"/>
      <w:pStyle w:val="a6"/>
      <w:lvlText w:val="%1——"/>
      <w:lvlJc w:val="left"/>
      <w:pPr>
        <w:tabs>
          <w:tab w:val="num" w:pos="1140"/>
        </w:tabs>
        <w:ind w:left="840" w:hanging="420"/>
      </w:pPr>
      <w:rPr>
        <w:rFonts w:cs="Times New Roman"/>
      </w:rPr>
    </w:lvl>
    <w:lvl w:ilvl="1" w:tplc="9AE4C850">
      <w:start w:val="1"/>
      <w:numFmt w:val="lowerLetter"/>
      <w:lvlText w:val="%2)"/>
      <w:lvlJc w:val="left"/>
      <w:pPr>
        <w:tabs>
          <w:tab w:val="num" w:pos="840"/>
        </w:tabs>
        <w:ind w:left="840" w:hanging="420"/>
      </w:pPr>
      <w:rPr>
        <w:rFonts w:cs="Times New Roman"/>
      </w:rPr>
    </w:lvl>
    <w:lvl w:ilvl="2" w:tplc="490805EC">
      <w:start w:val="1"/>
      <w:numFmt w:val="lowerRoman"/>
      <w:lvlText w:val="%3."/>
      <w:lvlJc w:val="right"/>
      <w:pPr>
        <w:tabs>
          <w:tab w:val="num" w:pos="1260"/>
        </w:tabs>
        <w:ind w:left="1260" w:hanging="420"/>
      </w:pPr>
      <w:rPr>
        <w:rFonts w:cs="Times New Roman"/>
      </w:rPr>
    </w:lvl>
    <w:lvl w:ilvl="3" w:tplc="7A242F4C">
      <w:start w:val="1"/>
      <w:numFmt w:val="decimal"/>
      <w:lvlText w:val="%4."/>
      <w:lvlJc w:val="left"/>
      <w:pPr>
        <w:tabs>
          <w:tab w:val="num" w:pos="1680"/>
        </w:tabs>
        <w:ind w:left="1680" w:hanging="420"/>
      </w:pPr>
      <w:rPr>
        <w:rFonts w:cs="Times New Roman"/>
      </w:rPr>
    </w:lvl>
    <w:lvl w:ilvl="4" w:tplc="F6722B98">
      <w:start w:val="1"/>
      <w:numFmt w:val="lowerLetter"/>
      <w:lvlText w:val="%5)"/>
      <w:lvlJc w:val="left"/>
      <w:pPr>
        <w:tabs>
          <w:tab w:val="num" w:pos="2100"/>
        </w:tabs>
        <w:ind w:left="2100" w:hanging="420"/>
      </w:pPr>
      <w:rPr>
        <w:rFonts w:cs="Times New Roman"/>
      </w:rPr>
    </w:lvl>
    <w:lvl w:ilvl="5" w:tplc="D54E9E78">
      <w:start w:val="1"/>
      <w:numFmt w:val="lowerRoman"/>
      <w:lvlText w:val="%6."/>
      <w:lvlJc w:val="right"/>
      <w:pPr>
        <w:tabs>
          <w:tab w:val="num" w:pos="2520"/>
        </w:tabs>
        <w:ind w:left="2520" w:hanging="420"/>
      </w:pPr>
      <w:rPr>
        <w:rFonts w:cs="Times New Roman"/>
      </w:rPr>
    </w:lvl>
    <w:lvl w:ilvl="6" w:tplc="D0DC0050">
      <w:start w:val="1"/>
      <w:numFmt w:val="decimal"/>
      <w:lvlText w:val="%7."/>
      <w:lvlJc w:val="left"/>
      <w:pPr>
        <w:tabs>
          <w:tab w:val="num" w:pos="2940"/>
        </w:tabs>
        <w:ind w:left="2940" w:hanging="420"/>
      </w:pPr>
      <w:rPr>
        <w:rFonts w:cs="Times New Roman"/>
      </w:rPr>
    </w:lvl>
    <w:lvl w:ilvl="7" w:tplc="4768E0B2">
      <w:start w:val="1"/>
      <w:numFmt w:val="lowerLetter"/>
      <w:lvlText w:val="%8)"/>
      <w:lvlJc w:val="left"/>
      <w:pPr>
        <w:tabs>
          <w:tab w:val="num" w:pos="3360"/>
        </w:tabs>
        <w:ind w:left="3360" w:hanging="420"/>
      </w:pPr>
      <w:rPr>
        <w:rFonts w:cs="Times New Roman"/>
      </w:rPr>
    </w:lvl>
    <w:lvl w:ilvl="8" w:tplc="87B2172A">
      <w:start w:val="1"/>
      <w:numFmt w:val="lowerRoman"/>
      <w:lvlText w:val="%9."/>
      <w:lvlJc w:val="right"/>
      <w:pPr>
        <w:tabs>
          <w:tab w:val="num" w:pos="3780"/>
        </w:tabs>
        <w:ind w:left="3780" w:hanging="420"/>
      </w:pPr>
      <w:rPr>
        <w:rFonts w:cs="Times New Roman"/>
      </w:rPr>
    </w:lvl>
  </w:abstractNum>
  <w:abstractNum w:abstractNumId="17">
    <w:nsid w:val="7BBC2FAB"/>
    <w:multiLevelType w:val="multilevel"/>
    <w:tmpl w:val="0409001F"/>
    <w:styleLink w:val="111111"/>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18">
    <w:nsid w:val="7C657AD3"/>
    <w:multiLevelType w:val="multilevel"/>
    <w:tmpl w:val="CEE6D9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4"/>
  </w:num>
  <w:num w:numId="3">
    <w:abstractNumId w:val="10"/>
  </w:num>
  <w:num w:numId="4">
    <w:abstractNumId w:val="12"/>
  </w:num>
  <w:num w:numId="5">
    <w:abstractNumId w:val="14"/>
  </w:num>
  <w:num w:numId="6">
    <w:abstractNumId w:val="13"/>
  </w:num>
  <w:num w:numId="7">
    <w:abstractNumId w:val="7"/>
  </w:num>
  <w:num w:numId="8">
    <w:abstractNumId w:val="17"/>
  </w:num>
  <w:num w:numId="9">
    <w:abstractNumId w:val="15"/>
  </w:num>
  <w:num w:numId="10">
    <w:abstractNumId w:val="16"/>
  </w:num>
  <w:num w:numId="11">
    <w:abstractNumId w:val="1"/>
  </w:num>
  <w:num w:numId="12">
    <w:abstractNumId w:val="0"/>
  </w:num>
  <w:num w:numId="13">
    <w:abstractNumId w:val="5"/>
    <w:lvlOverride w:ilvl="0">
      <w:startOverride w:val="1"/>
    </w:lvlOverride>
    <w:lvlOverride w:ilvl="1">
      <w:startOverride w:val="3"/>
    </w:lvlOverride>
    <w:lvlOverride w:ilvl="2">
      <w:startOverride w:val="3"/>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3"/>
    </w:lvlOverride>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8"/>
  </w:num>
  <w:num w:numId="17">
    <w:abstractNumId w:val="8"/>
  </w:num>
  <w:num w:numId="18">
    <w:abstractNumId w:val="6"/>
  </w:num>
  <w:num w:numId="19">
    <w:abstractNumId w:val="9"/>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hideSpellingErrors/>
  <w:stylePaneFormatFilter w:val="3F01"/>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44034">
      <o:colormenu v:ext="edit" fillcolor="none [3212]" strokecolor="none [321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5B66"/>
    <w:rsid w:val="000002ED"/>
    <w:rsid w:val="0000036C"/>
    <w:rsid w:val="000045FE"/>
    <w:rsid w:val="00006164"/>
    <w:rsid w:val="00007CD4"/>
    <w:rsid w:val="00013341"/>
    <w:rsid w:val="00013C87"/>
    <w:rsid w:val="000243A7"/>
    <w:rsid w:val="000268C2"/>
    <w:rsid w:val="000329CC"/>
    <w:rsid w:val="00034301"/>
    <w:rsid w:val="00035093"/>
    <w:rsid w:val="00035230"/>
    <w:rsid w:val="00041D15"/>
    <w:rsid w:val="00045CB5"/>
    <w:rsid w:val="00047EC9"/>
    <w:rsid w:val="00050AC5"/>
    <w:rsid w:val="00051850"/>
    <w:rsid w:val="00052660"/>
    <w:rsid w:val="00054454"/>
    <w:rsid w:val="00055A37"/>
    <w:rsid w:val="00055F91"/>
    <w:rsid w:val="00060B39"/>
    <w:rsid w:val="00060E99"/>
    <w:rsid w:val="0006427C"/>
    <w:rsid w:val="000663E2"/>
    <w:rsid w:val="000720C3"/>
    <w:rsid w:val="00072448"/>
    <w:rsid w:val="00072AE2"/>
    <w:rsid w:val="00073718"/>
    <w:rsid w:val="00076389"/>
    <w:rsid w:val="000764C5"/>
    <w:rsid w:val="00076856"/>
    <w:rsid w:val="0007689E"/>
    <w:rsid w:val="00080D0A"/>
    <w:rsid w:val="00081584"/>
    <w:rsid w:val="000822BA"/>
    <w:rsid w:val="0008239A"/>
    <w:rsid w:val="00082D04"/>
    <w:rsid w:val="000837DB"/>
    <w:rsid w:val="00084D1F"/>
    <w:rsid w:val="00085F06"/>
    <w:rsid w:val="000918DC"/>
    <w:rsid w:val="00096F6B"/>
    <w:rsid w:val="000A1DD4"/>
    <w:rsid w:val="000A6BFB"/>
    <w:rsid w:val="000B0BC2"/>
    <w:rsid w:val="000B2098"/>
    <w:rsid w:val="000B38F6"/>
    <w:rsid w:val="000B5AF2"/>
    <w:rsid w:val="000B6095"/>
    <w:rsid w:val="000B6517"/>
    <w:rsid w:val="000B69B3"/>
    <w:rsid w:val="000C1391"/>
    <w:rsid w:val="000C1DC0"/>
    <w:rsid w:val="000C26F4"/>
    <w:rsid w:val="000C3132"/>
    <w:rsid w:val="000C425F"/>
    <w:rsid w:val="000C5E58"/>
    <w:rsid w:val="000C6148"/>
    <w:rsid w:val="000C6A98"/>
    <w:rsid w:val="000C6FF8"/>
    <w:rsid w:val="000D3CD9"/>
    <w:rsid w:val="000E0CCE"/>
    <w:rsid w:val="000E32F4"/>
    <w:rsid w:val="000E4AC5"/>
    <w:rsid w:val="000E53E7"/>
    <w:rsid w:val="000E6504"/>
    <w:rsid w:val="000F0057"/>
    <w:rsid w:val="000F3B09"/>
    <w:rsid w:val="000F4D0E"/>
    <w:rsid w:val="000F65FC"/>
    <w:rsid w:val="000F6CDA"/>
    <w:rsid w:val="000F7C52"/>
    <w:rsid w:val="001017E0"/>
    <w:rsid w:val="00101980"/>
    <w:rsid w:val="001034EA"/>
    <w:rsid w:val="00104D68"/>
    <w:rsid w:val="001062D4"/>
    <w:rsid w:val="00107465"/>
    <w:rsid w:val="00107F26"/>
    <w:rsid w:val="00110563"/>
    <w:rsid w:val="00112C99"/>
    <w:rsid w:val="001135DB"/>
    <w:rsid w:val="00114A78"/>
    <w:rsid w:val="001202F9"/>
    <w:rsid w:val="00121828"/>
    <w:rsid w:val="00122EB6"/>
    <w:rsid w:val="001231C0"/>
    <w:rsid w:val="001253B6"/>
    <w:rsid w:val="00131AE7"/>
    <w:rsid w:val="001334B0"/>
    <w:rsid w:val="00134338"/>
    <w:rsid w:val="0013728F"/>
    <w:rsid w:val="0014351D"/>
    <w:rsid w:val="00146632"/>
    <w:rsid w:val="00146A39"/>
    <w:rsid w:val="0015127D"/>
    <w:rsid w:val="00156103"/>
    <w:rsid w:val="0015737C"/>
    <w:rsid w:val="001576BA"/>
    <w:rsid w:val="001609B0"/>
    <w:rsid w:val="00161ED8"/>
    <w:rsid w:val="00164760"/>
    <w:rsid w:val="00164ED2"/>
    <w:rsid w:val="001725C1"/>
    <w:rsid w:val="00173499"/>
    <w:rsid w:val="001738AF"/>
    <w:rsid w:val="001747C2"/>
    <w:rsid w:val="001747EF"/>
    <w:rsid w:val="0017517B"/>
    <w:rsid w:val="00180BD0"/>
    <w:rsid w:val="001848E7"/>
    <w:rsid w:val="001852BA"/>
    <w:rsid w:val="00186A55"/>
    <w:rsid w:val="00187303"/>
    <w:rsid w:val="00190135"/>
    <w:rsid w:val="00191605"/>
    <w:rsid w:val="00191F8D"/>
    <w:rsid w:val="00194982"/>
    <w:rsid w:val="001A1A2D"/>
    <w:rsid w:val="001A1A5A"/>
    <w:rsid w:val="001A2538"/>
    <w:rsid w:val="001A2E20"/>
    <w:rsid w:val="001A567F"/>
    <w:rsid w:val="001A6E49"/>
    <w:rsid w:val="001B206C"/>
    <w:rsid w:val="001B6CD9"/>
    <w:rsid w:val="001B7AE5"/>
    <w:rsid w:val="001C1234"/>
    <w:rsid w:val="001C2190"/>
    <w:rsid w:val="001C5751"/>
    <w:rsid w:val="001C7A5F"/>
    <w:rsid w:val="001D4A35"/>
    <w:rsid w:val="001D5149"/>
    <w:rsid w:val="001D573C"/>
    <w:rsid w:val="001D577D"/>
    <w:rsid w:val="001D6652"/>
    <w:rsid w:val="001D7B25"/>
    <w:rsid w:val="001E04B6"/>
    <w:rsid w:val="001E0F2E"/>
    <w:rsid w:val="001E1E0C"/>
    <w:rsid w:val="001E4691"/>
    <w:rsid w:val="001E51A4"/>
    <w:rsid w:val="001E53F5"/>
    <w:rsid w:val="001E6E3D"/>
    <w:rsid w:val="001E7103"/>
    <w:rsid w:val="001E7222"/>
    <w:rsid w:val="001F13FE"/>
    <w:rsid w:val="001F2A89"/>
    <w:rsid w:val="001F2ED4"/>
    <w:rsid w:val="001F31B8"/>
    <w:rsid w:val="001F3FE0"/>
    <w:rsid w:val="001F412E"/>
    <w:rsid w:val="001F6B82"/>
    <w:rsid w:val="00203BD9"/>
    <w:rsid w:val="00205D8D"/>
    <w:rsid w:val="00210ABA"/>
    <w:rsid w:val="002125C7"/>
    <w:rsid w:val="0021276D"/>
    <w:rsid w:val="00212930"/>
    <w:rsid w:val="00217464"/>
    <w:rsid w:val="00220EDE"/>
    <w:rsid w:val="002217DC"/>
    <w:rsid w:val="0022238A"/>
    <w:rsid w:val="00225535"/>
    <w:rsid w:val="00231C46"/>
    <w:rsid w:val="0024034C"/>
    <w:rsid w:val="00240FD4"/>
    <w:rsid w:val="0024464A"/>
    <w:rsid w:val="00244938"/>
    <w:rsid w:val="0024498B"/>
    <w:rsid w:val="00244FBB"/>
    <w:rsid w:val="002454EE"/>
    <w:rsid w:val="00245B28"/>
    <w:rsid w:val="00250CC8"/>
    <w:rsid w:val="00252D90"/>
    <w:rsid w:val="00255CA4"/>
    <w:rsid w:val="00256851"/>
    <w:rsid w:val="00257733"/>
    <w:rsid w:val="00261EA2"/>
    <w:rsid w:val="002623CC"/>
    <w:rsid w:val="00263188"/>
    <w:rsid w:val="00263299"/>
    <w:rsid w:val="00267BFD"/>
    <w:rsid w:val="00270904"/>
    <w:rsid w:val="00280326"/>
    <w:rsid w:val="00285399"/>
    <w:rsid w:val="00286C14"/>
    <w:rsid w:val="00290123"/>
    <w:rsid w:val="00292FB7"/>
    <w:rsid w:val="002949E5"/>
    <w:rsid w:val="00295BFD"/>
    <w:rsid w:val="002975F3"/>
    <w:rsid w:val="002A09F9"/>
    <w:rsid w:val="002A3F5A"/>
    <w:rsid w:val="002A524F"/>
    <w:rsid w:val="002A68A2"/>
    <w:rsid w:val="002A6F6E"/>
    <w:rsid w:val="002B21D2"/>
    <w:rsid w:val="002B2CBF"/>
    <w:rsid w:val="002B3655"/>
    <w:rsid w:val="002B41A9"/>
    <w:rsid w:val="002B4EEA"/>
    <w:rsid w:val="002B525E"/>
    <w:rsid w:val="002B53DF"/>
    <w:rsid w:val="002B5689"/>
    <w:rsid w:val="002B58AD"/>
    <w:rsid w:val="002B6E58"/>
    <w:rsid w:val="002B7882"/>
    <w:rsid w:val="002B79D6"/>
    <w:rsid w:val="002C37F6"/>
    <w:rsid w:val="002C6F11"/>
    <w:rsid w:val="002D0C2F"/>
    <w:rsid w:val="002D1C25"/>
    <w:rsid w:val="002D2338"/>
    <w:rsid w:val="002D5277"/>
    <w:rsid w:val="002D7713"/>
    <w:rsid w:val="002E5F97"/>
    <w:rsid w:val="002E71EF"/>
    <w:rsid w:val="002E73B1"/>
    <w:rsid w:val="002F0C1B"/>
    <w:rsid w:val="002F6885"/>
    <w:rsid w:val="00300DCF"/>
    <w:rsid w:val="00303BDD"/>
    <w:rsid w:val="00304BCD"/>
    <w:rsid w:val="00305E80"/>
    <w:rsid w:val="00307E58"/>
    <w:rsid w:val="00311722"/>
    <w:rsid w:val="00312D38"/>
    <w:rsid w:val="00312D61"/>
    <w:rsid w:val="003133AC"/>
    <w:rsid w:val="00313CFB"/>
    <w:rsid w:val="00314686"/>
    <w:rsid w:val="00314A45"/>
    <w:rsid w:val="00314CD1"/>
    <w:rsid w:val="00315A5D"/>
    <w:rsid w:val="00320AE6"/>
    <w:rsid w:val="00321227"/>
    <w:rsid w:val="00322F51"/>
    <w:rsid w:val="00323B4F"/>
    <w:rsid w:val="00323C0E"/>
    <w:rsid w:val="00325F32"/>
    <w:rsid w:val="00326018"/>
    <w:rsid w:val="00326885"/>
    <w:rsid w:val="00330C04"/>
    <w:rsid w:val="00331320"/>
    <w:rsid w:val="003343C2"/>
    <w:rsid w:val="00334905"/>
    <w:rsid w:val="0033715E"/>
    <w:rsid w:val="00337D1D"/>
    <w:rsid w:val="003416D0"/>
    <w:rsid w:val="00342428"/>
    <w:rsid w:val="0034287B"/>
    <w:rsid w:val="00346DD2"/>
    <w:rsid w:val="00347531"/>
    <w:rsid w:val="00347CDC"/>
    <w:rsid w:val="003556AE"/>
    <w:rsid w:val="0035578F"/>
    <w:rsid w:val="00355D4E"/>
    <w:rsid w:val="003570BA"/>
    <w:rsid w:val="00361C91"/>
    <w:rsid w:val="00366C42"/>
    <w:rsid w:val="003720C1"/>
    <w:rsid w:val="00372158"/>
    <w:rsid w:val="00373B87"/>
    <w:rsid w:val="00380045"/>
    <w:rsid w:val="0038133A"/>
    <w:rsid w:val="00382B56"/>
    <w:rsid w:val="00382C4A"/>
    <w:rsid w:val="00387EF5"/>
    <w:rsid w:val="00387FA7"/>
    <w:rsid w:val="00390A8A"/>
    <w:rsid w:val="00391792"/>
    <w:rsid w:val="00391E64"/>
    <w:rsid w:val="003A238A"/>
    <w:rsid w:val="003A31F2"/>
    <w:rsid w:val="003A5674"/>
    <w:rsid w:val="003A737F"/>
    <w:rsid w:val="003B2B14"/>
    <w:rsid w:val="003B37E1"/>
    <w:rsid w:val="003B3C70"/>
    <w:rsid w:val="003C092B"/>
    <w:rsid w:val="003C143C"/>
    <w:rsid w:val="003C2158"/>
    <w:rsid w:val="003C28DF"/>
    <w:rsid w:val="003C3159"/>
    <w:rsid w:val="003C3754"/>
    <w:rsid w:val="003C4757"/>
    <w:rsid w:val="003C4BB0"/>
    <w:rsid w:val="003C523E"/>
    <w:rsid w:val="003C567C"/>
    <w:rsid w:val="003D1B19"/>
    <w:rsid w:val="003D1D02"/>
    <w:rsid w:val="003D1DD2"/>
    <w:rsid w:val="003D7538"/>
    <w:rsid w:val="003D7DAC"/>
    <w:rsid w:val="003E1627"/>
    <w:rsid w:val="003E41A4"/>
    <w:rsid w:val="003E5403"/>
    <w:rsid w:val="003F1D73"/>
    <w:rsid w:val="003F2F74"/>
    <w:rsid w:val="003F4505"/>
    <w:rsid w:val="003F6754"/>
    <w:rsid w:val="004009CA"/>
    <w:rsid w:val="00402310"/>
    <w:rsid w:val="00403F83"/>
    <w:rsid w:val="0040403B"/>
    <w:rsid w:val="004056A5"/>
    <w:rsid w:val="00406081"/>
    <w:rsid w:val="004068A8"/>
    <w:rsid w:val="004078A1"/>
    <w:rsid w:val="00410FC3"/>
    <w:rsid w:val="00411EDE"/>
    <w:rsid w:val="00412EE5"/>
    <w:rsid w:val="00414D33"/>
    <w:rsid w:val="0041549C"/>
    <w:rsid w:val="004157C9"/>
    <w:rsid w:val="0041644C"/>
    <w:rsid w:val="00420AEC"/>
    <w:rsid w:val="0042197A"/>
    <w:rsid w:val="00422F30"/>
    <w:rsid w:val="004234A1"/>
    <w:rsid w:val="00423F9E"/>
    <w:rsid w:val="00426A07"/>
    <w:rsid w:val="00427E5A"/>
    <w:rsid w:val="00430FB5"/>
    <w:rsid w:val="00432263"/>
    <w:rsid w:val="004364C9"/>
    <w:rsid w:val="004461A1"/>
    <w:rsid w:val="0044624F"/>
    <w:rsid w:val="004473E5"/>
    <w:rsid w:val="0044758F"/>
    <w:rsid w:val="00447A48"/>
    <w:rsid w:val="00450C3C"/>
    <w:rsid w:val="00450D68"/>
    <w:rsid w:val="00456B38"/>
    <w:rsid w:val="00462030"/>
    <w:rsid w:val="004640A8"/>
    <w:rsid w:val="00465017"/>
    <w:rsid w:val="00465FA3"/>
    <w:rsid w:val="004706BC"/>
    <w:rsid w:val="0047332F"/>
    <w:rsid w:val="00475558"/>
    <w:rsid w:val="00477B4D"/>
    <w:rsid w:val="00480096"/>
    <w:rsid w:val="00481408"/>
    <w:rsid w:val="00481F83"/>
    <w:rsid w:val="00483A9F"/>
    <w:rsid w:val="0049036D"/>
    <w:rsid w:val="00491B8E"/>
    <w:rsid w:val="00492119"/>
    <w:rsid w:val="00492933"/>
    <w:rsid w:val="00493551"/>
    <w:rsid w:val="00494C38"/>
    <w:rsid w:val="00494F86"/>
    <w:rsid w:val="00495DD8"/>
    <w:rsid w:val="00497172"/>
    <w:rsid w:val="004A4A17"/>
    <w:rsid w:val="004A663E"/>
    <w:rsid w:val="004A6DE3"/>
    <w:rsid w:val="004B25E2"/>
    <w:rsid w:val="004C58A2"/>
    <w:rsid w:val="004C6368"/>
    <w:rsid w:val="004D26CF"/>
    <w:rsid w:val="004D40DA"/>
    <w:rsid w:val="004D48BC"/>
    <w:rsid w:val="004D504C"/>
    <w:rsid w:val="004D55EC"/>
    <w:rsid w:val="004D61C6"/>
    <w:rsid w:val="004D6F96"/>
    <w:rsid w:val="004D78FF"/>
    <w:rsid w:val="004E06A2"/>
    <w:rsid w:val="004E217D"/>
    <w:rsid w:val="004E28B1"/>
    <w:rsid w:val="004E5E19"/>
    <w:rsid w:val="004E7A10"/>
    <w:rsid w:val="004F239F"/>
    <w:rsid w:val="004F56D4"/>
    <w:rsid w:val="005031F0"/>
    <w:rsid w:val="00503F2E"/>
    <w:rsid w:val="005044C1"/>
    <w:rsid w:val="00504E1E"/>
    <w:rsid w:val="00505FD1"/>
    <w:rsid w:val="00506E33"/>
    <w:rsid w:val="005116F7"/>
    <w:rsid w:val="00512924"/>
    <w:rsid w:val="00512A8D"/>
    <w:rsid w:val="00513410"/>
    <w:rsid w:val="0051571B"/>
    <w:rsid w:val="005169BF"/>
    <w:rsid w:val="0052013E"/>
    <w:rsid w:val="005215B4"/>
    <w:rsid w:val="005229B8"/>
    <w:rsid w:val="00523225"/>
    <w:rsid w:val="00525D98"/>
    <w:rsid w:val="005277C5"/>
    <w:rsid w:val="00530014"/>
    <w:rsid w:val="00530244"/>
    <w:rsid w:val="00532C3D"/>
    <w:rsid w:val="00532EE9"/>
    <w:rsid w:val="0053532A"/>
    <w:rsid w:val="00541726"/>
    <w:rsid w:val="00541A74"/>
    <w:rsid w:val="00542778"/>
    <w:rsid w:val="00543006"/>
    <w:rsid w:val="00543281"/>
    <w:rsid w:val="00543EDC"/>
    <w:rsid w:val="005532C1"/>
    <w:rsid w:val="0055447C"/>
    <w:rsid w:val="005615F5"/>
    <w:rsid w:val="00562C72"/>
    <w:rsid w:val="00565D9F"/>
    <w:rsid w:val="00567547"/>
    <w:rsid w:val="00570B78"/>
    <w:rsid w:val="00571C18"/>
    <w:rsid w:val="005725D9"/>
    <w:rsid w:val="00576443"/>
    <w:rsid w:val="005769F6"/>
    <w:rsid w:val="00581A1B"/>
    <w:rsid w:val="00581BB8"/>
    <w:rsid w:val="00583796"/>
    <w:rsid w:val="00591753"/>
    <w:rsid w:val="0059275D"/>
    <w:rsid w:val="005930A8"/>
    <w:rsid w:val="0059345C"/>
    <w:rsid w:val="005A08B1"/>
    <w:rsid w:val="005A2FD6"/>
    <w:rsid w:val="005A537E"/>
    <w:rsid w:val="005A5EBB"/>
    <w:rsid w:val="005A7488"/>
    <w:rsid w:val="005B1078"/>
    <w:rsid w:val="005B1155"/>
    <w:rsid w:val="005B6FC8"/>
    <w:rsid w:val="005B7374"/>
    <w:rsid w:val="005C0635"/>
    <w:rsid w:val="005C1478"/>
    <w:rsid w:val="005C1E13"/>
    <w:rsid w:val="005C3539"/>
    <w:rsid w:val="005C70B8"/>
    <w:rsid w:val="005D0B36"/>
    <w:rsid w:val="005D2226"/>
    <w:rsid w:val="005D7E93"/>
    <w:rsid w:val="005E0C01"/>
    <w:rsid w:val="005E2771"/>
    <w:rsid w:val="005E2DF7"/>
    <w:rsid w:val="005E6068"/>
    <w:rsid w:val="005E6351"/>
    <w:rsid w:val="005F097F"/>
    <w:rsid w:val="005F1803"/>
    <w:rsid w:val="005F2585"/>
    <w:rsid w:val="005F49C7"/>
    <w:rsid w:val="00600CC6"/>
    <w:rsid w:val="00601175"/>
    <w:rsid w:val="006059DA"/>
    <w:rsid w:val="00613B2F"/>
    <w:rsid w:val="00614A36"/>
    <w:rsid w:val="00614EB7"/>
    <w:rsid w:val="00616B11"/>
    <w:rsid w:val="00617F57"/>
    <w:rsid w:val="00620727"/>
    <w:rsid w:val="006207F7"/>
    <w:rsid w:val="00621602"/>
    <w:rsid w:val="00621DCB"/>
    <w:rsid w:val="006234AB"/>
    <w:rsid w:val="006237EB"/>
    <w:rsid w:val="006240CC"/>
    <w:rsid w:val="006277CD"/>
    <w:rsid w:val="00627877"/>
    <w:rsid w:val="00627CF8"/>
    <w:rsid w:val="00632BED"/>
    <w:rsid w:val="006368E3"/>
    <w:rsid w:val="0063774F"/>
    <w:rsid w:val="00640B05"/>
    <w:rsid w:val="0064476B"/>
    <w:rsid w:val="006506FB"/>
    <w:rsid w:val="006520EF"/>
    <w:rsid w:val="0065725A"/>
    <w:rsid w:val="00657A31"/>
    <w:rsid w:val="00657A34"/>
    <w:rsid w:val="00660F89"/>
    <w:rsid w:val="006618AA"/>
    <w:rsid w:val="00662E22"/>
    <w:rsid w:val="00662EF7"/>
    <w:rsid w:val="0066362A"/>
    <w:rsid w:val="0066399F"/>
    <w:rsid w:val="00664EE4"/>
    <w:rsid w:val="00665C81"/>
    <w:rsid w:val="00670A23"/>
    <w:rsid w:val="00670B85"/>
    <w:rsid w:val="00671D46"/>
    <w:rsid w:val="006776CC"/>
    <w:rsid w:val="00677742"/>
    <w:rsid w:val="006829EE"/>
    <w:rsid w:val="00683E55"/>
    <w:rsid w:val="006840DF"/>
    <w:rsid w:val="00684F80"/>
    <w:rsid w:val="00687E67"/>
    <w:rsid w:val="00692053"/>
    <w:rsid w:val="00693F91"/>
    <w:rsid w:val="00697BCE"/>
    <w:rsid w:val="00697F2F"/>
    <w:rsid w:val="006A15C8"/>
    <w:rsid w:val="006A1A65"/>
    <w:rsid w:val="006A2780"/>
    <w:rsid w:val="006A520E"/>
    <w:rsid w:val="006A6905"/>
    <w:rsid w:val="006A7D1A"/>
    <w:rsid w:val="006A7E88"/>
    <w:rsid w:val="006B26B4"/>
    <w:rsid w:val="006B327C"/>
    <w:rsid w:val="006C251B"/>
    <w:rsid w:val="006C37DD"/>
    <w:rsid w:val="006C43AB"/>
    <w:rsid w:val="006D0B78"/>
    <w:rsid w:val="006D0EF5"/>
    <w:rsid w:val="006D1DFF"/>
    <w:rsid w:val="006D31D6"/>
    <w:rsid w:val="006D3979"/>
    <w:rsid w:val="006D3A15"/>
    <w:rsid w:val="006D4AB5"/>
    <w:rsid w:val="006D65C2"/>
    <w:rsid w:val="006D701F"/>
    <w:rsid w:val="006E3822"/>
    <w:rsid w:val="006E5170"/>
    <w:rsid w:val="006E5C74"/>
    <w:rsid w:val="006F08C3"/>
    <w:rsid w:val="006F1CDC"/>
    <w:rsid w:val="006F2A6A"/>
    <w:rsid w:val="006F43E2"/>
    <w:rsid w:val="006F48DA"/>
    <w:rsid w:val="006F7DEF"/>
    <w:rsid w:val="007037C6"/>
    <w:rsid w:val="00706469"/>
    <w:rsid w:val="007068F3"/>
    <w:rsid w:val="00707E4D"/>
    <w:rsid w:val="00710B6A"/>
    <w:rsid w:val="00715501"/>
    <w:rsid w:val="00717938"/>
    <w:rsid w:val="00720B2E"/>
    <w:rsid w:val="00721250"/>
    <w:rsid w:val="007213CF"/>
    <w:rsid w:val="00721E77"/>
    <w:rsid w:val="007229F4"/>
    <w:rsid w:val="00723DC6"/>
    <w:rsid w:val="00724261"/>
    <w:rsid w:val="007257B1"/>
    <w:rsid w:val="00730825"/>
    <w:rsid w:val="007320DA"/>
    <w:rsid w:val="007327DC"/>
    <w:rsid w:val="00732CF7"/>
    <w:rsid w:val="007333C0"/>
    <w:rsid w:val="007333E0"/>
    <w:rsid w:val="00733F0A"/>
    <w:rsid w:val="007347D5"/>
    <w:rsid w:val="00736CB8"/>
    <w:rsid w:val="00736D20"/>
    <w:rsid w:val="00736D3B"/>
    <w:rsid w:val="00737B29"/>
    <w:rsid w:val="00741EC4"/>
    <w:rsid w:val="007452EB"/>
    <w:rsid w:val="0074657C"/>
    <w:rsid w:val="00747700"/>
    <w:rsid w:val="00752F4B"/>
    <w:rsid w:val="00755846"/>
    <w:rsid w:val="0075623B"/>
    <w:rsid w:val="007622F6"/>
    <w:rsid w:val="00767441"/>
    <w:rsid w:val="00770176"/>
    <w:rsid w:val="00770896"/>
    <w:rsid w:val="00771828"/>
    <w:rsid w:val="00772689"/>
    <w:rsid w:val="00777240"/>
    <w:rsid w:val="00780440"/>
    <w:rsid w:val="00781D23"/>
    <w:rsid w:val="007831DA"/>
    <w:rsid w:val="00784578"/>
    <w:rsid w:val="0078733C"/>
    <w:rsid w:val="0079016D"/>
    <w:rsid w:val="00793407"/>
    <w:rsid w:val="0079357C"/>
    <w:rsid w:val="00796FB2"/>
    <w:rsid w:val="00797976"/>
    <w:rsid w:val="00797F56"/>
    <w:rsid w:val="007A0BC2"/>
    <w:rsid w:val="007A2D78"/>
    <w:rsid w:val="007A3E20"/>
    <w:rsid w:val="007A4248"/>
    <w:rsid w:val="007A463E"/>
    <w:rsid w:val="007A4787"/>
    <w:rsid w:val="007B1300"/>
    <w:rsid w:val="007B13C6"/>
    <w:rsid w:val="007B41B1"/>
    <w:rsid w:val="007B46D8"/>
    <w:rsid w:val="007B4ECC"/>
    <w:rsid w:val="007B6AC0"/>
    <w:rsid w:val="007C0309"/>
    <w:rsid w:val="007C0E8D"/>
    <w:rsid w:val="007C19FB"/>
    <w:rsid w:val="007C49AD"/>
    <w:rsid w:val="007C6616"/>
    <w:rsid w:val="007C76B1"/>
    <w:rsid w:val="007D07AD"/>
    <w:rsid w:val="007D093D"/>
    <w:rsid w:val="007D6279"/>
    <w:rsid w:val="007E0598"/>
    <w:rsid w:val="007E2612"/>
    <w:rsid w:val="007E2A12"/>
    <w:rsid w:val="007E30B2"/>
    <w:rsid w:val="007E7D45"/>
    <w:rsid w:val="007F056B"/>
    <w:rsid w:val="007F29BC"/>
    <w:rsid w:val="007F3CEE"/>
    <w:rsid w:val="007F4206"/>
    <w:rsid w:val="007F5885"/>
    <w:rsid w:val="007F6E30"/>
    <w:rsid w:val="007F7509"/>
    <w:rsid w:val="008004D8"/>
    <w:rsid w:val="008020B1"/>
    <w:rsid w:val="00805C98"/>
    <w:rsid w:val="00805FFC"/>
    <w:rsid w:val="00806158"/>
    <w:rsid w:val="008063A2"/>
    <w:rsid w:val="00807789"/>
    <w:rsid w:val="00807F86"/>
    <w:rsid w:val="008137A9"/>
    <w:rsid w:val="00816031"/>
    <w:rsid w:val="0082009D"/>
    <w:rsid w:val="00822FD9"/>
    <w:rsid w:val="00823450"/>
    <w:rsid w:val="00824A37"/>
    <w:rsid w:val="00825179"/>
    <w:rsid w:val="008317EB"/>
    <w:rsid w:val="00834444"/>
    <w:rsid w:val="00835CC4"/>
    <w:rsid w:val="00836EA5"/>
    <w:rsid w:val="00837248"/>
    <w:rsid w:val="008415C4"/>
    <w:rsid w:val="00841C84"/>
    <w:rsid w:val="00842556"/>
    <w:rsid w:val="00843602"/>
    <w:rsid w:val="00844995"/>
    <w:rsid w:val="008456CA"/>
    <w:rsid w:val="00845F65"/>
    <w:rsid w:val="00846ED9"/>
    <w:rsid w:val="00850926"/>
    <w:rsid w:val="00850D67"/>
    <w:rsid w:val="00851198"/>
    <w:rsid w:val="00853C8B"/>
    <w:rsid w:val="00853EB3"/>
    <w:rsid w:val="00855413"/>
    <w:rsid w:val="00855A81"/>
    <w:rsid w:val="008567B6"/>
    <w:rsid w:val="00857778"/>
    <w:rsid w:val="00864A6D"/>
    <w:rsid w:val="008651CB"/>
    <w:rsid w:val="00865AF2"/>
    <w:rsid w:val="00866F24"/>
    <w:rsid w:val="00867240"/>
    <w:rsid w:val="0086795A"/>
    <w:rsid w:val="008679E1"/>
    <w:rsid w:val="00867DCE"/>
    <w:rsid w:val="008717DD"/>
    <w:rsid w:val="0087196C"/>
    <w:rsid w:val="00871B22"/>
    <w:rsid w:val="00871E4E"/>
    <w:rsid w:val="00873B90"/>
    <w:rsid w:val="00874EAF"/>
    <w:rsid w:val="00875A71"/>
    <w:rsid w:val="008772D1"/>
    <w:rsid w:val="00881BAA"/>
    <w:rsid w:val="00882B74"/>
    <w:rsid w:val="008846AD"/>
    <w:rsid w:val="0088569B"/>
    <w:rsid w:val="00886B96"/>
    <w:rsid w:val="00887AA7"/>
    <w:rsid w:val="00890C3C"/>
    <w:rsid w:val="00891222"/>
    <w:rsid w:val="00892AE7"/>
    <w:rsid w:val="00895F56"/>
    <w:rsid w:val="00897B6C"/>
    <w:rsid w:val="008A202E"/>
    <w:rsid w:val="008A41B0"/>
    <w:rsid w:val="008A5186"/>
    <w:rsid w:val="008A7EEA"/>
    <w:rsid w:val="008B015D"/>
    <w:rsid w:val="008B05A0"/>
    <w:rsid w:val="008B17C7"/>
    <w:rsid w:val="008B1A2C"/>
    <w:rsid w:val="008C191E"/>
    <w:rsid w:val="008C1C0C"/>
    <w:rsid w:val="008C2791"/>
    <w:rsid w:val="008C366D"/>
    <w:rsid w:val="008C3D2C"/>
    <w:rsid w:val="008C43F0"/>
    <w:rsid w:val="008C7EDF"/>
    <w:rsid w:val="008D1587"/>
    <w:rsid w:val="008D19FA"/>
    <w:rsid w:val="008D1CFF"/>
    <w:rsid w:val="008D23E5"/>
    <w:rsid w:val="008D3767"/>
    <w:rsid w:val="008D4B65"/>
    <w:rsid w:val="008D5319"/>
    <w:rsid w:val="008D73A6"/>
    <w:rsid w:val="008D74EE"/>
    <w:rsid w:val="008E00BA"/>
    <w:rsid w:val="008E18DE"/>
    <w:rsid w:val="008E2A20"/>
    <w:rsid w:val="008E38D0"/>
    <w:rsid w:val="008E45A5"/>
    <w:rsid w:val="008E4C53"/>
    <w:rsid w:val="008E504F"/>
    <w:rsid w:val="008E51A0"/>
    <w:rsid w:val="008E672B"/>
    <w:rsid w:val="008E6D0E"/>
    <w:rsid w:val="008E6F67"/>
    <w:rsid w:val="008F0852"/>
    <w:rsid w:val="008F347C"/>
    <w:rsid w:val="008F3CB5"/>
    <w:rsid w:val="008F6CA5"/>
    <w:rsid w:val="008F6D37"/>
    <w:rsid w:val="009009B8"/>
    <w:rsid w:val="0090193D"/>
    <w:rsid w:val="00905104"/>
    <w:rsid w:val="00905F9A"/>
    <w:rsid w:val="00906FC3"/>
    <w:rsid w:val="0090754B"/>
    <w:rsid w:val="0091511E"/>
    <w:rsid w:val="0091792B"/>
    <w:rsid w:val="0092417A"/>
    <w:rsid w:val="00925AF5"/>
    <w:rsid w:val="00926255"/>
    <w:rsid w:val="009268AE"/>
    <w:rsid w:val="00927D1E"/>
    <w:rsid w:val="00931D2E"/>
    <w:rsid w:val="009321A4"/>
    <w:rsid w:val="0093525B"/>
    <w:rsid w:val="00935ED7"/>
    <w:rsid w:val="009360EB"/>
    <w:rsid w:val="00937FC5"/>
    <w:rsid w:val="0094089B"/>
    <w:rsid w:val="00942740"/>
    <w:rsid w:val="009435DA"/>
    <w:rsid w:val="00945AC8"/>
    <w:rsid w:val="00946AA4"/>
    <w:rsid w:val="00952ABA"/>
    <w:rsid w:val="00954322"/>
    <w:rsid w:val="009547F1"/>
    <w:rsid w:val="00954C5F"/>
    <w:rsid w:val="0095515E"/>
    <w:rsid w:val="00960299"/>
    <w:rsid w:val="00961549"/>
    <w:rsid w:val="00966B8D"/>
    <w:rsid w:val="0097397A"/>
    <w:rsid w:val="00974116"/>
    <w:rsid w:val="00974669"/>
    <w:rsid w:val="00975337"/>
    <w:rsid w:val="00976414"/>
    <w:rsid w:val="00984E6A"/>
    <w:rsid w:val="00985E92"/>
    <w:rsid w:val="009862DA"/>
    <w:rsid w:val="0098636F"/>
    <w:rsid w:val="009863B4"/>
    <w:rsid w:val="0099334A"/>
    <w:rsid w:val="00994332"/>
    <w:rsid w:val="00997E38"/>
    <w:rsid w:val="009A3F5E"/>
    <w:rsid w:val="009A57A8"/>
    <w:rsid w:val="009B0B5D"/>
    <w:rsid w:val="009B1AF6"/>
    <w:rsid w:val="009B1D92"/>
    <w:rsid w:val="009B1F97"/>
    <w:rsid w:val="009B5961"/>
    <w:rsid w:val="009B5C9F"/>
    <w:rsid w:val="009C0905"/>
    <w:rsid w:val="009C0DEC"/>
    <w:rsid w:val="009C11C7"/>
    <w:rsid w:val="009C668F"/>
    <w:rsid w:val="009C7312"/>
    <w:rsid w:val="009D05FC"/>
    <w:rsid w:val="009D07B2"/>
    <w:rsid w:val="009D3A39"/>
    <w:rsid w:val="009E171A"/>
    <w:rsid w:val="009F075E"/>
    <w:rsid w:val="009F09D4"/>
    <w:rsid w:val="009F0C35"/>
    <w:rsid w:val="009F2335"/>
    <w:rsid w:val="009F3CAA"/>
    <w:rsid w:val="009F4714"/>
    <w:rsid w:val="009F6C1E"/>
    <w:rsid w:val="009F748D"/>
    <w:rsid w:val="00A00139"/>
    <w:rsid w:val="00A016E1"/>
    <w:rsid w:val="00A0269A"/>
    <w:rsid w:val="00A04482"/>
    <w:rsid w:val="00A059E7"/>
    <w:rsid w:val="00A10263"/>
    <w:rsid w:val="00A13341"/>
    <w:rsid w:val="00A15AC4"/>
    <w:rsid w:val="00A162D2"/>
    <w:rsid w:val="00A1638F"/>
    <w:rsid w:val="00A168BC"/>
    <w:rsid w:val="00A226AA"/>
    <w:rsid w:val="00A2273C"/>
    <w:rsid w:val="00A23492"/>
    <w:rsid w:val="00A23CAD"/>
    <w:rsid w:val="00A24B0D"/>
    <w:rsid w:val="00A24BDE"/>
    <w:rsid w:val="00A26CCA"/>
    <w:rsid w:val="00A27480"/>
    <w:rsid w:val="00A277BC"/>
    <w:rsid w:val="00A27B4B"/>
    <w:rsid w:val="00A329EE"/>
    <w:rsid w:val="00A33AB3"/>
    <w:rsid w:val="00A347A9"/>
    <w:rsid w:val="00A359F6"/>
    <w:rsid w:val="00A40860"/>
    <w:rsid w:val="00A41B9F"/>
    <w:rsid w:val="00A4460E"/>
    <w:rsid w:val="00A45539"/>
    <w:rsid w:val="00A45C47"/>
    <w:rsid w:val="00A4664A"/>
    <w:rsid w:val="00A476F2"/>
    <w:rsid w:val="00A51BB9"/>
    <w:rsid w:val="00A5605D"/>
    <w:rsid w:val="00A57092"/>
    <w:rsid w:val="00A602A5"/>
    <w:rsid w:val="00A625C5"/>
    <w:rsid w:val="00A64121"/>
    <w:rsid w:val="00A64678"/>
    <w:rsid w:val="00A655C6"/>
    <w:rsid w:val="00A65E21"/>
    <w:rsid w:val="00A67A62"/>
    <w:rsid w:val="00A70CC5"/>
    <w:rsid w:val="00A721D9"/>
    <w:rsid w:val="00A724D4"/>
    <w:rsid w:val="00A75B66"/>
    <w:rsid w:val="00A771F9"/>
    <w:rsid w:val="00A7766B"/>
    <w:rsid w:val="00A8097C"/>
    <w:rsid w:val="00A8105E"/>
    <w:rsid w:val="00A819D6"/>
    <w:rsid w:val="00A81D8D"/>
    <w:rsid w:val="00A8280C"/>
    <w:rsid w:val="00A82F06"/>
    <w:rsid w:val="00A83521"/>
    <w:rsid w:val="00A839CB"/>
    <w:rsid w:val="00A865DE"/>
    <w:rsid w:val="00A93F79"/>
    <w:rsid w:val="00A943E7"/>
    <w:rsid w:val="00A944B1"/>
    <w:rsid w:val="00A96CAE"/>
    <w:rsid w:val="00A972B0"/>
    <w:rsid w:val="00AA035B"/>
    <w:rsid w:val="00AA1562"/>
    <w:rsid w:val="00AA377B"/>
    <w:rsid w:val="00AA4890"/>
    <w:rsid w:val="00AB1649"/>
    <w:rsid w:val="00AB1A52"/>
    <w:rsid w:val="00AB4673"/>
    <w:rsid w:val="00AB55F3"/>
    <w:rsid w:val="00AB61A4"/>
    <w:rsid w:val="00AC143B"/>
    <w:rsid w:val="00AC2AF1"/>
    <w:rsid w:val="00AC3E94"/>
    <w:rsid w:val="00AC5E25"/>
    <w:rsid w:val="00AC6B17"/>
    <w:rsid w:val="00AC7B5C"/>
    <w:rsid w:val="00AD1008"/>
    <w:rsid w:val="00AD385D"/>
    <w:rsid w:val="00AD5943"/>
    <w:rsid w:val="00AE1903"/>
    <w:rsid w:val="00AE2DB4"/>
    <w:rsid w:val="00AE6859"/>
    <w:rsid w:val="00AF08D3"/>
    <w:rsid w:val="00AF18B4"/>
    <w:rsid w:val="00AF2BCC"/>
    <w:rsid w:val="00AF3C35"/>
    <w:rsid w:val="00AF42C7"/>
    <w:rsid w:val="00AF76F5"/>
    <w:rsid w:val="00B007CC"/>
    <w:rsid w:val="00B0102E"/>
    <w:rsid w:val="00B01844"/>
    <w:rsid w:val="00B05697"/>
    <w:rsid w:val="00B07A18"/>
    <w:rsid w:val="00B105E1"/>
    <w:rsid w:val="00B148E1"/>
    <w:rsid w:val="00B14B6D"/>
    <w:rsid w:val="00B16906"/>
    <w:rsid w:val="00B21A60"/>
    <w:rsid w:val="00B21F91"/>
    <w:rsid w:val="00B22DA3"/>
    <w:rsid w:val="00B25AA4"/>
    <w:rsid w:val="00B26AA7"/>
    <w:rsid w:val="00B273FF"/>
    <w:rsid w:val="00B30FF7"/>
    <w:rsid w:val="00B31422"/>
    <w:rsid w:val="00B34A14"/>
    <w:rsid w:val="00B36853"/>
    <w:rsid w:val="00B416C1"/>
    <w:rsid w:val="00B42E45"/>
    <w:rsid w:val="00B43677"/>
    <w:rsid w:val="00B46A25"/>
    <w:rsid w:val="00B46B74"/>
    <w:rsid w:val="00B47A92"/>
    <w:rsid w:val="00B47D27"/>
    <w:rsid w:val="00B520F8"/>
    <w:rsid w:val="00B52658"/>
    <w:rsid w:val="00B52832"/>
    <w:rsid w:val="00B5409B"/>
    <w:rsid w:val="00B5420D"/>
    <w:rsid w:val="00B5428D"/>
    <w:rsid w:val="00B5439C"/>
    <w:rsid w:val="00B574FC"/>
    <w:rsid w:val="00B63676"/>
    <w:rsid w:val="00B63D87"/>
    <w:rsid w:val="00B64FE6"/>
    <w:rsid w:val="00B70FF6"/>
    <w:rsid w:val="00B71B4C"/>
    <w:rsid w:val="00B736EA"/>
    <w:rsid w:val="00B7391C"/>
    <w:rsid w:val="00B741D9"/>
    <w:rsid w:val="00B74557"/>
    <w:rsid w:val="00B74CAB"/>
    <w:rsid w:val="00B7560C"/>
    <w:rsid w:val="00B7625F"/>
    <w:rsid w:val="00B7738D"/>
    <w:rsid w:val="00B779E7"/>
    <w:rsid w:val="00B80A67"/>
    <w:rsid w:val="00B80D3D"/>
    <w:rsid w:val="00B86FE8"/>
    <w:rsid w:val="00B91996"/>
    <w:rsid w:val="00B9509E"/>
    <w:rsid w:val="00BA1911"/>
    <w:rsid w:val="00BA2CDB"/>
    <w:rsid w:val="00BA426D"/>
    <w:rsid w:val="00BA4648"/>
    <w:rsid w:val="00BA4FF5"/>
    <w:rsid w:val="00BB2047"/>
    <w:rsid w:val="00BB3291"/>
    <w:rsid w:val="00BB7547"/>
    <w:rsid w:val="00BC04FA"/>
    <w:rsid w:val="00BC1FEF"/>
    <w:rsid w:val="00BC30A4"/>
    <w:rsid w:val="00BC35DF"/>
    <w:rsid w:val="00BC49DF"/>
    <w:rsid w:val="00BC5588"/>
    <w:rsid w:val="00BC7BB6"/>
    <w:rsid w:val="00BD171F"/>
    <w:rsid w:val="00BD1C98"/>
    <w:rsid w:val="00BD4A36"/>
    <w:rsid w:val="00BD5AAF"/>
    <w:rsid w:val="00BE472C"/>
    <w:rsid w:val="00BE4B63"/>
    <w:rsid w:val="00BE55D9"/>
    <w:rsid w:val="00BE7A2F"/>
    <w:rsid w:val="00BF01C3"/>
    <w:rsid w:val="00BF5CC8"/>
    <w:rsid w:val="00BF6538"/>
    <w:rsid w:val="00BF7F19"/>
    <w:rsid w:val="00C04E2B"/>
    <w:rsid w:val="00C0556D"/>
    <w:rsid w:val="00C14130"/>
    <w:rsid w:val="00C161B3"/>
    <w:rsid w:val="00C17C60"/>
    <w:rsid w:val="00C2249F"/>
    <w:rsid w:val="00C22687"/>
    <w:rsid w:val="00C231CF"/>
    <w:rsid w:val="00C23375"/>
    <w:rsid w:val="00C236B6"/>
    <w:rsid w:val="00C2490B"/>
    <w:rsid w:val="00C2676A"/>
    <w:rsid w:val="00C26DED"/>
    <w:rsid w:val="00C27801"/>
    <w:rsid w:val="00C33A89"/>
    <w:rsid w:val="00C36750"/>
    <w:rsid w:val="00C42151"/>
    <w:rsid w:val="00C422E0"/>
    <w:rsid w:val="00C46EDF"/>
    <w:rsid w:val="00C5250D"/>
    <w:rsid w:val="00C52788"/>
    <w:rsid w:val="00C52A06"/>
    <w:rsid w:val="00C534EB"/>
    <w:rsid w:val="00C541CF"/>
    <w:rsid w:val="00C56039"/>
    <w:rsid w:val="00C56DF5"/>
    <w:rsid w:val="00C60E18"/>
    <w:rsid w:val="00C620BA"/>
    <w:rsid w:val="00C64AD5"/>
    <w:rsid w:val="00C6604B"/>
    <w:rsid w:val="00C66AD2"/>
    <w:rsid w:val="00C70420"/>
    <w:rsid w:val="00C7112F"/>
    <w:rsid w:val="00C7332B"/>
    <w:rsid w:val="00C747CE"/>
    <w:rsid w:val="00C749B4"/>
    <w:rsid w:val="00C76E63"/>
    <w:rsid w:val="00C800C6"/>
    <w:rsid w:val="00C85678"/>
    <w:rsid w:val="00C85CC8"/>
    <w:rsid w:val="00C87853"/>
    <w:rsid w:val="00C87CD4"/>
    <w:rsid w:val="00C92027"/>
    <w:rsid w:val="00C92CA1"/>
    <w:rsid w:val="00C92D60"/>
    <w:rsid w:val="00C93777"/>
    <w:rsid w:val="00C95100"/>
    <w:rsid w:val="00C9591F"/>
    <w:rsid w:val="00CA1DA1"/>
    <w:rsid w:val="00CA22C3"/>
    <w:rsid w:val="00CA33D6"/>
    <w:rsid w:val="00CA65A6"/>
    <w:rsid w:val="00CA6899"/>
    <w:rsid w:val="00CA7846"/>
    <w:rsid w:val="00CA7E90"/>
    <w:rsid w:val="00CB0716"/>
    <w:rsid w:val="00CB0BA2"/>
    <w:rsid w:val="00CB0D75"/>
    <w:rsid w:val="00CB26D8"/>
    <w:rsid w:val="00CB389E"/>
    <w:rsid w:val="00CB3B08"/>
    <w:rsid w:val="00CB43D4"/>
    <w:rsid w:val="00CB45F8"/>
    <w:rsid w:val="00CB481B"/>
    <w:rsid w:val="00CB61DF"/>
    <w:rsid w:val="00CB65B2"/>
    <w:rsid w:val="00CB66F2"/>
    <w:rsid w:val="00CC0AC5"/>
    <w:rsid w:val="00CC2873"/>
    <w:rsid w:val="00CC3082"/>
    <w:rsid w:val="00CC43AB"/>
    <w:rsid w:val="00CC723E"/>
    <w:rsid w:val="00CD32FB"/>
    <w:rsid w:val="00CD37BD"/>
    <w:rsid w:val="00CD38E5"/>
    <w:rsid w:val="00CD6267"/>
    <w:rsid w:val="00CE0347"/>
    <w:rsid w:val="00CE1CD6"/>
    <w:rsid w:val="00CE20C7"/>
    <w:rsid w:val="00CE2325"/>
    <w:rsid w:val="00CE264C"/>
    <w:rsid w:val="00CE5926"/>
    <w:rsid w:val="00CE6D60"/>
    <w:rsid w:val="00CF33DE"/>
    <w:rsid w:val="00CF3F23"/>
    <w:rsid w:val="00CF6A7A"/>
    <w:rsid w:val="00CF6FB8"/>
    <w:rsid w:val="00CF7231"/>
    <w:rsid w:val="00D0627F"/>
    <w:rsid w:val="00D07695"/>
    <w:rsid w:val="00D10474"/>
    <w:rsid w:val="00D1067F"/>
    <w:rsid w:val="00D12E52"/>
    <w:rsid w:val="00D21EE2"/>
    <w:rsid w:val="00D24346"/>
    <w:rsid w:val="00D243B7"/>
    <w:rsid w:val="00D24911"/>
    <w:rsid w:val="00D25576"/>
    <w:rsid w:val="00D33106"/>
    <w:rsid w:val="00D33A74"/>
    <w:rsid w:val="00D34F1A"/>
    <w:rsid w:val="00D364FB"/>
    <w:rsid w:val="00D369CA"/>
    <w:rsid w:val="00D4040E"/>
    <w:rsid w:val="00D41028"/>
    <w:rsid w:val="00D415AB"/>
    <w:rsid w:val="00D4693C"/>
    <w:rsid w:val="00D52951"/>
    <w:rsid w:val="00D53CFA"/>
    <w:rsid w:val="00D54045"/>
    <w:rsid w:val="00D54EB8"/>
    <w:rsid w:val="00D6077C"/>
    <w:rsid w:val="00D60786"/>
    <w:rsid w:val="00D6356C"/>
    <w:rsid w:val="00D7037F"/>
    <w:rsid w:val="00D70A9D"/>
    <w:rsid w:val="00D70B00"/>
    <w:rsid w:val="00D712C7"/>
    <w:rsid w:val="00D71EE7"/>
    <w:rsid w:val="00D72DEE"/>
    <w:rsid w:val="00D779DD"/>
    <w:rsid w:val="00D77E6C"/>
    <w:rsid w:val="00D82A99"/>
    <w:rsid w:val="00D83F6B"/>
    <w:rsid w:val="00D858C1"/>
    <w:rsid w:val="00D91CE1"/>
    <w:rsid w:val="00D91D01"/>
    <w:rsid w:val="00D9319C"/>
    <w:rsid w:val="00D94012"/>
    <w:rsid w:val="00D96001"/>
    <w:rsid w:val="00D96162"/>
    <w:rsid w:val="00D96AAC"/>
    <w:rsid w:val="00D96D75"/>
    <w:rsid w:val="00DA1526"/>
    <w:rsid w:val="00DA2F8B"/>
    <w:rsid w:val="00DA3DC5"/>
    <w:rsid w:val="00DA535A"/>
    <w:rsid w:val="00DA7271"/>
    <w:rsid w:val="00DA7F0E"/>
    <w:rsid w:val="00DB11D6"/>
    <w:rsid w:val="00DB1FDD"/>
    <w:rsid w:val="00DB1FE1"/>
    <w:rsid w:val="00DB25F7"/>
    <w:rsid w:val="00DB430C"/>
    <w:rsid w:val="00DB590C"/>
    <w:rsid w:val="00DB5D0D"/>
    <w:rsid w:val="00DB7D07"/>
    <w:rsid w:val="00DC08B9"/>
    <w:rsid w:val="00DC29BB"/>
    <w:rsid w:val="00DC2A25"/>
    <w:rsid w:val="00DC2B9B"/>
    <w:rsid w:val="00DC36E3"/>
    <w:rsid w:val="00DC50CC"/>
    <w:rsid w:val="00DC5BC0"/>
    <w:rsid w:val="00DC5F9A"/>
    <w:rsid w:val="00DC645F"/>
    <w:rsid w:val="00DD009A"/>
    <w:rsid w:val="00DD05B4"/>
    <w:rsid w:val="00DD0EDE"/>
    <w:rsid w:val="00DD1752"/>
    <w:rsid w:val="00DD2756"/>
    <w:rsid w:val="00DD2B5F"/>
    <w:rsid w:val="00DD33B2"/>
    <w:rsid w:val="00DD456F"/>
    <w:rsid w:val="00DD4C44"/>
    <w:rsid w:val="00DD4DDD"/>
    <w:rsid w:val="00DD5DA0"/>
    <w:rsid w:val="00DD6CCA"/>
    <w:rsid w:val="00DD7A0A"/>
    <w:rsid w:val="00DE006E"/>
    <w:rsid w:val="00DE0130"/>
    <w:rsid w:val="00DE1084"/>
    <w:rsid w:val="00DE291D"/>
    <w:rsid w:val="00DE3BFE"/>
    <w:rsid w:val="00DE5F5B"/>
    <w:rsid w:val="00DE7EFD"/>
    <w:rsid w:val="00DF0B84"/>
    <w:rsid w:val="00DF387D"/>
    <w:rsid w:val="00E01F9A"/>
    <w:rsid w:val="00E03F92"/>
    <w:rsid w:val="00E04E29"/>
    <w:rsid w:val="00E04EBE"/>
    <w:rsid w:val="00E05021"/>
    <w:rsid w:val="00E07691"/>
    <w:rsid w:val="00E107EB"/>
    <w:rsid w:val="00E10ED9"/>
    <w:rsid w:val="00E1446C"/>
    <w:rsid w:val="00E149F5"/>
    <w:rsid w:val="00E14E54"/>
    <w:rsid w:val="00E16E8D"/>
    <w:rsid w:val="00E20CE3"/>
    <w:rsid w:val="00E21806"/>
    <w:rsid w:val="00E26B35"/>
    <w:rsid w:val="00E312AC"/>
    <w:rsid w:val="00E313C4"/>
    <w:rsid w:val="00E32042"/>
    <w:rsid w:val="00E3519D"/>
    <w:rsid w:val="00E35244"/>
    <w:rsid w:val="00E36ABE"/>
    <w:rsid w:val="00E372D4"/>
    <w:rsid w:val="00E430DF"/>
    <w:rsid w:val="00E432ED"/>
    <w:rsid w:val="00E44087"/>
    <w:rsid w:val="00E441DB"/>
    <w:rsid w:val="00E45703"/>
    <w:rsid w:val="00E467AC"/>
    <w:rsid w:val="00E500B8"/>
    <w:rsid w:val="00E51144"/>
    <w:rsid w:val="00E5397E"/>
    <w:rsid w:val="00E547A2"/>
    <w:rsid w:val="00E6337E"/>
    <w:rsid w:val="00E6398E"/>
    <w:rsid w:val="00E63C82"/>
    <w:rsid w:val="00E66986"/>
    <w:rsid w:val="00E672DB"/>
    <w:rsid w:val="00E70CB5"/>
    <w:rsid w:val="00E70EE6"/>
    <w:rsid w:val="00E72655"/>
    <w:rsid w:val="00E72AD4"/>
    <w:rsid w:val="00E757E6"/>
    <w:rsid w:val="00E8148F"/>
    <w:rsid w:val="00E8381F"/>
    <w:rsid w:val="00E83E9D"/>
    <w:rsid w:val="00E9014E"/>
    <w:rsid w:val="00E91D85"/>
    <w:rsid w:val="00E92F7F"/>
    <w:rsid w:val="00E93AE5"/>
    <w:rsid w:val="00E94BD6"/>
    <w:rsid w:val="00E95B2E"/>
    <w:rsid w:val="00E97549"/>
    <w:rsid w:val="00E97835"/>
    <w:rsid w:val="00EA171B"/>
    <w:rsid w:val="00EA1A37"/>
    <w:rsid w:val="00EA1C2F"/>
    <w:rsid w:val="00EA2153"/>
    <w:rsid w:val="00EA21C9"/>
    <w:rsid w:val="00EA28F4"/>
    <w:rsid w:val="00EA3A52"/>
    <w:rsid w:val="00EB048C"/>
    <w:rsid w:val="00EB0FFF"/>
    <w:rsid w:val="00EB130E"/>
    <w:rsid w:val="00EB1B99"/>
    <w:rsid w:val="00EB2CFA"/>
    <w:rsid w:val="00EB39F5"/>
    <w:rsid w:val="00EB6D88"/>
    <w:rsid w:val="00EC0704"/>
    <w:rsid w:val="00EC0D88"/>
    <w:rsid w:val="00EC153B"/>
    <w:rsid w:val="00EC292D"/>
    <w:rsid w:val="00EC70B0"/>
    <w:rsid w:val="00ED1E48"/>
    <w:rsid w:val="00ED24C4"/>
    <w:rsid w:val="00ED3924"/>
    <w:rsid w:val="00ED48B7"/>
    <w:rsid w:val="00EE24A1"/>
    <w:rsid w:val="00EE2D6D"/>
    <w:rsid w:val="00EE464F"/>
    <w:rsid w:val="00EE4CC9"/>
    <w:rsid w:val="00EF27B2"/>
    <w:rsid w:val="00EF3431"/>
    <w:rsid w:val="00EF4249"/>
    <w:rsid w:val="00EF49BD"/>
    <w:rsid w:val="00EF5122"/>
    <w:rsid w:val="00EF71C8"/>
    <w:rsid w:val="00EF76A3"/>
    <w:rsid w:val="00F01418"/>
    <w:rsid w:val="00F02D2F"/>
    <w:rsid w:val="00F03610"/>
    <w:rsid w:val="00F05B58"/>
    <w:rsid w:val="00F060CC"/>
    <w:rsid w:val="00F127F5"/>
    <w:rsid w:val="00F14061"/>
    <w:rsid w:val="00F208BE"/>
    <w:rsid w:val="00F232F8"/>
    <w:rsid w:val="00F27BE2"/>
    <w:rsid w:val="00F32FC2"/>
    <w:rsid w:val="00F351FB"/>
    <w:rsid w:val="00F3740B"/>
    <w:rsid w:val="00F4001D"/>
    <w:rsid w:val="00F40F28"/>
    <w:rsid w:val="00F436AE"/>
    <w:rsid w:val="00F4459C"/>
    <w:rsid w:val="00F4591E"/>
    <w:rsid w:val="00F46F6B"/>
    <w:rsid w:val="00F50C26"/>
    <w:rsid w:val="00F56322"/>
    <w:rsid w:val="00F57538"/>
    <w:rsid w:val="00F60FF4"/>
    <w:rsid w:val="00F6267B"/>
    <w:rsid w:val="00F65CC6"/>
    <w:rsid w:val="00F662C8"/>
    <w:rsid w:val="00F66443"/>
    <w:rsid w:val="00F674F0"/>
    <w:rsid w:val="00F711B4"/>
    <w:rsid w:val="00F71DB9"/>
    <w:rsid w:val="00F720F6"/>
    <w:rsid w:val="00F72974"/>
    <w:rsid w:val="00F73659"/>
    <w:rsid w:val="00F73CD9"/>
    <w:rsid w:val="00F764CA"/>
    <w:rsid w:val="00F76BAE"/>
    <w:rsid w:val="00F76CC7"/>
    <w:rsid w:val="00F823E9"/>
    <w:rsid w:val="00F835A9"/>
    <w:rsid w:val="00F84463"/>
    <w:rsid w:val="00F84626"/>
    <w:rsid w:val="00F84C1F"/>
    <w:rsid w:val="00F8743D"/>
    <w:rsid w:val="00F92E0E"/>
    <w:rsid w:val="00F93012"/>
    <w:rsid w:val="00F935A3"/>
    <w:rsid w:val="00F94524"/>
    <w:rsid w:val="00F94A81"/>
    <w:rsid w:val="00F971AF"/>
    <w:rsid w:val="00F978EC"/>
    <w:rsid w:val="00FA04EC"/>
    <w:rsid w:val="00FA5534"/>
    <w:rsid w:val="00FA5865"/>
    <w:rsid w:val="00FA6AFA"/>
    <w:rsid w:val="00FB0255"/>
    <w:rsid w:val="00FB0400"/>
    <w:rsid w:val="00FB237D"/>
    <w:rsid w:val="00FB39E4"/>
    <w:rsid w:val="00FB40BE"/>
    <w:rsid w:val="00FB4D34"/>
    <w:rsid w:val="00FB5179"/>
    <w:rsid w:val="00FB7E6B"/>
    <w:rsid w:val="00FB7EE0"/>
    <w:rsid w:val="00FC115E"/>
    <w:rsid w:val="00FC18C8"/>
    <w:rsid w:val="00FC1EE5"/>
    <w:rsid w:val="00FC26C1"/>
    <w:rsid w:val="00FC60D4"/>
    <w:rsid w:val="00FC729B"/>
    <w:rsid w:val="00FD1C8B"/>
    <w:rsid w:val="00FD2FBE"/>
    <w:rsid w:val="00FD3AB8"/>
    <w:rsid w:val="00FD4174"/>
    <w:rsid w:val="00FD7230"/>
    <w:rsid w:val="00FD7745"/>
    <w:rsid w:val="00FE3855"/>
    <w:rsid w:val="00FE661F"/>
    <w:rsid w:val="00FE66DC"/>
    <w:rsid w:val="00FE68D6"/>
    <w:rsid w:val="00FE6D8B"/>
    <w:rsid w:val="00FF2FD0"/>
    <w:rsid w:val="00FF30B4"/>
    <w:rsid w:val="00FF42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colormenu v:ext="edit" fillcolor="none [3212]" strokecolor="none [321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line number" w:uiPriority="99"/>
    <w:lsdException w:name="page number" w:qFormat="1"/>
    <w:lsdException w:name="endnote reference" w:uiPriority="99"/>
    <w:lsdException w:name="endnote text" w:qFormat="1"/>
    <w:lsdException w:name="table of authorities" w:uiPriority="99"/>
    <w:lsdException w:name="List" w:qFormat="1"/>
    <w:lsdException w:name="List Bullet" w:qFormat="1"/>
    <w:lsdException w:name="List 2" w:uiPriority="99" w:qFormat="1"/>
    <w:lsdException w:name="List 3" w:uiPriority="99" w:qFormat="1"/>
    <w:lsdException w:name="List 4" w:uiPriority="99" w:qFormat="1"/>
    <w:lsdException w:name="List 5" w:uiPriority="99" w:qFormat="1"/>
    <w:lsdException w:name="Title" w:qFormat="1"/>
    <w:lsdException w:name="Closing" w:qFormat="1"/>
    <w:lsdException w:name="Body Text" w:qFormat="1"/>
    <w:lsdException w:name="Body Text Indent" w:qFormat="1"/>
    <w:lsdException w:name="List Continue" w:uiPriority="99" w:qFormat="1"/>
    <w:lsdException w:name="List Continue 2" w:uiPriority="99" w:qFormat="1"/>
    <w:lsdException w:name="List Continue 3" w:uiPriority="99" w:qFormat="1"/>
    <w:lsdException w:name="List Continue 4" w:uiPriority="99" w:qFormat="1"/>
    <w:lsdException w:name="Subtitle" w:qFormat="1"/>
    <w:lsdException w:name="Salutation" w:uiPriority="99"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Normal (Web)" w:qFormat="1"/>
    <w:lsdException w:name="HTML Code" w:uiPriority="99"/>
    <w:lsdException w:name="HTML Preformatted" w:qFormat="1"/>
    <w:lsdException w:name="HTML Typewriter" w:uiPriority="99" w:qFormat="1"/>
    <w:lsdException w:name="annotation subject" w:qFormat="1"/>
    <w:lsdException w:name="No List" w:uiPriority="99"/>
    <w:lsdException w:name="Balloon Text" w:qFormat="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7">
    <w:name w:val="Normal"/>
    <w:qFormat/>
    <w:rsid w:val="00B36853"/>
    <w:pPr>
      <w:widowControl w:val="0"/>
      <w:jc w:val="both"/>
    </w:pPr>
    <w:rPr>
      <w:kern w:val="2"/>
      <w:sz w:val="21"/>
      <w:szCs w:val="24"/>
    </w:rPr>
  </w:style>
  <w:style w:type="paragraph" w:styleId="1">
    <w:name w:val="heading 1"/>
    <w:aliases w:val="章标题(有序号)"/>
    <w:basedOn w:val="a7"/>
    <w:next w:val="a7"/>
    <w:link w:val="1Char"/>
    <w:qFormat/>
    <w:rsid w:val="0015737C"/>
    <w:pPr>
      <w:keepNext/>
      <w:ind w:firstLineChars="1098" w:firstLine="2645"/>
      <w:outlineLvl w:val="0"/>
    </w:pPr>
    <w:rPr>
      <w:rFonts w:ascii="长城粗隶书体" w:eastAsia="长城粗隶书体"/>
      <w:b/>
      <w:bCs/>
      <w:sz w:val="24"/>
    </w:rPr>
  </w:style>
  <w:style w:type="paragraph" w:styleId="2">
    <w:name w:val="heading 2"/>
    <w:aliases w:val="节标题"/>
    <w:basedOn w:val="a7"/>
    <w:next w:val="a8"/>
    <w:link w:val="2Char"/>
    <w:qFormat/>
    <w:rsid w:val="0015737C"/>
    <w:pPr>
      <w:keepNext/>
      <w:numPr>
        <w:numId w:val="2"/>
      </w:numPr>
      <w:tabs>
        <w:tab w:val="left" w:pos="240"/>
      </w:tabs>
      <w:adjustRightInd w:val="0"/>
      <w:ind w:left="240" w:hanging="240"/>
      <w:textAlignment w:val="baseline"/>
      <w:outlineLvl w:val="1"/>
    </w:pPr>
    <w:rPr>
      <w:b/>
      <w:szCs w:val="20"/>
    </w:rPr>
  </w:style>
  <w:style w:type="paragraph" w:styleId="30">
    <w:name w:val="heading 3"/>
    <w:aliases w:val="条标题"/>
    <w:basedOn w:val="a7"/>
    <w:next w:val="a7"/>
    <w:link w:val="3Char"/>
    <w:qFormat/>
    <w:rsid w:val="0015737C"/>
    <w:pPr>
      <w:keepNext/>
      <w:jc w:val="center"/>
      <w:outlineLvl w:val="2"/>
    </w:pPr>
    <w:rPr>
      <w:b/>
      <w:bCs/>
    </w:rPr>
  </w:style>
  <w:style w:type="paragraph" w:styleId="40">
    <w:name w:val="heading 4"/>
    <w:aliases w:val="款标题"/>
    <w:basedOn w:val="a7"/>
    <w:next w:val="a7"/>
    <w:link w:val="4Char"/>
    <w:uiPriority w:val="99"/>
    <w:qFormat/>
    <w:locked/>
    <w:rsid w:val="00D415AB"/>
    <w:pPr>
      <w:keepNext/>
      <w:widowControl/>
      <w:spacing w:before="240" w:after="60"/>
      <w:ind w:leftChars="100" w:left="147" w:rightChars="100" w:right="100"/>
      <w:jc w:val="left"/>
      <w:outlineLvl w:val="3"/>
    </w:pPr>
    <w:rPr>
      <w:rFonts w:ascii="Verdana" w:hAnsi="Verdana"/>
      <w:bCs/>
      <w:i/>
      <w:kern w:val="0"/>
      <w:szCs w:val="20"/>
      <w:lang w:val="en-GB" w:eastAsia="en-US"/>
    </w:rPr>
  </w:style>
  <w:style w:type="paragraph" w:styleId="5">
    <w:name w:val="heading 5"/>
    <w:basedOn w:val="a7"/>
    <w:next w:val="a8"/>
    <w:link w:val="5Char"/>
    <w:qFormat/>
    <w:rsid w:val="0015737C"/>
    <w:pPr>
      <w:keepNext/>
      <w:numPr>
        <w:numId w:val="3"/>
      </w:numPr>
      <w:tabs>
        <w:tab w:val="left" w:pos="285"/>
      </w:tabs>
      <w:adjustRightInd w:val="0"/>
      <w:ind w:left="285" w:hanging="285"/>
      <w:textAlignment w:val="baseline"/>
      <w:outlineLvl w:val="4"/>
    </w:pPr>
    <w:rPr>
      <w:b/>
      <w:szCs w:val="20"/>
    </w:rPr>
  </w:style>
  <w:style w:type="paragraph" w:styleId="60">
    <w:name w:val="heading 6"/>
    <w:basedOn w:val="a7"/>
    <w:next w:val="a7"/>
    <w:link w:val="6Char"/>
    <w:uiPriority w:val="99"/>
    <w:qFormat/>
    <w:locked/>
    <w:rsid w:val="00E03F92"/>
    <w:pPr>
      <w:keepNext/>
      <w:keepLines/>
      <w:spacing w:before="240" w:after="64" w:line="320" w:lineRule="auto"/>
      <w:outlineLvl w:val="5"/>
    </w:pPr>
    <w:rPr>
      <w:rFonts w:ascii="Arial" w:eastAsia="黑体" w:hAnsi="Arial"/>
      <w:b/>
      <w:bCs/>
      <w:sz w:val="24"/>
    </w:rPr>
  </w:style>
  <w:style w:type="paragraph" w:styleId="7">
    <w:name w:val="heading 7"/>
    <w:basedOn w:val="a7"/>
    <w:next w:val="a7"/>
    <w:link w:val="7Char"/>
    <w:uiPriority w:val="9"/>
    <w:qFormat/>
    <w:locked/>
    <w:rsid w:val="00E03F92"/>
    <w:pPr>
      <w:keepNext/>
      <w:keepLines/>
      <w:spacing w:before="240" w:after="64" w:line="320" w:lineRule="auto"/>
      <w:outlineLvl w:val="6"/>
    </w:pPr>
    <w:rPr>
      <w:b/>
      <w:bCs/>
      <w:sz w:val="24"/>
    </w:rPr>
  </w:style>
  <w:style w:type="paragraph" w:styleId="8">
    <w:name w:val="heading 8"/>
    <w:basedOn w:val="a7"/>
    <w:next w:val="a7"/>
    <w:link w:val="8Char"/>
    <w:uiPriority w:val="9"/>
    <w:qFormat/>
    <w:locked/>
    <w:rsid w:val="00E03F92"/>
    <w:pPr>
      <w:keepNext/>
      <w:keepLines/>
      <w:spacing w:before="240" w:after="64" w:line="320" w:lineRule="auto"/>
      <w:outlineLvl w:val="7"/>
    </w:pPr>
    <w:rPr>
      <w:rFonts w:ascii="Arial" w:eastAsia="黑体" w:hAnsi="Arial"/>
      <w:sz w:val="24"/>
    </w:rPr>
  </w:style>
  <w:style w:type="paragraph" w:styleId="9">
    <w:name w:val="heading 9"/>
    <w:basedOn w:val="a7"/>
    <w:next w:val="a7"/>
    <w:link w:val="9Char"/>
    <w:uiPriority w:val="9"/>
    <w:qFormat/>
    <w:locked/>
    <w:rsid w:val="00E03F92"/>
    <w:pPr>
      <w:keepNext/>
      <w:keepLines/>
      <w:spacing w:before="240" w:after="64" w:line="320" w:lineRule="auto"/>
      <w:outlineLvl w:val="8"/>
    </w:pPr>
    <w:rPr>
      <w:rFonts w:ascii="Calibri" w:hAnsi="Calibri"/>
      <w:b/>
      <w:bCs/>
      <w:kern w:val="44"/>
      <w:sz w:val="44"/>
      <w:szCs w:val="44"/>
    </w:rPr>
  </w:style>
  <w:style w:type="character" w:default="1" w:styleId="a9">
    <w:name w:val="Default Paragraph Font"/>
    <w:uiPriority w:val="1"/>
    <w:semiHidden/>
    <w:unhideWhenUsed/>
  </w:style>
  <w:style w:type="table" w:default="1" w:styleId="aa">
    <w:name w:val="Normal Table"/>
    <w:uiPriority w:val="99"/>
    <w:semiHidden/>
    <w:unhideWhenUsed/>
    <w:qFormat/>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Char">
    <w:name w:val="标题 1 Char"/>
    <w:aliases w:val="章标题(有序号) Char2"/>
    <w:basedOn w:val="a9"/>
    <w:link w:val="1"/>
    <w:qFormat/>
    <w:locked/>
    <w:rsid w:val="0015737C"/>
    <w:rPr>
      <w:rFonts w:ascii="长城粗隶书体" w:eastAsia="长城粗隶书体" w:cs="Times New Roman"/>
      <w:b/>
      <w:kern w:val="2"/>
      <w:sz w:val="24"/>
      <w:lang w:val="en-US" w:eastAsia="zh-CN"/>
    </w:rPr>
  </w:style>
  <w:style w:type="character" w:customStyle="1" w:styleId="2Char">
    <w:name w:val="标题 2 Char"/>
    <w:aliases w:val="节标题 Char1"/>
    <w:basedOn w:val="a9"/>
    <w:link w:val="2"/>
    <w:qFormat/>
    <w:locked/>
    <w:rsid w:val="0015737C"/>
    <w:rPr>
      <w:b/>
      <w:kern w:val="2"/>
      <w:sz w:val="21"/>
    </w:rPr>
  </w:style>
  <w:style w:type="character" w:customStyle="1" w:styleId="3Char">
    <w:name w:val="标题 3 Char"/>
    <w:aliases w:val="条标题 Char1"/>
    <w:basedOn w:val="a9"/>
    <w:link w:val="30"/>
    <w:uiPriority w:val="99"/>
    <w:qFormat/>
    <w:locked/>
    <w:rsid w:val="0015737C"/>
    <w:rPr>
      <w:rFonts w:eastAsia="宋体" w:cs="Times New Roman"/>
      <w:b/>
      <w:kern w:val="2"/>
      <w:sz w:val="24"/>
      <w:lang w:val="en-US" w:eastAsia="zh-CN"/>
    </w:rPr>
  </w:style>
  <w:style w:type="character" w:customStyle="1" w:styleId="5Char">
    <w:name w:val="标题 5 Char"/>
    <w:basedOn w:val="a9"/>
    <w:link w:val="5"/>
    <w:qFormat/>
    <w:locked/>
    <w:rsid w:val="0015737C"/>
    <w:rPr>
      <w:b/>
      <w:kern w:val="2"/>
      <w:sz w:val="21"/>
    </w:rPr>
  </w:style>
  <w:style w:type="paragraph" w:styleId="20">
    <w:name w:val="Body Text Indent 2"/>
    <w:aliases w:val="正文文字缩进 2"/>
    <w:basedOn w:val="a7"/>
    <w:link w:val="2Char0"/>
    <w:qFormat/>
    <w:rsid w:val="00EA28F4"/>
    <w:pPr>
      <w:spacing w:line="360" w:lineRule="auto"/>
      <w:ind w:firstLineChars="200" w:firstLine="560"/>
    </w:pPr>
    <w:rPr>
      <w:sz w:val="28"/>
    </w:rPr>
  </w:style>
  <w:style w:type="character" w:customStyle="1" w:styleId="2Char0">
    <w:name w:val="正文文本缩进 2 Char"/>
    <w:aliases w:val="正文文字缩进 2 Char"/>
    <w:basedOn w:val="a9"/>
    <w:link w:val="20"/>
    <w:uiPriority w:val="99"/>
    <w:qFormat/>
    <w:locked/>
    <w:rsid w:val="00EA28F4"/>
    <w:rPr>
      <w:rFonts w:eastAsia="宋体" w:cs="Times New Roman"/>
      <w:kern w:val="2"/>
      <w:sz w:val="24"/>
      <w:szCs w:val="24"/>
      <w:lang w:val="en-US" w:eastAsia="zh-CN" w:bidi="ar-SA"/>
    </w:rPr>
  </w:style>
  <w:style w:type="character" w:styleId="ac">
    <w:name w:val="Hyperlink"/>
    <w:aliases w:val="超级链接"/>
    <w:basedOn w:val="a9"/>
    <w:uiPriority w:val="99"/>
    <w:qFormat/>
    <w:rsid w:val="00C85678"/>
    <w:rPr>
      <w:rFonts w:cs="Times New Roman"/>
      <w:color w:val="0000FF"/>
      <w:u w:val="single"/>
    </w:rPr>
  </w:style>
  <w:style w:type="paragraph" w:styleId="a8">
    <w:name w:val="Normal Indent"/>
    <w:aliases w:val="正文（首行缩进两字）,表正文,正文非缩进,特点,正文双线,四号,段1,正文不缩进,ALT+Z,正文（首行缩进两字） Char Char Char Char Char,正文（首行缩进两字） Char Char Char,正文（首行缩进两字） Char Char Char Char,正文（首行缩进两字） Char Char Char Char Char Char Char Char,缩进,正文编号,正文（首行缩进两字）标题1,标题四,首行缩进,p,正文（段落文字）"/>
    <w:basedOn w:val="a7"/>
    <w:link w:val="Char0"/>
    <w:qFormat/>
    <w:rsid w:val="0015737C"/>
    <w:pPr>
      <w:adjustRightInd w:val="0"/>
      <w:ind w:firstLine="420"/>
      <w:textAlignment w:val="baseline"/>
    </w:pPr>
    <w:rPr>
      <w:szCs w:val="20"/>
    </w:rPr>
  </w:style>
  <w:style w:type="paragraph" w:styleId="ad">
    <w:name w:val="Body Text Indent"/>
    <w:aliases w:val="正文文字缩进"/>
    <w:basedOn w:val="a7"/>
    <w:link w:val="Char1"/>
    <w:qFormat/>
    <w:rsid w:val="0015737C"/>
    <w:pPr>
      <w:widowControl/>
      <w:ind w:left="142"/>
      <w:jc w:val="left"/>
    </w:pPr>
    <w:rPr>
      <w:kern w:val="0"/>
      <w:sz w:val="36"/>
      <w:szCs w:val="20"/>
    </w:rPr>
  </w:style>
  <w:style w:type="character" w:customStyle="1" w:styleId="Char1">
    <w:name w:val="正文文本缩进 Char"/>
    <w:aliases w:val="正文文字缩进 Char"/>
    <w:basedOn w:val="a9"/>
    <w:link w:val="ad"/>
    <w:uiPriority w:val="99"/>
    <w:qFormat/>
    <w:locked/>
    <w:rsid w:val="0015737C"/>
    <w:rPr>
      <w:rFonts w:eastAsia="宋体" w:cs="Times New Roman"/>
      <w:sz w:val="36"/>
      <w:lang w:val="en-US" w:eastAsia="zh-CN"/>
    </w:rPr>
  </w:style>
  <w:style w:type="paragraph" w:styleId="ae">
    <w:name w:val="Date"/>
    <w:basedOn w:val="a7"/>
    <w:next w:val="a7"/>
    <w:link w:val="Char2"/>
    <w:qFormat/>
    <w:rsid w:val="0015737C"/>
    <w:pPr>
      <w:ind w:leftChars="2500" w:left="100"/>
    </w:pPr>
    <w:rPr>
      <w:rFonts w:ascii="宋体" w:hAnsi="宋体"/>
      <w:kern w:val="0"/>
      <w:szCs w:val="20"/>
    </w:rPr>
  </w:style>
  <w:style w:type="character" w:customStyle="1" w:styleId="Char2">
    <w:name w:val="日期 Char"/>
    <w:basedOn w:val="a9"/>
    <w:link w:val="ae"/>
    <w:uiPriority w:val="99"/>
    <w:qFormat/>
    <w:locked/>
    <w:rsid w:val="0015737C"/>
    <w:rPr>
      <w:rFonts w:ascii="宋体" w:eastAsia="宋体" w:hAnsi="宋体" w:cs="Times New Roman"/>
      <w:sz w:val="21"/>
      <w:lang w:val="en-US" w:eastAsia="zh-CN"/>
    </w:rPr>
  </w:style>
  <w:style w:type="paragraph" w:styleId="af">
    <w:name w:val="Body Text"/>
    <w:aliases w:val="正文文字"/>
    <w:basedOn w:val="a7"/>
    <w:link w:val="Char3"/>
    <w:qFormat/>
    <w:rsid w:val="0015737C"/>
    <w:pPr>
      <w:jc w:val="center"/>
    </w:pPr>
    <w:rPr>
      <w:rFonts w:eastAsia="黑体"/>
      <w:b/>
      <w:bCs/>
      <w:sz w:val="28"/>
    </w:rPr>
  </w:style>
  <w:style w:type="character" w:customStyle="1" w:styleId="Char3">
    <w:name w:val="正文文本 Char"/>
    <w:aliases w:val="正文文字 Char"/>
    <w:basedOn w:val="a9"/>
    <w:link w:val="af"/>
    <w:uiPriority w:val="99"/>
    <w:qFormat/>
    <w:locked/>
    <w:rsid w:val="0015737C"/>
    <w:rPr>
      <w:rFonts w:eastAsia="黑体" w:cs="Times New Roman"/>
      <w:b/>
      <w:kern w:val="2"/>
      <w:sz w:val="24"/>
      <w:lang w:val="en-US" w:eastAsia="zh-CN"/>
    </w:rPr>
  </w:style>
  <w:style w:type="character" w:styleId="af0">
    <w:name w:val="page number"/>
    <w:basedOn w:val="a9"/>
    <w:qFormat/>
    <w:rsid w:val="0015737C"/>
    <w:rPr>
      <w:rFonts w:cs="Times New Roman"/>
    </w:rPr>
  </w:style>
  <w:style w:type="paragraph" w:styleId="af1">
    <w:name w:val="Balloon Text"/>
    <w:basedOn w:val="a7"/>
    <w:link w:val="Char4"/>
    <w:qFormat/>
    <w:rsid w:val="0015737C"/>
    <w:rPr>
      <w:sz w:val="18"/>
      <w:szCs w:val="18"/>
    </w:rPr>
  </w:style>
  <w:style w:type="character" w:customStyle="1" w:styleId="Char4">
    <w:name w:val="批注框文本 Char"/>
    <w:basedOn w:val="a9"/>
    <w:link w:val="af1"/>
    <w:qFormat/>
    <w:locked/>
    <w:rsid w:val="0015737C"/>
    <w:rPr>
      <w:rFonts w:eastAsia="宋体" w:cs="Times New Roman"/>
      <w:kern w:val="2"/>
      <w:sz w:val="18"/>
      <w:lang w:val="en-US" w:eastAsia="zh-CN"/>
    </w:rPr>
  </w:style>
  <w:style w:type="character" w:styleId="af2">
    <w:name w:val="annotation reference"/>
    <w:basedOn w:val="a9"/>
    <w:qFormat/>
    <w:rsid w:val="0015737C"/>
    <w:rPr>
      <w:rFonts w:cs="Times New Roman"/>
      <w:sz w:val="21"/>
    </w:rPr>
  </w:style>
  <w:style w:type="paragraph" w:styleId="af3">
    <w:name w:val="annotation text"/>
    <w:basedOn w:val="a7"/>
    <w:link w:val="Char5"/>
    <w:qFormat/>
    <w:rsid w:val="0015737C"/>
    <w:pPr>
      <w:jc w:val="left"/>
    </w:pPr>
  </w:style>
  <w:style w:type="character" w:customStyle="1" w:styleId="Char5">
    <w:name w:val="批注文字 Char"/>
    <w:basedOn w:val="a9"/>
    <w:link w:val="af3"/>
    <w:uiPriority w:val="99"/>
    <w:qFormat/>
    <w:locked/>
    <w:rsid w:val="0015737C"/>
    <w:rPr>
      <w:rFonts w:eastAsia="宋体" w:cs="Times New Roman"/>
      <w:kern w:val="2"/>
      <w:sz w:val="24"/>
      <w:lang w:val="en-US" w:eastAsia="zh-CN"/>
    </w:rPr>
  </w:style>
  <w:style w:type="paragraph" w:styleId="af4">
    <w:name w:val="annotation subject"/>
    <w:basedOn w:val="af3"/>
    <w:next w:val="af3"/>
    <w:link w:val="Char6"/>
    <w:qFormat/>
    <w:rsid w:val="0015737C"/>
    <w:rPr>
      <w:b/>
      <w:bCs/>
    </w:rPr>
  </w:style>
  <w:style w:type="character" w:customStyle="1" w:styleId="Char6">
    <w:name w:val="批注主题 Char"/>
    <w:basedOn w:val="Char5"/>
    <w:link w:val="af4"/>
    <w:uiPriority w:val="99"/>
    <w:qFormat/>
    <w:locked/>
    <w:rsid w:val="0015737C"/>
    <w:rPr>
      <w:b/>
    </w:rPr>
  </w:style>
  <w:style w:type="paragraph" w:styleId="af5">
    <w:name w:val="footer"/>
    <w:basedOn w:val="a7"/>
    <w:link w:val="Char7"/>
    <w:uiPriority w:val="99"/>
    <w:qFormat/>
    <w:rsid w:val="0015737C"/>
    <w:pPr>
      <w:tabs>
        <w:tab w:val="center" w:pos="4153"/>
        <w:tab w:val="right" w:pos="8306"/>
      </w:tabs>
      <w:snapToGrid w:val="0"/>
      <w:jc w:val="left"/>
    </w:pPr>
    <w:rPr>
      <w:sz w:val="18"/>
      <w:szCs w:val="18"/>
    </w:rPr>
  </w:style>
  <w:style w:type="character" w:customStyle="1" w:styleId="Char7">
    <w:name w:val="页脚 Char"/>
    <w:basedOn w:val="a9"/>
    <w:link w:val="af5"/>
    <w:uiPriority w:val="99"/>
    <w:qFormat/>
    <w:locked/>
    <w:rsid w:val="0015737C"/>
    <w:rPr>
      <w:rFonts w:eastAsia="宋体" w:cs="Times New Roman"/>
      <w:kern w:val="2"/>
      <w:sz w:val="18"/>
      <w:lang w:val="en-US" w:eastAsia="zh-CN"/>
    </w:rPr>
  </w:style>
  <w:style w:type="paragraph" w:styleId="af6">
    <w:name w:val="header"/>
    <w:aliases w:val="h,Ò³Ã¼,Car, Car"/>
    <w:basedOn w:val="a7"/>
    <w:link w:val="Char8"/>
    <w:qFormat/>
    <w:rsid w:val="0015737C"/>
    <w:pPr>
      <w:pBdr>
        <w:bottom w:val="single" w:sz="6" w:space="1" w:color="auto"/>
      </w:pBdr>
      <w:tabs>
        <w:tab w:val="center" w:pos="4153"/>
        <w:tab w:val="right" w:pos="8306"/>
      </w:tabs>
      <w:snapToGrid w:val="0"/>
      <w:jc w:val="center"/>
    </w:pPr>
    <w:rPr>
      <w:sz w:val="18"/>
      <w:szCs w:val="18"/>
    </w:rPr>
  </w:style>
  <w:style w:type="character" w:customStyle="1" w:styleId="Char8">
    <w:name w:val="页眉 Char"/>
    <w:aliases w:val="h Char,Ò³Ã¼ Char,Car Char2, Car Char1"/>
    <w:basedOn w:val="a9"/>
    <w:link w:val="af6"/>
    <w:qFormat/>
    <w:locked/>
    <w:rsid w:val="0015737C"/>
    <w:rPr>
      <w:rFonts w:eastAsia="宋体" w:cs="Times New Roman"/>
      <w:kern w:val="2"/>
      <w:sz w:val="18"/>
      <w:lang w:val="en-US" w:eastAsia="zh-CN"/>
    </w:rPr>
  </w:style>
  <w:style w:type="paragraph" w:styleId="af7">
    <w:name w:val="No Spacing"/>
    <w:uiPriority w:val="1"/>
    <w:qFormat/>
    <w:rsid w:val="0015737C"/>
    <w:pPr>
      <w:widowControl w:val="0"/>
      <w:jc w:val="both"/>
    </w:pPr>
    <w:rPr>
      <w:rFonts w:ascii="Calibri" w:hAnsi="Calibri"/>
      <w:kern w:val="2"/>
      <w:sz w:val="21"/>
      <w:szCs w:val="22"/>
    </w:rPr>
  </w:style>
  <w:style w:type="paragraph" w:styleId="af8">
    <w:name w:val="List Paragraph"/>
    <w:basedOn w:val="a7"/>
    <w:uiPriority w:val="99"/>
    <w:qFormat/>
    <w:rsid w:val="0015737C"/>
    <w:pPr>
      <w:ind w:firstLineChars="200" w:firstLine="420"/>
    </w:pPr>
    <w:rPr>
      <w:rFonts w:ascii="Calibri" w:hAnsi="Calibri"/>
      <w:szCs w:val="22"/>
    </w:rPr>
  </w:style>
  <w:style w:type="character" w:customStyle="1" w:styleId="Char20">
    <w:name w:val="注释标题 Char2"/>
    <w:link w:val="af9"/>
    <w:rsid w:val="00A82F06"/>
    <w:rPr>
      <w:rFonts w:ascii="Calibri" w:hAnsi="Calibri"/>
      <w:kern w:val="2"/>
      <w:sz w:val="18"/>
      <w:szCs w:val="18"/>
    </w:rPr>
  </w:style>
  <w:style w:type="character" w:customStyle="1" w:styleId="CharChar">
    <w:name w:val="Char Char"/>
    <w:rsid w:val="00A82F06"/>
    <w:rPr>
      <w:rFonts w:ascii="Calibri" w:hAnsi="Calibri"/>
      <w:kern w:val="2"/>
      <w:sz w:val="18"/>
      <w:szCs w:val="18"/>
    </w:rPr>
  </w:style>
  <w:style w:type="character" w:customStyle="1" w:styleId="CharChar11">
    <w:name w:val="Char Char11"/>
    <w:rsid w:val="00D415AB"/>
    <w:rPr>
      <w:b/>
      <w:bCs/>
      <w:kern w:val="44"/>
      <w:sz w:val="30"/>
      <w:szCs w:val="44"/>
    </w:rPr>
  </w:style>
  <w:style w:type="character" w:customStyle="1" w:styleId="CharChar10">
    <w:name w:val="Char Char10"/>
    <w:rsid w:val="00D415AB"/>
    <w:rPr>
      <w:rFonts w:ascii="Cambria" w:hAnsi="Cambria"/>
      <w:b/>
      <w:bCs/>
      <w:kern w:val="2"/>
      <w:sz w:val="24"/>
      <w:szCs w:val="32"/>
    </w:rPr>
  </w:style>
  <w:style w:type="character" w:customStyle="1" w:styleId="Char9">
    <w:name w:val="文档结构图 Char"/>
    <w:link w:val="afa"/>
    <w:uiPriority w:val="99"/>
    <w:qFormat/>
    <w:rsid w:val="00D415AB"/>
    <w:rPr>
      <w:rFonts w:ascii="宋体" w:hAnsi="宋体" w:cs="宋体"/>
      <w:b/>
      <w:bCs/>
      <w:sz w:val="32"/>
      <w:szCs w:val="32"/>
    </w:rPr>
  </w:style>
  <w:style w:type="character" w:customStyle="1" w:styleId="4Char">
    <w:name w:val="标题 4 Char"/>
    <w:aliases w:val="款标题 Char1"/>
    <w:link w:val="40"/>
    <w:uiPriority w:val="99"/>
    <w:qFormat/>
    <w:rsid w:val="00D415AB"/>
    <w:rPr>
      <w:rFonts w:ascii="Verdana" w:hAnsi="Verdana"/>
      <w:bCs/>
      <w:i/>
      <w:sz w:val="21"/>
      <w:lang w:val="en-GB" w:eastAsia="en-US" w:bidi="ar-SA"/>
    </w:rPr>
  </w:style>
  <w:style w:type="paragraph" w:styleId="afb">
    <w:name w:val="Salutation"/>
    <w:basedOn w:val="a7"/>
    <w:next w:val="a7"/>
    <w:link w:val="Chara"/>
    <w:uiPriority w:val="99"/>
    <w:unhideWhenUsed/>
    <w:qFormat/>
    <w:rsid w:val="00D415AB"/>
    <w:rPr>
      <w:rFonts w:ascii="宋体" w:hAnsi="宋体"/>
      <w:sz w:val="24"/>
    </w:rPr>
  </w:style>
  <w:style w:type="character" w:customStyle="1" w:styleId="Chara">
    <w:name w:val="称呼 Char"/>
    <w:link w:val="afb"/>
    <w:uiPriority w:val="99"/>
    <w:qFormat/>
    <w:rsid w:val="00D415AB"/>
    <w:rPr>
      <w:rFonts w:ascii="宋体" w:eastAsia="宋体" w:hAnsi="宋体"/>
      <w:kern w:val="2"/>
      <w:sz w:val="24"/>
      <w:szCs w:val="24"/>
      <w:lang w:val="en-US" w:eastAsia="zh-CN" w:bidi="ar-SA"/>
    </w:rPr>
  </w:style>
  <w:style w:type="paragraph" w:styleId="afc">
    <w:name w:val="Closing"/>
    <w:basedOn w:val="a7"/>
    <w:link w:val="Charb"/>
    <w:unhideWhenUsed/>
    <w:qFormat/>
    <w:rsid w:val="00D415AB"/>
    <w:pPr>
      <w:ind w:leftChars="2100" w:left="100"/>
    </w:pPr>
    <w:rPr>
      <w:rFonts w:ascii="宋体" w:hAnsi="宋体"/>
      <w:sz w:val="24"/>
    </w:rPr>
  </w:style>
  <w:style w:type="character" w:customStyle="1" w:styleId="Charb">
    <w:name w:val="结束语 Char"/>
    <w:link w:val="afc"/>
    <w:qFormat/>
    <w:rsid w:val="00D415AB"/>
    <w:rPr>
      <w:rFonts w:ascii="宋体" w:eastAsia="宋体" w:hAnsi="宋体"/>
      <w:kern w:val="2"/>
      <w:sz w:val="24"/>
      <w:szCs w:val="24"/>
      <w:lang w:val="en-US" w:eastAsia="zh-CN" w:bidi="ar-SA"/>
    </w:rPr>
  </w:style>
  <w:style w:type="character" w:customStyle="1" w:styleId="Charc">
    <w:name w:val="标题 Char"/>
    <w:aliases w:val="章标题(无序号) Char1"/>
    <w:link w:val="afd"/>
    <w:uiPriority w:val="99"/>
    <w:qFormat/>
    <w:rsid w:val="00D415AB"/>
    <w:rPr>
      <w:kern w:val="2"/>
      <w:sz w:val="21"/>
      <w:szCs w:val="24"/>
    </w:rPr>
  </w:style>
  <w:style w:type="character" w:customStyle="1" w:styleId="CharChar4">
    <w:name w:val="Char Char4"/>
    <w:rsid w:val="00D415AB"/>
    <w:rPr>
      <w:b/>
      <w:bCs/>
      <w:kern w:val="2"/>
      <w:sz w:val="21"/>
      <w:szCs w:val="24"/>
    </w:rPr>
  </w:style>
  <w:style w:type="character" w:customStyle="1" w:styleId="CharChar3">
    <w:name w:val="Char Char3"/>
    <w:rsid w:val="00D415AB"/>
    <w:rPr>
      <w:kern w:val="2"/>
      <w:sz w:val="18"/>
      <w:szCs w:val="18"/>
    </w:rPr>
  </w:style>
  <w:style w:type="character" w:customStyle="1" w:styleId="3Char0">
    <w:name w:val="正文文本 3 Char"/>
    <w:aliases w:val="正文文字 3 Char"/>
    <w:link w:val="31"/>
    <w:uiPriority w:val="99"/>
    <w:qFormat/>
    <w:rsid w:val="00D415AB"/>
    <w:rPr>
      <w:kern w:val="2"/>
      <w:sz w:val="18"/>
      <w:szCs w:val="18"/>
    </w:rPr>
  </w:style>
  <w:style w:type="character" w:customStyle="1" w:styleId="apple-converted-space">
    <w:name w:val="apple-converted-space"/>
    <w:rsid w:val="00D415AB"/>
  </w:style>
  <w:style w:type="character" w:styleId="afe">
    <w:name w:val="Emphasis"/>
    <w:qFormat/>
    <w:locked/>
    <w:rsid w:val="00D415AB"/>
    <w:rPr>
      <w:i/>
      <w:iCs/>
    </w:rPr>
  </w:style>
  <w:style w:type="numbering" w:customStyle="1" w:styleId="10">
    <w:name w:val="无列表1"/>
    <w:next w:val="ab"/>
    <w:uiPriority w:val="99"/>
    <w:semiHidden/>
    <w:unhideWhenUsed/>
    <w:rsid w:val="00D415AB"/>
  </w:style>
  <w:style w:type="table" w:styleId="aff">
    <w:name w:val="Table Grid"/>
    <w:basedOn w:val="aa"/>
    <w:uiPriority w:val="59"/>
    <w:qFormat/>
    <w:rsid w:val="00D415A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7"/>
    <w:uiPriority w:val="39"/>
    <w:qFormat/>
    <w:rsid w:val="00D415AB"/>
    <w:pPr>
      <w:keepLines/>
      <w:widowControl/>
      <w:spacing w:before="480" w:line="276" w:lineRule="auto"/>
      <w:ind w:firstLineChars="0" w:firstLine="0"/>
      <w:jc w:val="left"/>
      <w:outlineLvl w:val="9"/>
    </w:pPr>
    <w:rPr>
      <w:rFonts w:ascii="Cambria" w:eastAsia="宋体" w:hAnsi="Cambria"/>
      <w:color w:val="365F91"/>
      <w:kern w:val="0"/>
      <w:sz w:val="28"/>
      <w:szCs w:val="28"/>
    </w:rPr>
  </w:style>
  <w:style w:type="paragraph" w:styleId="11">
    <w:name w:val="toc 1"/>
    <w:basedOn w:val="a7"/>
    <w:next w:val="a7"/>
    <w:link w:val="1Char1"/>
    <w:autoRedefine/>
    <w:unhideWhenUsed/>
    <w:qFormat/>
    <w:rsid w:val="00D415AB"/>
  </w:style>
  <w:style w:type="paragraph" w:styleId="21">
    <w:name w:val="toc 2"/>
    <w:basedOn w:val="a7"/>
    <w:next w:val="a7"/>
    <w:autoRedefine/>
    <w:unhideWhenUsed/>
    <w:qFormat/>
    <w:rsid w:val="00D415AB"/>
    <w:pPr>
      <w:ind w:leftChars="200" w:left="420"/>
    </w:pPr>
  </w:style>
  <w:style w:type="numbering" w:customStyle="1" w:styleId="22">
    <w:name w:val="无列表2"/>
    <w:next w:val="ab"/>
    <w:uiPriority w:val="99"/>
    <w:semiHidden/>
    <w:unhideWhenUsed/>
    <w:rsid w:val="00D415AB"/>
  </w:style>
  <w:style w:type="numbering" w:customStyle="1" w:styleId="110">
    <w:name w:val="无列表11"/>
    <w:next w:val="ab"/>
    <w:uiPriority w:val="99"/>
    <w:semiHidden/>
    <w:unhideWhenUsed/>
    <w:rsid w:val="00D415AB"/>
  </w:style>
  <w:style w:type="numbering" w:customStyle="1" w:styleId="111">
    <w:name w:val="无列表111"/>
    <w:next w:val="ab"/>
    <w:uiPriority w:val="99"/>
    <w:semiHidden/>
    <w:unhideWhenUsed/>
    <w:rsid w:val="00D415AB"/>
  </w:style>
  <w:style w:type="table" w:customStyle="1" w:styleId="12">
    <w:name w:val="网格型1"/>
    <w:basedOn w:val="aa"/>
    <w:next w:val="aff"/>
    <w:uiPriority w:val="99"/>
    <w:qFormat/>
    <w:rsid w:val="00D415A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FollowedHyperlink"/>
    <w:aliases w:val="已访问的超级链接,FollowedHyperlink,已访问的超链接1"/>
    <w:unhideWhenUsed/>
    <w:qFormat/>
    <w:rsid w:val="00F127F5"/>
    <w:rPr>
      <w:color w:val="800080"/>
      <w:u w:val="single"/>
    </w:rPr>
  </w:style>
  <w:style w:type="character" w:customStyle="1" w:styleId="emailstyle20">
    <w:name w:val="emailstyle20"/>
    <w:rsid w:val="00F127F5"/>
    <w:rPr>
      <w:rFonts w:ascii="Calibri" w:hAnsi="Calibri" w:cs="Calibri" w:hint="default"/>
      <w:color w:val="1F497D"/>
    </w:rPr>
  </w:style>
  <w:style w:type="character" w:customStyle="1" w:styleId="balloontextchar">
    <w:name w:val="balloontextchar"/>
    <w:rsid w:val="00F127F5"/>
    <w:rPr>
      <w:rFonts w:ascii="Tahoma" w:eastAsia="Tahoma" w:hAnsi="Tahoma" w:cs="Tahoma"/>
    </w:rPr>
  </w:style>
  <w:style w:type="character" w:customStyle="1" w:styleId="emailstyle19">
    <w:name w:val="emailstyle19"/>
    <w:rsid w:val="00F127F5"/>
    <w:rPr>
      <w:rFonts w:ascii="Calibri" w:hAnsi="Calibri" w:cs="Calibri" w:hint="default"/>
      <w:color w:val="auto"/>
    </w:rPr>
  </w:style>
  <w:style w:type="paragraph" w:styleId="62">
    <w:name w:val="toc 6"/>
    <w:basedOn w:val="a7"/>
    <w:next w:val="a7"/>
    <w:unhideWhenUsed/>
    <w:qFormat/>
    <w:rsid w:val="00F127F5"/>
    <w:pPr>
      <w:ind w:leftChars="1000" w:left="2100"/>
    </w:pPr>
    <w:rPr>
      <w:szCs w:val="20"/>
    </w:rPr>
  </w:style>
  <w:style w:type="paragraph" w:styleId="32">
    <w:name w:val="toc 3"/>
    <w:basedOn w:val="a7"/>
    <w:next w:val="a7"/>
    <w:unhideWhenUsed/>
    <w:qFormat/>
    <w:rsid w:val="00F127F5"/>
    <w:pPr>
      <w:ind w:leftChars="400" w:left="840"/>
    </w:pPr>
    <w:rPr>
      <w:szCs w:val="20"/>
    </w:rPr>
  </w:style>
  <w:style w:type="paragraph" w:styleId="80">
    <w:name w:val="toc 8"/>
    <w:basedOn w:val="a7"/>
    <w:next w:val="a7"/>
    <w:unhideWhenUsed/>
    <w:qFormat/>
    <w:rsid w:val="00F127F5"/>
    <w:pPr>
      <w:ind w:leftChars="1400" w:left="2940"/>
    </w:pPr>
    <w:rPr>
      <w:szCs w:val="20"/>
    </w:rPr>
  </w:style>
  <w:style w:type="paragraph" w:styleId="70">
    <w:name w:val="toc 7"/>
    <w:basedOn w:val="a7"/>
    <w:next w:val="a7"/>
    <w:unhideWhenUsed/>
    <w:qFormat/>
    <w:rsid w:val="00F127F5"/>
    <w:pPr>
      <w:ind w:leftChars="1200" w:left="2520"/>
    </w:pPr>
    <w:rPr>
      <w:szCs w:val="20"/>
    </w:rPr>
  </w:style>
  <w:style w:type="paragraph" w:styleId="52">
    <w:name w:val="toc 5"/>
    <w:basedOn w:val="a7"/>
    <w:next w:val="a7"/>
    <w:unhideWhenUsed/>
    <w:qFormat/>
    <w:rsid w:val="00F127F5"/>
    <w:pPr>
      <w:ind w:leftChars="800" w:left="1680"/>
    </w:pPr>
    <w:rPr>
      <w:szCs w:val="20"/>
    </w:rPr>
  </w:style>
  <w:style w:type="paragraph" w:styleId="aff1">
    <w:name w:val="Normal (Web)"/>
    <w:basedOn w:val="a7"/>
    <w:link w:val="Chard"/>
    <w:uiPriority w:val="99"/>
    <w:unhideWhenUsed/>
    <w:qFormat/>
    <w:rsid w:val="00F127F5"/>
    <w:pPr>
      <w:widowControl/>
      <w:spacing w:before="100" w:beforeAutospacing="1" w:after="100" w:afterAutospacing="1"/>
      <w:jc w:val="left"/>
    </w:pPr>
    <w:rPr>
      <w:kern w:val="0"/>
      <w:sz w:val="24"/>
      <w:szCs w:val="20"/>
    </w:rPr>
  </w:style>
  <w:style w:type="paragraph" w:styleId="41">
    <w:name w:val="toc 4"/>
    <w:basedOn w:val="a7"/>
    <w:next w:val="a7"/>
    <w:unhideWhenUsed/>
    <w:qFormat/>
    <w:rsid w:val="00F127F5"/>
    <w:pPr>
      <w:ind w:leftChars="600" w:left="1260"/>
    </w:pPr>
    <w:rPr>
      <w:szCs w:val="20"/>
    </w:rPr>
  </w:style>
  <w:style w:type="character" w:customStyle="1" w:styleId="Char10">
    <w:name w:val="批注框文本 Char1"/>
    <w:uiPriority w:val="99"/>
    <w:rsid w:val="00F127F5"/>
    <w:rPr>
      <w:kern w:val="2"/>
      <w:sz w:val="18"/>
      <w:szCs w:val="18"/>
    </w:rPr>
  </w:style>
  <w:style w:type="paragraph" w:styleId="90">
    <w:name w:val="toc 9"/>
    <w:basedOn w:val="a7"/>
    <w:next w:val="a7"/>
    <w:unhideWhenUsed/>
    <w:qFormat/>
    <w:rsid w:val="00F127F5"/>
    <w:pPr>
      <w:ind w:leftChars="1600" w:left="3360"/>
    </w:pPr>
    <w:rPr>
      <w:szCs w:val="20"/>
    </w:rPr>
  </w:style>
  <w:style w:type="character" w:customStyle="1" w:styleId="9Char">
    <w:name w:val="标题 9 Char"/>
    <w:link w:val="9"/>
    <w:uiPriority w:val="9"/>
    <w:qFormat/>
    <w:rsid w:val="00406081"/>
    <w:rPr>
      <w:rFonts w:ascii="Calibri" w:hAnsi="Calibri"/>
      <w:b/>
      <w:bCs/>
      <w:kern w:val="44"/>
      <w:sz w:val="44"/>
      <w:szCs w:val="44"/>
    </w:rPr>
  </w:style>
  <w:style w:type="character" w:customStyle="1" w:styleId="CharChar12">
    <w:name w:val="Char Char12"/>
    <w:semiHidden/>
    <w:rsid w:val="00406081"/>
    <w:rPr>
      <w:rFonts w:ascii="Cambria" w:hAnsi="Cambria"/>
      <w:b/>
      <w:bCs/>
      <w:kern w:val="2"/>
      <w:sz w:val="21"/>
      <w:szCs w:val="32"/>
    </w:rPr>
  </w:style>
  <w:style w:type="paragraph" w:styleId="aff2">
    <w:name w:val="footnote text"/>
    <w:basedOn w:val="a7"/>
    <w:link w:val="Chare"/>
    <w:unhideWhenUsed/>
    <w:qFormat/>
    <w:rsid w:val="00406081"/>
    <w:pPr>
      <w:snapToGrid w:val="0"/>
      <w:jc w:val="left"/>
    </w:pPr>
    <w:rPr>
      <w:sz w:val="18"/>
      <w:szCs w:val="18"/>
    </w:rPr>
  </w:style>
  <w:style w:type="paragraph" w:styleId="aff3">
    <w:name w:val="caption"/>
    <w:basedOn w:val="a7"/>
    <w:next w:val="a7"/>
    <w:qFormat/>
    <w:locked/>
    <w:rsid w:val="00406081"/>
    <w:rPr>
      <w:rFonts w:ascii="Cambria" w:eastAsia="黑体" w:hAnsi="Cambria"/>
      <w:sz w:val="20"/>
      <w:szCs w:val="20"/>
    </w:rPr>
  </w:style>
  <w:style w:type="paragraph" w:styleId="31">
    <w:name w:val="Body Text 3"/>
    <w:aliases w:val="正文文字 3"/>
    <w:basedOn w:val="a7"/>
    <w:link w:val="3Char0"/>
    <w:uiPriority w:val="99"/>
    <w:unhideWhenUsed/>
    <w:qFormat/>
    <w:rsid w:val="00406081"/>
    <w:pPr>
      <w:tabs>
        <w:tab w:val="left" w:pos="2295"/>
      </w:tabs>
      <w:spacing w:line="360" w:lineRule="exact"/>
      <w:ind w:rightChars="97" w:right="204"/>
      <w:jc w:val="center"/>
    </w:pPr>
    <w:rPr>
      <w:sz w:val="18"/>
      <w:szCs w:val="18"/>
    </w:rPr>
  </w:style>
  <w:style w:type="paragraph" w:styleId="aff4">
    <w:name w:val="Block Text"/>
    <w:basedOn w:val="a7"/>
    <w:unhideWhenUsed/>
    <w:qFormat/>
    <w:rsid w:val="00406081"/>
    <w:pPr>
      <w:spacing w:line="400" w:lineRule="exact"/>
      <w:ind w:leftChars="-49" w:left="-103" w:rightChars="-51" w:right="-107"/>
    </w:pPr>
    <w:rPr>
      <w:rFonts w:ascii="仿宋_GB2312" w:eastAsia="仿宋_GB2312"/>
      <w:spacing w:val="26"/>
      <w:kern w:val="0"/>
      <w:szCs w:val="20"/>
    </w:rPr>
  </w:style>
  <w:style w:type="paragraph" w:styleId="aff5">
    <w:name w:val="Revision"/>
    <w:uiPriority w:val="99"/>
    <w:qFormat/>
    <w:rsid w:val="00406081"/>
    <w:rPr>
      <w:kern w:val="2"/>
      <w:sz w:val="21"/>
      <w:szCs w:val="24"/>
    </w:rPr>
  </w:style>
  <w:style w:type="paragraph" w:customStyle="1" w:styleId="aff6">
    <w:name w:val="申报表格上"/>
    <w:basedOn w:val="a7"/>
    <w:next w:val="a7"/>
    <w:autoRedefine/>
    <w:rsid w:val="00406081"/>
    <w:pPr>
      <w:tabs>
        <w:tab w:val="left" w:pos="2520"/>
      </w:tabs>
      <w:spacing w:beforeLines="50" w:line="360" w:lineRule="auto"/>
      <w:jc w:val="left"/>
    </w:pPr>
    <w:rPr>
      <w:rFonts w:ascii="黑体" w:eastAsia="黑体" w:cs="新宋体"/>
      <w:kern w:val="0"/>
      <w:sz w:val="24"/>
    </w:rPr>
  </w:style>
  <w:style w:type="character" w:customStyle="1" w:styleId="Charf">
    <w:name w:val="申报正文 Char"/>
    <w:link w:val="aff7"/>
    <w:qFormat/>
    <w:locked/>
    <w:rsid w:val="00406081"/>
    <w:rPr>
      <w:rFonts w:ascii="Arial" w:hAnsi="Arial"/>
      <w:color w:val="000000"/>
      <w:sz w:val="24"/>
      <w:szCs w:val="24"/>
      <w:lang w:bidi="ar-SA"/>
    </w:rPr>
  </w:style>
  <w:style w:type="paragraph" w:customStyle="1" w:styleId="aff7">
    <w:name w:val="申报正文"/>
    <w:basedOn w:val="a7"/>
    <w:link w:val="Charf"/>
    <w:qFormat/>
    <w:rsid w:val="00406081"/>
    <w:pPr>
      <w:tabs>
        <w:tab w:val="left" w:pos="2520"/>
      </w:tabs>
      <w:spacing w:line="500" w:lineRule="exact"/>
      <w:jc w:val="left"/>
    </w:pPr>
    <w:rPr>
      <w:rFonts w:ascii="Arial" w:hAnsi="Arial"/>
      <w:color w:val="000000"/>
      <w:kern w:val="0"/>
      <w:sz w:val="24"/>
    </w:rPr>
  </w:style>
  <w:style w:type="character" w:customStyle="1" w:styleId="NoSpacingChar">
    <w:name w:val="No Spacing Char"/>
    <w:link w:val="13"/>
    <w:qFormat/>
    <w:locked/>
    <w:rsid w:val="00406081"/>
    <w:rPr>
      <w:rFonts w:ascii="Calibri" w:eastAsia="Times New Roman" w:hAnsi="Calibri"/>
      <w:sz w:val="22"/>
      <w:lang w:val="en-US" w:eastAsia="zh-CN" w:bidi="ar-SA"/>
    </w:rPr>
  </w:style>
  <w:style w:type="paragraph" w:customStyle="1" w:styleId="13">
    <w:name w:val="无间隔1"/>
    <w:link w:val="NoSpacingChar"/>
    <w:qFormat/>
    <w:rsid w:val="00406081"/>
    <w:rPr>
      <w:rFonts w:ascii="Calibri" w:eastAsia="Times New Roman" w:hAnsi="Calibri"/>
      <w:sz w:val="22"/>
    </w:rPr>
  </w:style>
  <w:style w:type="paragraph" w:customStyle="1" w:styleId="Default">
    <w:name w:val="Default"/>
    <w:qFormat/>
    <w:rsid w:val="00406081"/>
    <w:pPr>
      <w:widowControl w:val="0"/>
      <w:autoSpaceDE w:val="0"/>
      <w:autoSpaceDN w:val="0"/>
      <w:adjustRightInd w:val="0"/>
    </w:pPr>
    <w:rPr>
      <w:rFonts w:ascii="宋体"/>
      <w:color w:val="000000"/>
      <w:sz w:val="24"/>
      <w:szCs w:val="24"/>
    </w:rPr>
  </w:style>
  <w:style w:type="paragraph" w:customStyle="1" w:styleId="yiv1155102332msonormal">
    <w:name w:val="yiv1155102332msonormal"/>
    <w:basedOn w:val="a7"/>
    <w:qFormat/>
    <w:rsid w:val="00406081"/>
    <w:pPr>
      <w:widowControl/>
      <w:spacing w:before="100" w:beforeAutospacing="1" w:after="100" w:afterAutospacing="1"/>
      <w:jc w:val="left"/>
    </w:pPr>
    <w:rPr>
      <w:rFonts w:ascii="宋体" w:hAnsi="宋体" w:cs="宋体"/>
      <w:kern w:val="0"/>
      <w:sz w:val="24"/>
    </w:rPr>
  </w:style>
  <w:style w:type="paragraph" w:customStyle="1" w:styleId="14">
    <w:name w:val="列出段落1"/>
    <w:basedOn w:val="a7"/>
    <w:qFormat/>
    <w:rsid w:val="00406081"/>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font5">
    <w:name w:val="font5"/>
    <w:basedOn w:val="a7"/>
    <w:rsid w:val="00406081"/>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7"/>
    <w:rsid w:val="00406081"/>
    <w:pPr>
      <w:widowControl/>
      <w:spacing w:before="100" w:beforeAutospacing="1" w:after="100" w:afterAutospacing="1"/>
      <w:jc w:val="left"/>
    </w:pPr>
    <w:rPr>
      <w:rFonts w:ascii="宋体" w:hAnsi="宋体" w:cs="宋体"/>
      <w:kern w:val="0"/>
      <w:sz w:val="18"/>
      <w:szCs w:val="18"/>
    </w:rPr>
  </w:style>
  <w:style w:type="paragraph" w:customStyle="1" w:styleId="xl64">
    <w:name w:val="xl64"/>
    <w:basedOn w:val="a7"/>
    <w:rsid w:val="00406081"/>
    <w:pPr>
      <w:widowControl/>
      <w:spacing w:before="100" w:beforeAutospacing="1" w:after="100" w:afterAutospacing="1"/>
      <w:jc w:val="center"/>
    </w:pPr>
    <w:rPr>
      <w:rFonts w:ascii="宋体" w:hAnsi="宋体" w:cs="宋体"/>
      <w:kern w:val="0"/>
      <w:sz w:val="24"/>
    </w:rPr>
  </w:style>
  <w:style w:type="paragraph" w:customStyle="1" w:styleId="xl65">
    <w:name w:val="xl65"/>
    <w:basedOn w:val="a7"/>
    <w:rsid w:val="00406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6">
    <w:name w:val="xl66"/>
    <w:basedOn w:val="a7"/>
    <w:rsid w:val="00406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7"/>
    <w:rsid w:val="00406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8">
    <w:name w:val="xl68"/>
    <w:basedOn w:val="a7"/>
    <w:rsid w:val="0040608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7"/>
    <w:rsid w:val="00406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0">
    <w:name w:val="xl70"/>
    <w:basedOn w:val="a7"/>
    <w:rsid w:val="00406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1">
    <w:name w:val="xl71"/>
    <w:basedOn w:val="a7"/>
    <w:rsid w:val="00406081"/>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7"/>
    <w:rsid w:val="00406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7"/>
    <w:rsid w:val="00406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7"/>
    <w:rsid w:val="00406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5">
    <w:name w:val="xl75"/>
    <w:basedOn w:val="a7"/>
    <w:rsid w:val="00406081"/>
    <w:pPr>
      <w:widowControl/>
      <w:pBdr>
        <w:bottom w:val="single" w:sz="4" w:space="0" w:color="auto"/>
      </w:pBdr>
      <w:spacing w:before="100" w:beforeAutospacing="1" w:after="100" w:afterAutospacing="1"/>
      <w:jc w:val="center"/>
    </w:pPr>
    <w:rPr>
      <w:rFonts w:ascii="宋体" w:hAnsi="宋体" w:cs="宋体"/>
      <w:kern w:val="0"/>
      <w:sz w:val="24"/>
    </w:rPr>
  </w:style>
  <w:style w:type="paragraph" w:customStyle="1" w:styleId="xl76">
    <w:name w:val="xl76"/>
    <w:basedOn w:val="a7"/>
    <w:rsid w:val="00406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7"/>
    <w:rsid w:val="0040608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8">
    <w:name w:val="xl78"/>
    <w:basedOn w:val="a7"/>
    <w:rsid w:val="0040608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9">
    <w:name w:val="xl79"/>
    <w:basedOn w:val="a7"/>
    <w:rsid w:val="0040608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7"/>
    <w:rsid w:val="00406081"/>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1">
    <w:name w:val="xl81"/>
    <w:basedOn w:val="a7"/>
    <w:rsid w:val="0040608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2">
    <w:name w:val="xl82"/>
    <w:basedOn w:val="a7"/>
    <w:rsid w:val="00406081"/>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3">
    <w:name w:val="xl83"/>
    <w:basedOn w:val="a7"/>
    <w:rsid w:val="00406081"/>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4">
    <w:name w:val="xl84"/>
    <w:basedOn w:val="a7"/>
    <w:rsid w:val="00406081"/>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85">
    <w:name w:val="xl85"/>
    <w:basedOn w:val="a7"/>
    <w:rsid w:val="00406081"/>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24"/>
    </w:rPr>
  </w:style>
  <w:style w:type="paragraph" w:customStyle="1" w:styleId="font7">
    <w:name w:val="font7"/>
    <w:basedOn w:val="a7"/>
    <w:rsid w:val="00406081"/>
    <w:pPr>
      <w:widowControl/>
      <w:spacing w:before="100" w:beforeAutospacing="1" w:after="100" w:afterAutospacing="1"/>
      <w:jc w:val="left"/>
    </w:pPr>
    <w:rPr>
      <w:rFonts w:ascii="宋体" w:hAnsi="宋体" w:cs="宋体"/>
      <w:kern w:val="0"/>
      <w:sz w:val="22"/>
      <w:szCs w:val="22"/>
    </w:rPr>
  </w:style>
  <w:style w:type="table" w:styleId="15">
    <w:name w:val="Table Classic 1"/>
    <w:basedOn w:val="aa"/>
    <w:unhideWhenUsed/>
    <w:rsid w:val="00406081"/>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
    <w:name w:val="古典型 11"/>
    <w:basedOn w:val="aa"/>
    <w:rsid w:val="00406081"/>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0">
    <w:name w:val="古典型 12"/>
    <w:basedOn w:val="aa"/>
    <w:rsid w:val="00406081"/>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10">
    <w:name w:val="古典型 111"/>
    <w:basedOn w:val="aa"/>
    <w:rsid w:val="00406081"/>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30">
    <w:name w:val="古典型 13"/>
    <w:basedOn w:val="aa"/>
    <w:rsid w:val="00406081"/>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0">
    <w:name w:val="古典型 112"/>
    <w:basedOn w:val="aa"/>
    <w:rsid w:val="00406081"/>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paragraph" w:customStyle="1" w:styleId="aff8">
    <w:name w:val="标准书脚_偶数页"/>
    <w:rsid w:val="0024034C"/>
    <w:pPr>
      <w:spacing w:before="120"/>
    </w:pPr>
    <w:rPr>
      <w:sz w:val="18"/>
    </w:rPr>
  </w:style>
  <w:style w:type="paragraph" w:customStyle="1" w:styleId="aff9">
    <w:name w:val="标准书脚_奇数页"/>
    <w:rsid w:val="0024034C"/>
    <w:pPr>
      <w:spacing w:before="120"/>
      <w:jc w:val="right"/>
    </w:pPr>
    <w:rPr>
      <w:sz w:val="18"/>
    </w:rPr>
  </w:style>
  <w:style w:type="character" w:customStyle="1" w:styleId="CharChar21">
    <w:name w:val="Char Char21"/>
    <w:rsid w:val="00E03F92"/>
    <w:rPr>
      <w:rFonts w:ascii="宋体" w:hAnsi="宋体"/>
      <w:b/>
      <w:bCs/>
      <w:color w:val="000000"/>
      <w:kern w:val="2"/>
      <w:sz w:val="44"/>
      <w:szCs w:val="44"/>
    </w:rPr>
  </w:style>
  <w:style w:type="character" w:customStyle="1" w:styleId="CharChar20">
    <w:name w:val="Char Char20"/>
    <w:rsid w:val="00E03F92"/>
    <w:rPr>
      <w:rFonts w:ascii="Cambria" w:hAnsi="Cambria"/>
      <w:b/>
      <w:bCs/>
      <w:kern w:val="2"/>
      <w:sz w:val="32"/>
      <w:szCs w:val="32"/>
    </w:rPr>
  </w:style>
  <w:style w:type="character" w:customStyle="1" w:styleId="CharChar19">
    <w:name w:val="Char Char19"/>
    <w:rsid w:val="00E03F92"/>
    <w:rPr>
      <w:bCs/>
      <w:snapToGrid/>
      <w:w w:val="90"/>
      <w:sz w:val="28"/>
      <w:szCs w:val="28"/>
    </w:rPr>
  </w:style>
  <w:style w:type="character" w:customStyle="1" w:styleId="CharChar18">
    <w:name w:val="Char Char18"/>
    <w:rsid w:val="00E03F92"/>
    <w:rPr>
      <w:rFonts w:ascii="Arial" w:eastAsia="黑体" w:hAnsi="Arial"/>
      <w:b/>
      <w:bCs/>
      <w:kern w:val="2"/>
      <w:sz w:val="28"/>
      <w:szCs w:val="28"/>
    </w:rPr>
  </w:style>
  <w:style w:type="character" w:customStyle="1" w:styleId="CharChar17">
    <w:name w:val="Char Char17"/>
    <w:rsid w:val="00E03F92"/>
    <w:rPr>
      <w:b/>
      <w:bCs/>
      <w:kern w:val="2"/>
      <w:sz w:val="28"/>
      <w:szCs w:val="28"/>
    </w:rPr>
  </w:style>
  <w:style w:type="character" w:customStyle="1" w:styleId="6Char">
    <w:name w:val="标题 6 Char"/>
    <w:link w:val="60"/>
    <w:uiPriority w:val="99"/>
    <w:qFormat/>
    <w:rsid w:val="00E03F92"/>
    <w:rPr>
      <w:rFonts w:ascii="Arial" w:eastAsia="黑体" w:hAnsi="Arial"/>
      <w:b/>
      <w:bCs/>
      <w:kern w:val="2"/>
      <w:sz w:val="24"/>
      <w:szCs w:val="24"/>
      <w:lang w:val="en-US" w:eastAsia="zh-CN" w:bidi="ar-SA"/>
    </w:rPr>
  </w:style>
  <w:style w:type="character" w:customStyle="1" w:styleId="7Char">
    <w:name w:val="标题 7 Char"/>
    <w:link w:val="7"/>
    <w:uiPriority w:val="9"/>
    <w:qFormat/>
    <w:rsid w:val="00E03F92"/>
    <w:rPr>
      <w:rFonts w:eastAsia="宋体"/>
      <w:b/>
      <w:bCs/>
      <w:kern w:val="2"/>
      <w:sz w:val="24"/>
      <w:szCs w:val="24"/>
      <w:lang w:val="en-US" w:eastAsia="zh-CN" w:bidi="ar-SA"/>
    </w:rPr>
  </w:style>
  <w:style w:type="character" w:customStyle="1" w:styleId="8Char">
    <w:name w:val="标题 8 Char"/>
    <w:link w:val="8"/>
    <w:uiPriority w:val="9"/>
    <w:qFormat/>
    <w:rsid w:val="00E03F92"/>
    <w:rPr>
      <w:rFonts w:ascii="Arial" w:eastAsia="黑体" w:hAnsi="Arial"/>
      <w:kern w:val="2"/>
      <w:sz w:val="24"/>
      <w:szCs w:val="24"/>
      <w:lang w:val="en-US" w:eastAsia="zh-CN" w:bidi="ar-SA"/>
    </w:rPr>
  </w:style>
  <w:style w:type="character" w:customStyle="1" w:styleId="hChar1">
    <w:name w:val="h Char1"/>
    <w:aliases w:val="Ò³Ã¼ Char Char"/>
    <w:rsid w:val="00E03F92"/>
    <w:rPr>
      <w:kern w:val="2"/>
      <w:sz w:val="18"/>
      <w:szCs w:val="18"/>
    </w:rPr>
  </w:style>
  <w:style w:type="character" w:styleId="affa">
    <w:name w:val="Strong"/>
    <w:qFormat/>
    <w:locked/>
    <w:rsid w:val="00E03F92"/>
    <w:rPr>
      <w:b/>
      <w:bCs/>
    </w:rPr>
  </w:style>
  <w:style w:type="character" w:customStyle="1" w:styleId="2CharChar">
    <w:name w:val="正文文字缩进 2 Char Char"/>
    <w:rsid w:val="00E03F92"/>
    <w:rPr>
      <w:kern w:val="2"/>
      <w:sz w:val="21"/>
      <w:szCs w:val="24"/>
    </w:rPr>
  </w:style>
  <w:style w:type="paragraph" w:styleId="HTML">
    <w:name w:val="HTML Preformatted"/>
    <w:aliases w:val="HTML 预先格式化"/>
    <w:basedOn w:val="a7"/>
    <w:link w:val="HTMLChar"/>
    <w:uiPriority w:val="99"/>
    <w:qFormat/>
    <w:rsid w:val="00E03F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aliases w:val="HTML 预先格式化 Char"/>
    <w:link w:val="HTML"/>
    <w:uiPriority w:val="99"/>
    <w:qFormat/>
    <w:rsid w:val="00E03F92"/>
    <w:rPr>
      <w:rFonts w:ascii="黑体" w:eastAsia="黑体" w:hAnsi="Courier New" w:cs="Courier New"/>
      <w:lang w:val="en-US" w:eastAsia="zh-CN" w:bidi="ar-SA"/>
    </w:rPr>
  </w:style>
  <w:style w:type="paragraph" w:styleId="afa">
    <w:name w:val="Document Map"/>
    <w:basedOn w:val="a7"/>
    <w:link w:val="Char9"/>
    <w:uiPriority w:val="99"/>
    <w:qFormat/>
    <w:rsid w:val="00E03F92"/>
    <w:pPr>
      <w:shd w:val="clear" w:color="auto" w:fill="000080"/>
    </w:pPr>
    <w:rPr>
      <w:rFonts w:ascii="宋体" w:hAnsi="宋体"/>
      <w:b/>
      <w:bCs/>
      <w:kern w:val="0"/>
      <w:sz w:val="32"/>
      <w:szCs w:val="32"/>
    </w:rPr>
  </w:style>
  <w:style w:type="paragraph" w:styleId="affb">
    <w:name w:val="Plain Text"/>
    <w:aliases w:val="普通文字 Char Char Char Char,普通文字,普通文字 Char Char,普通文字 Char Char Char Char Char Char,普通文字 Char Char Char,普通文字 Char Char Char Char Char"/>
    <w:basedOn w:val="a7"/>
    <w:link w:val="Charf0"/>
    <w:qFormat/>
    <w:rsid w:val="00E03F92"/>
    <w:rPr>
      <w:rFonts w:ascii="宋体" w:hAnsi="Courier New"/>
      <w:szCs w:val="20"/>
    </w:rPr>
  </w:style>
  <w:style w:type="character" w:customStyle="1" w:styleId="Charf0">
    <w:name w:val="纯文本 Char"/>
    <w:aliases w:val="普通文字 Char Char Char Char Char1,普通文字 Char,普通文字 Char Char Char1,普通文字 Char Char Char Char Char Char Char,普通文字 Char Char Char Char1,普通文字 Char Char Char Char Char Char1"/>
    <w:link w:val="affb"/>
    <w:qFormat/>
    <w:rsid w:val="00E03F92"/>
    <w:rPr>
      <w:rFonts w:ascii="宋体" w:eastAsia="宋体" w:hAnsi="Courier New"/>
      <w:kern w:val="2"/>
      <w:sz w:val="21"/>
      <w:lang w:val="en-US" w:eastAsia="zh-CN" w:bidi="ar-SA"/>
    </w:rPr>
  </w:style>
  <w:style w:type="character" w:customStyle="1" w:styleId="CharChar0">
    <w:name w:val="正文文字缩进 Char Char"/>
    <w:rsid w:val="00E03F92"/>
    <w:rPr>
      <w:kern w:val="2"/>
      <w:sz w:val="21"/>
      <w:szCs w:val="24"/>
    </w:rPr>
  </w:style>
  <w:style w:type="character" w:customStyle="1" w:styleId="CharChar1">
    <w:name w:val="正文文字 Char Char"/>
    <w:rsid w:val="00E03F92"/>
    <w:rPr>
      <w:kern w:val="2"/>
      <w:sz w:val="24"/>
    </w:rPr>
  </w:style>
  <w:style w:type="paragraph" w:styleId="23">
    <w:name w:val="Body Text 2"/>
    <w:aliases w:val="正文文字 2"/>
    <w:basedOn w:val="a7"/>
    <w:link w:val="2Char1"/>
    <w:uiPriority w:val="99"/>
    <w:qFormat/>
    <w:rsid w:val="00E03F92"/>
    <w:pPr>
      <w:spacing w:line="200" w:lineRule="exact"/>
    </w:pPr>
    <w:rPr>
      <w:rFonts w:ascii="宋体" w:hAnsi="宋体"/>
      <w:noProof/>
      <w:sz w:val="18"/>
      <w:szCs w:val="15"/>
    </w:rPr>
  </w:style>
  <w:style w:type="character" w:customStyle="1" w:styleId="2Char1">
    <w:name w:val="正文文本 2 Char"/>
    <w:aliases w:val="正文文字 2 Char"/>
    <w:link w:val="23"/>
    <w:uiPriority w:val="99"/>
    <w:qFormat/>
    <w:rsid w:val="00E03F92"/>
    <w:rPr>
      <w:rFonts w:ascii="宋体" w:eastAsia="宋体" w:hAnsi="宋体"/>
      <w:noProof/>
      <w:kern w:val="2"/>
      <w:sz w:val="18"/>
      <w:szCs w:val="15"/>
      <w:lang w:val="en-US" w:eastAsia="zh-CN" w:bidi="ar-SA"/>
    </w:rPr>
  </w:style>
  <w:style w:type="paragraph" w:styleId="24">
    <w:name w:val="List 2"/>
    <w:basedOn w:val="a7"/>
    <w:uiPriority w:val="99"/>
    <w:qFormat/>
    <w:rsid w:val="00E03F92"/>
    <w:pPr>
      <w:ind w:left="100" w:hanging="200"/>
    </w:pPr>
    <w:rPr>
      <w:szCs w:val="20"/>
    </w:rPr>
  </w:style>
  <w:style w:type="character" w:customStyle="1" w:styleId="Charf1">
    <w:name w:val="Char"/>
    <w:rsid w:val="00E03F92"/>
    <w:rPr>
      <w:rFonts w:eastAsia="宋体"/>
      <w:kern w:val="2"/>
      <w:sz w:val="24"/>
      <w:lang w:val="en-US" w:eastAsia="zh-CN" w:bidi="ar-SA"/>
    </w:rPr>
  </w:style>
  <w:style w:type="character" w:customStyle="1" w:styleId="Char11">
    <w:name w:val="纯文本 Char1"/>
    <w:aliases w:val="普通文字 Char Char Char Char Char2,普通文字 Char1,普通文字 Char Char Char2,普通文字 Char Char Char Char Char Char Char1,普通文字 Char Char Char Char2,普通文字 Char Char Char Char Char Char2"/>
    <w:uiPriority w:val="99"/>
    <w:qFormat/>
    <w:rsid w:val="00E03F92"/>
    <w:rPr>
      <w:rFonts w:ascii="宋体" w:hAnsi="Courier New" w:cs="Courier New"/>
      <w:kern w:val="2"/>
      <w:sz w:val="21"/>
      <w:szCs w:val="21"/>
    </w:rPr>
  </w:style>
  <w:style w:type="character" w:customStyle="1" w:styleId="1Char10">
    <w:name w:val="标题 1 Char1"/>
    <w:aliases w:val="章标题(有序号) Char1,Char Char Char2,Char Char Char1"/>
    <w:uiPriority w:val="9"/>
    <w:qFormat/>
    <w:rsid w:val="00E03F92"/>
    <w:rPr>
      <w:b/>
      <w:bCs/>
      <w:kern w:val="44"/>
      <w:sz w:val="36"/>
      <w:szCs w:val="36"/>
    </w:rPr>
  </w:style>
  <w:style w:type="character" w:customStyle="1" w:styleId="2Char10">
    <w:name w:val="标题 2 Char1"/>
    <w:uiPriority w:val="9"/>
    <w:qFormat/>
    <w:rsid w:val="00E03F92"/>
    <w:rPr>
      <w:rFonts w:ascii="Arial" w:hAnsi="Arial"/>
      <w:b/>
      <w:bCs/>
      <w:kern w:val="2"/>
      <w:sz w:val="24"/>
      <w:szCs w:val="32"/>
    </w:rPr>
  </w:style>
  <w:style w:type="character" w:customStyle="1" w:styleId="3Char2">
    <w:name w:val="标题 3 Char2"/>
    <w:aliases w:val="Char Char1"/>
    <w:qFormat/>
    <w:rsid w:val="00E03F92"/>
    <w:rPr>
      <w:rFonts w:ascii="Arial" w:hAnsi="Arial"/>
      <w:b/>
      <w:bCs/>
      <w:sz w:val="24"/>
      <w:szCs w:val="24"/>
    </w:rPr>
  </w:style>
  <w:style w:type="table" w:styleId="16">
    <w:name w:val="Table Simple 1"/>
    <w:basedOn w:val="aa"/>
    <w:rsid w:val="00E03F92"/>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c">
    <w:name w:val="正文格式"/>
    <w:basedOn w:val="a7"/>
    <w:autoRedefine/>
    <w:rsid w:val="00E03F92"/>
    <w:pPr>
      <w:tabs>
        <w:tab w:val="num" w:pos="425"/>
      </w:tabs>
      <w:autoSpaceDE w:val="0"/>
      <w:autoSpaceDN w:val="0"/>
      <w:adjustRightInd w:val="0"/>
      <w:snapToGrid w:val="0"/>
      <w:spacing w:line="288" w:lineRule="auto"/>
      <w:ind w:firstLineChars="200" w:firstLine="480"/>
    </w:pPr>
    <w:rPr>
      <w:kern w:val="0"/>
      <w:sz w:val="24"/>
    </w:rPr>
  </w:style>
  <w:style w:type="paragraph" w:styleId="affd">
    <w:name w:val="List"/>
    <w:basedOn w:val="a7"/>
    <w:qFormat/>
    <w:rsid w:val="00E03F92"/>
    <w:pPr>
      <w:ind w:left="200" w:hangingChars="200" w:hanging="200"/>
    </w:pPr>
  </w:style>
  <w:style w:type="paragraph" w:customStyle="1" w:styleId="42">
    <w:name w:val="标题4"/>
    <w:next w:val="a7"/>
    <w:autoRedefine/>
    <w:rsid w:val="00E03F92"/>
    <w:pPr>
      <w:spacing w:beforeLines="50" w:afterLines="50" w:line="360" w:lineRule="auto"/>
      <w:outlineLvl w:val="0"/>
    </w:pPr>
    <w:rPr>
      <w:sz w:val="24"/>
      <w:szCs w:val="24"/>
    </w:rPr>
  </w:style>
  <w:style w:type="paragraph" w:styleId="affe">
    <w:name w:val="Body Text First Indent"/>
    <w:basedOn w:val="af"/>
    <w:link w:val="Charf2"/>
    <w:qFormat/>
    <w:rsid w:val="00E03F92"/>
    <w:pPr>
      <w:spacing w:after="120"/>
      <w:ind w:firstLineChars="100" w:firstLine="420"/>
      <w:jc w:val="both"/>
    </w:pPr>
    <w:rPr>
      <w:rFonts w:eastAsia="宋体"/>
      <w:b w:val="0"/>
      <w:bCs w:val="0"/>
      <w:sz w:val="21"/>
      <w:szCs w:val="20"/>
    </w:rPr>
  </w:style>
  <w:style w:type="character" w:customStyle="1" w:styleId="Char0">
    <w:name w:val="正文缩进 Char"/>
    <w:aliases w:val="正文（首行缩进两字） Char1,表正文 Char,正文非缩进 Char,特点 Char,正文双线 Char,四号 Char,段1 Char,正文不缩进 Char,ALT+Z Char,正文（首行缩进两字） Char Char Char Char Char Char,正文（首行缩进两字） Char Char Char Char1,正文（首行缩进两字） Char Char Char Char Char1,缩进 Char,正文编号 Char,正文（首行缩进两字）标题1 Char"/>
    <w:link w:val="a8"/>
    <w:rsid w:val="00E03F92"/>
    <w:rPr>
      <w:rFonts w:eastAsia="宋体"/>
      <w:kern w:val="2"/>
      <w:sz w:val="21"/>
      <w:lang w:val="en-US" w:eastAsia="zh-CN" w:bidi="ar-SA"/>
    </w:rPr>
  </w:style>
  <w:style w:type="character" w:customStyle="1" w:styleId="javascript">
    <w:name w:val="javascript"/>
    <w:qFormat/>
    <w:rsid w:val="00E03F92"/>
  </w:style>
  <w:style w:type="paragraph" w:styleId="afd">
    <w:name w:val="Title"/>
    <w:aliases w:val="章标题(无序号)"/>
    <w:basedOn w:val="a7"/>
    <w:link w:val="Charc"/>
    <w:uiPriority w:val="99"/>
    <w:qFormat/>
    <w:locked/>
    <w:rsid w:val="00E03F92"/>
    <w:pPr>
      <w:spacing w:line="480" w:lineRule="auto"/>
      <w:ind w:rightChars="8" w:right="17"/>
      <w:jc w:val="center"/>
    </w:pPr>
  </w:style>
  <w:style w:type="paragraph" w:customStyle="1" w:styleId="220">
    <w:name w:val="样式 标题 2 + 左侧:  2 字符"/>
    <w:basedOn w:val="2"/>
    <w:rsid w:val="00E03F92"/>
    <w:pPr>
      <w:keepLines/>
      <w:numPr>
        <w:numId w:val="0"/>
      </w:numPr>
      <w:tabs>
        <w:tab w:val="clear" w:pos="240"/>
      </w:tabs>
      <w:adjustRightInd/>
      <w:spacing w:before="260" w:after="260" w:line="415" w:lineRule="auto"/>
      <w:ind w:leftChars="200" w:left="420"/>
      <w:textAlignment w:val="auto"/>
    </w:pPr>
    <w:rPr>
      <w:rFonts w:ascii="Arial" w:hAnsi="Arial" w:cs="宋体"/>
      <w:b w:val="0"/>
      <w:sz w:val="24"/>
      <w:szCs w:val="24"/>
    </w:rPr>
  </w:style>
  <w:style w:type="character" w:customStyle="1" w:styleId="Charf3">
    <w:name w:val="正文（首行缩进两字） Char"/>
    <w:rsid w:val="00E03F92"/>
    <w:rPr>
      <w:rFonts w:ascii="宋体" w:eastAsia="宋体" w:cs="宋体"/>
      <w:iCs/>
      <w:sz w:val="24"/>
      <w:szCs w:val="24"/>
      <w:lang w:val="en-US" w:eastAsia="zh-CN" w:bidi="ar-SA"/>
    </w:rPr>
  </w:style>
  <w:style w:type="character" w:customStyle="1" w:styleId="afff">
    <w:name w:val="样式 正文 +"/>
    <w:rsid w:val="00E03F92"/>
    <w:rPr>
      <w:rFonts w:eastAsia="宋体" w:hAnsi="宋体"/>
      <w:b/>
      <w:kern w:val="0"/>
      <w:sz w:val="24"/>
      <w:szCs w:val="24"/>
      <w:lang w:val="en-US" w:eastAsia="zh-CN" w:bidi="ar-SA"/>
    </w:rPr>
  </w:style>
  <w:style w:type="paragraph" w:customStyle="1" w:styleId="17">
    <w:name w:val="样式 正文首行缩进 + 首行缩进:  1 字符"/>
    <w:basedOn w:val="affe"/>
    <w:rsid w:val="00E03F92"/>
    <w:pPr>
      <w:autoSpaceDE w:val="0"/>
      <w:autoSpaceDN w:val="0"/>
      <w:adjustRightInd w:val="0"/>
      <w:spacing w:line="300" w:lineRule="auto"/>
      <w:ind w:firstLine="180"/>
    </w:pPr>
    <w:rPr>
      <w:rFonts w:cs="宋体"/>
      <w:kern w:val="0"/>
    </w:rPr>
  </w:style>
  <w:style w:type="paragraph" w:customStyle="1" w:styleId="056">
    <w:name w:val="样式 首行缩进:  0.56 厘米"/>
    <w:basedOn w:val="a7"/>
    <w:autoRedefine/>
    <w:rsid w:val="00E03F92"/>
    <w:pPr>
      <w:autoSpaceDE w:val="0"/>
      <w:autoSpaceDN w:val="0"/>
      <w:adjustRightInd w:val="0"/>
      <w:spacing w:line="288" w:lineRule="auto"/>
    </w:pPr>
    <w:rPr>
      <w:rFonts w:hAnsi="宋体"/>
      <w:spacing w:val="-12"/>
      <w:kern w:val="0"/>
      <w:szCs w:val="21"/>
    </w:rPr>
  </w:style>
  <w:style w:type="character" w:customStyle="1" w:styleId="4CharChar">
    <w:name w:val="标题 4 Char Char"/>
    <w:rsid w:val="00E03F92"/>
    <w:rPr>
      <w:rFonts w:eastAsia="宋体"/>
      <w:b/>
      <w:color w:val="000000"/>
      <w:kern w:val="2"/>
      <w:sz w:val="24"/>
      <w:szCs w:val="24"/>
      <w:lang w:val="en-US" w:eastAsia="zh-CN" w:bidi="ar-SA"/>
    </w:rPr>
  </w:style>
  <w:style w:type="paragraph" w:customStyle="1" w:styleId="afff0">
    <w:name w:val="第几部分"/>
    <w:next w:val="afd"/>
    <w:autoRedefine/>
    <w:rsid w:val="00E03F92"/>
    <w:pPr>
      <w:spacing w:line="300" w:lineRule="auto"/>
      <w:jc w:val="center"/>
    </w:pPr>
    <w:rPr>
      <w:b/>
      <w:kern w:val="2"/>
      <w:sz w:val="44"/>
      <w:szCs w:val="44"/>
    </w:rPr>
  </w:style>
  <w:style w:type="paragraph" w:customStyle="1" w:styleId="0">
    <w:name w:val="标题0"/>
    <w:autoRedefine/>
    <w:rsid w:val="00E03F92"/>
    <w:pPr>
      <w:spacing w:line="300" w:lineRule="auto"/>
      <w:jc w:val="center"/>
      <w:outlineLvl w:val="0"/>
    </w:pPr>
    <w:rPr>
      <w:rFonts w:eastAsia="黑体"/>
      <w:b/>
      <w:bCs/>
      <w:caps/>
      <w:kern w:val="2"/>
      <w:sz w:val="32"/>
      <w:szCs w:val="32"/>
    </w:rPr>
  </w:style>
  <w:style w:type="paragraph" w:styleId="25">
    <w:name w:val="Body Text First Indent 2"/>
    <w:aliases w:val=" Char1,Char1"/>
    <w:basedOn w:val="ad"/>
    <w:link w:val="2Char2"/>
    <w:uiPriority w:val="99"/>
    <w:qFormat/>
    <w:rsid w:val="00E03F92"/>
    <w:pPr>
      <w:widowControl w:val="0"/>
      <w:autoSpaceDE w:val="0"/>
      <w:autoSpaceDN w:val="0"/>
      <w:adjustRightInd w:val="0"/>
      <w:spacing w:after="120" w:line="312" w:lineRule="auto"/>
      <w:ind w:leftChars="200" w:left="420"/>
      <w:jc w:val="both"/>
    </w:pPr>
    <w:rPr>
      <w:sz w:val="21"/>
      <w:szCs w:val="21"/>
    </w:rPr>
  </w:style>
  <w:style w:type="character" w:customStyle="1" w:styleId="2Char2">
    <w:name w:val="正文首行缩进 2 Char"/>
    <w:aliases w:val=" Char1 Char,Char1 Char"/>
    <w:link w:val="25"/>
    <w:uiPriority w:val="99"/>
    <w:qFormat/>
    <w:rsid w:val="00E03F92"/>
    <w:rPr>
      <w:rFonts w:eastAsia="宋体"/>
      <w:sz w:val="21"/>
      <w:szCs w:val="21"/>
      <w:lang w:val="en-US" w:eastAsia="zh-CN" w:bidi="ar-SA"/>
    </w:rPr>
  </w:style>
  <w:style w:type="paragraph" w:customStyle="1" w:styleId="40505">
    <w:name w:val="样式 标题 4 + 段前: 0.5 行 段后: 0.5 行"/>
    <w:basedOn w:val="40"/>
    <w:rsid w:val="00E03F92"/>
    <w:pPr>
      <w:keepNext w:val="0"/>
      <w:numPr>
        <w:ilvl w:val="3"/>
      </w:numPr>
      <w:tabs>
        <w:tab w:val="left" w:pos="0"/>
        <w:tab w:val="num" w:pos="1751"/>
      </w:tabs>
      <w:adjustRightInd w:val="0"/>
      <w:snapToGrid w:val="0"/>
      <w:spacing w:beforeLines="50" w:afterLines="50" w:line="264" w:lineRule="auto"/>
      <w:ind w:leftChars="100" w:left="1751" w:hanging="851"/>
    </w:pPr>
    <w:rPr>
      <w:rFonts w:ascii="Times New Roman" w:hAnsi="Times New Roman" w:cs="宋体"/>
      <w:b/>
      <w:i w:val="0"/>
      <w:color w:val="000000"/>
      <w:kern w:val="2"/>
      <w:sz w:val="24"/>
      <w:lang w:val="en-US" w:eastAsia="zh-CN"/>
    </w:rPr>
  </w:style>
  <w:style w:type="paragraph" w:customStyle="1" w:styleId="405051">
    <w:name w:val="样式 标题 4 + 段前: 0.5 行 段后: 0.5 行1"/>
    <w:basedOn w:val="40"/>
    <w:next w:val="40505"/>
    <w:rsid w:val="00E03F92"/>
    <w:pPr>
      <w:keepNext w:val="0"/>
      <w:numPr>
        <w:ilvl w:val="3"/>
      </w:numPr>
      <w:tabs>
        <w:tab w:val="left" w:pos="0"/>
        <w:tab w:val="num" w:pos="1751"/>
      </w:tabs>
      <w:adjustRightInd w:val="0"/>
      <w:snapToGrid w:val="0"/>
      <w:spacing w:beforeLines="50" w:afterLines="50" w:line="264" w:lineRule="auto"/>
      <w:ind w:leftChars="100" w:left="1751" w:rightChars="0" w:right="0" w:hanging="851"/>
    </w:pPr>
    <w:rPr>
      <w:rFonts w:ascii="Times New Roman" w:hAnsi="Times New Roman" w:cs="宋体"/>
      <w:b/>
      <w:i w:val="0"/>
      <w:color w:val="000000"/>
      <w:kern w:val="2"/>
      <w:sz w:val="24"/>
      <w:lang w:val="en-US" w:eastAsia="zh-CN"/>
    </w:rPr>
  </w:style>
  <w:style w:type="paragraph" w:customStyle="1" w:styleId="022">
    <w:name w:val="样式 正文 样式 左  0 字符 + + 首行缩进:  2 字符 + 首行缩进:  2 字符"/>
    <w:basedOn w:val="a7"/>
    <w:rsid w:val="00E03F92"/>
    <w:pPr>
      <w:autoSpaceDE w:val="0"/>
      <w:autoSpaceDN w:val="0"/>
      <w:adjustRightInd w:val="0"/>
      <w:spacing w:before="60" w:after="60" w:line="300" w:lineRule="auto"/>
      <w:ind w:firstLineChars="200" w:firstLine="200"/>
    </w:pPr>
    <w:rPr>
      <w:rFonts w:cs="宋体"/>
      <w:kern w:val="0"/>
      <w:sz w:val="24"/>
      <w:szCs w:val="20"/>
    </w:rPr>
  </w:style>
  <w:style w:type="paragraph" w:customStyle="1" w:styleId="0Char">
    <w:name w:val="样式 样式 左  0 字符 + Char"/>
    <w:basedOn w:val="a7"/>
    <w:link w:val="0CharChar"/>
    <w:autoRedefine/>
    <w:rsid w:val="00E03F92"/>
    <w:pPr>
      <w:autoSpaceDE w:val="0"/>
      <w:autoSpaceDN w:val="0"/>
      <w:adjustRightInd w:val="0"/>
      <w:spacing w:before="60" w:after="60" w:line="300" w:lineRule="auto"/>
      <w:ind w:firstLineChars="200" w:firstLine="200"/>
    </w:pPr>
    <w:rPr>
      <w:rFonts w:cs="宋体"/>
      <w:kern w:val="0"/>
      <w:sz w:val="24"/>
    </w:rPr>
  </w:style>
  <w:style w:type="character" w:customStyle="1" w:styleId="0CharChar">
    <w:name w:val="样式 样式 左  0 字符 + Char Char"/>
    <w:link w:val="0Char"/>
    <w:rsid w:val="00E03F92"/>
    <w:rPr>
      <w:rFonts w:eastAsia="宋体" w:cs="宋体"/>
      <w:sz w:val="24"/>
      <w:szCs w:val="24"/>
      <w:lang w:val="en-US" w:eastAsia="zh-CN" w:bidi="ar-SA"/>
    </w:rPr>
  </w:style>
  <w:style w:type="paragraph" w:customStyle="1" w:styleId="02">
    <w:name w:val="正文 样式 左  0 字符 + + 首行缩进:  2 字符"/>
    <w:basedOn w:val="0Char"/>
    <w:rsid w:val="00E03F92"/>
  </w:style>
  <w:style w:type="paragraph" w:customStyle="1" w:styleId="0222">
    <w:name w:val="样式 样式 样式 样式 样式 左  0 字符 + + 首行缩进:  2 字符 + 首行缩进:  2 字符 + 首行缩进:  2 ..."/>
    <w:basedOn w:val="a7"/>
    <w:autoRedefine/>
    <w:rsid w:val="00E03F92"/>
    <w:pPr>
      <w:autoSpaceDE w:val="0"/>
      <w:autoSpaceDN w:val="0"/>
      <w:adjustRightInd w:val="0"/>
      <w:spacing w:before="60" w:after="60" w:line="300" w:lineRule="auto"/>
      <w:ind w:firstLineChars="200" w:firstLine="480"/>
    </w:pPr>
    <w:rPr>
      <w:rFonts w:hAnsi="宋体"/>
      <w:kern w:val="0"/>
      <w:sz w:val="24"/>
      <w:szCs w:val="20"/>
    </w:rPr>
  </w:style>
  <w:style w:type="character" w:customStyle="1" w:styleId="hit">
    <w:name w:val="hit"/>
    <w:rsid w:val="00E03F92"/>
    <w:rPr>
      <w:rFonts w:ascii="宋体" w:eastAsia="宋体" w:hAnsi="宋体"/>
      <w:sz w:val="24"/>
      <w:szCs w:val="24"/>
      <w:lang w:val="en-US" w:eastAsia="zh-CN" w:bidi="ar-SA"/>
    </w:rPr>
  </w:style>
  <w:style w:type="paragraph" w:customStyle="1" w:styleId="3TimesNewRoman0303">
    <w:name w:val="样式 标题 3 + Times New Roman 五号 非加粗 段前: 0.3 行 段后: 0.3 行"/>
    <w:basedOn w:val="30"/>
    <w:autoRedefine/>
    <w:rsid w:val="00E03F92"/>
    <w:pPr>
      <w:autoSpaceDE w:val="0"/>
      <w:autoSpaceDN w:val="0"/>
      <w:snapToGrid w:val="0"/>
      <w:spacing w:beforeLines="30" w:afterLines="30"/>
      <w:contextualSpacing/>
      <w:jc w:val="both"/>
    </w:pPr>
    <w:rPr>
      <w:rFonts w:ascii="Arial" w:hAnsi="Arial" w:cs="宋体"/>
      <w:b w:val="0"/>
      <w:bCs w:val="0"/>
      <w:snapToGrid w:val="0"/>
      <w:w w:val="90"/>
      <w:kern w:val="0"/>
      <w:sz w:val="24"/>
    </w:rPr>
  </w:style>
  <w:style w:type="paragraph" w:customStyle="1" w:styleId="26">
    <w:name w:val="样式2"/>
    <w:basedOn w:val="1"/>
    <w:link w:val="2Char3"/>
    <w:autoRedefine/>
    <w:qFormat/>
    <w:rsid w:val="00E03F92"/>
    <w:pPr>
      <w:tabs>
        <w:tab w:val="num" w:pos="360"/>
      </w:tabs>
      <w:adjustRightInd w:val="0"/>
      <w:snapToGrid w:val="0"/>
      <w:spacing w:beforeLines="40" w:afterLines="40" w:line="360" w:lineRule="auto"/>
      <w:ind w:firstLineChars="0" w:firstLine="0"/>
    </w:pPr>
    <w:rPr>
      <w:rFonts w:ascii="Arial Unicode MS" w:eastAsia="黑体" w:hAnsi="Arial Unicode MS"/>
      <w:color w:val="000000"/>
      <w:kern w:val="0"/>
      <w:sz w:val="28"/>
      <w:szCs w:val="28"/>
    </w:rPr>
  </w:style>
  <w:style w:type="paragraph" w:customStyle="1" w:styleId="415">
    <w:name w:val="样式 标题 4 + 行距: 1.5 倍行距"/>
    <w:basedOn w:val="40"/>
    <w:autoRedefine/>
    <w:rsid w:val="00E03F92"/>
    <w:pPr>
      <w:widowControl w:val="0"/>
      <w:adjustRightInd w:val="0"/>
      <w:snapToGrid w:val="0"/>
      <w:spacing w:beforeLines="10" w:afterLines="10" w:line="360" w:lineRule="auto"/>
      <w:ind w:leftChars="0" w:left="0" w:rightChars="0" w:right="0"/>
      <w:jc w:val="both"/>
    </w:pPr>
    <w:rPr>
      <w:rFonts w:ascii="Arial" w:hAnsi="Arial" w:cs="宋体"/>
      <w:i w:val="0"/>
      <w:sz w:val="24"/>
      <w:szCs w:val="24"/>
      <w:lang w:val="en-US" w:eastAsia="zh-CN"/>
    </w:rPr>
  </w:style>
  <w:style w:type="paragraph" w:customStyle="1" w:styleId="30303">
    <w:name w:val="样式 标题 3 + 段前: 0.3 行 段后: 0.3 行"/>
    <w:basedOn w:val="30"/>
    <w:autoRedefine/>
    <w:rsid w:val="00E03F92"/>
    <w:pPr>
      <w:autoSpaceDE w:val="0"/>
      <w:autoSpaceDN w:val="0"/>
      <w:snapToGrid w:val="0"/>
      <w:spacing w:beforeLines="20" w:afterLines="20"/>
      <w:contextualSpacing/>
      <w:jc w:val="both"/>
    </w:pPr>
    <w:rPr>
      <w:rFonts w:ascii="Arial" w:hAnsi="Arial" w:cs="宋体"/>
      <w:b w:val="0"/>
      <w:snapToGrid w:val="0"/>
      <w:w w:val="90"/>
      <w:kern w:val="0"/>
      <w:sz w:val="24"/>
      <w:szCs w:val="20"/>
    </w:rPr>
  </w:style>
  <w:style w:type="paragraph" w:customStyle="1" w:styleId="33">
    <w:name w:val="样式 正文文本 + (符号) 宋体 段前: 3 磅"/>
    <w:basedOn w:val="af"/>
    <w:autoRedefine/>
    <w:rsid w:val="00E03F92"/>
    <w:pPr>
      <w:framePr w:hSpace="180" w:wrap="around" w:vAnchor="page" w:hAnchor="margin" w:y="2578"/>
      <w:autoSpaceDE w:val="0"/>
      <w:autoSpaceDN w:val="0"/>
      <w:adjustRightInd w:val="0"/>
      <w:snapToGrid w:val="0"/>
      <w:spacing w:before="60"/>
      <w:ind w:firstLineChars="200" w:firstLine="420"/>
      <w:jc w:val="both"/>
    </w:pPr>
    <w:rPr>
      <w:rFonts w:eastAsia="宋体" w:hAnsi="宋体" w:cs="宋体"/>
      <w:b w:val="0"/>
      <w:bCs w:val="0"/>
      <w:kern w:val="0"/>
      <w:sz w:val="21"/>
      <w:szCs w:val="20"/>
    </w:rPr>
  </w:style>
  <w:style w:type="paragraph" w:customStyle="1" w:styleId="18">
    <w:name w:val="标题1"/>
    <w:next w:val="25"/>
    <w:autoRedefine/>
    <w:rsid w:val="00E03F92"/>
    <w:pPr>
      <w:spacing w:line="300" w:lineRule="auto"/>
      <w:jc w:val="center"/>
      <w:outlineLvl w:val="0"/>
    </w:pPr>
    <w:rPr>
      <w:rFonts w:ascii="黑体" w:eastAsia="黑体"/>
      <w:b/>
      <w:kern w:val="2"/>
      <w:sz w:val="44"/>
      <w:szCs w:val="44"/>
    </w:rPr>
  </w:style>
  <w:style w:type="character" w:customStyle="1" w:styleId="productlargeclass">
    <w:name w:val="productlargeclass"/>
    <w:rsid w:val="00E03F92"/>
    <w:rPr>
      <w:rFonts w:eastAsia="宋体"/>
      <w:sz w:val="24"/>
      <w:szCs w:val="24"/>
      <w:lang w:val="en-US" w:eastAsia="zh-CN" w:bidi="ar-SA"/>
    </w:rPr>
  </w:style>
  <w:style w:type="paragraph" w:customStyle="1" w:styleId="afff1">
    <w:name w:val="一级"/>
    <w:basedOn w:val="a7"/>
    <w:next w:val="a7"/>
    <w:rsid w:val="00E03F92"/>
    <w:pPr>
      <w:spacing w:line="300" w:lineRule="auto"/>
      <w:jc w:val="center"/>
      <w:outlineLvl w:val="0"/>
    </w:pPr>
    <w:rPr>
      <w:rFonts w:eastAsia="黑体"/>
      <w:sz w:val="44"/>
    </w:rPr>
  </w:style>
  <w:style w:type="paragraph" w:customStyle="1" w:styleId="afff2">
    <w:name w:val="二级"/>
    <w:basedOn w:val="a7"/>
    <w:next w:val="20"/>
    <w:rsid w:val="00E03F92"/>
    <w:pPr>
      <w:spacing w:line="300" w:lineRule="auto"/>
      <w:jc w:val="center"/>
      <w:outlineLvl w:val="1"/>
    </w:pPr>
    <w:rPr>
      <w:rFonts w:cs="宋体"/>
      <w:bCs/>
      <w:color w:val="000000"/>
      <w:sz w:val="30"/>
      <w:szCs w:val="20"/>
    </w:rPr>
  </w:style>
  <w:style w:type="paragraph" w:customStyle="1" w:styleId="afff3">
    <w:name w:val="三级"/>
    <w:basedOn w:val="a7"/>
    <w:next w:val="a7"/>
    <w:rsid w:val="00E03F92"/>
    <w:pPr>
      <w:spacing w:line="300" w:lineRule="auto"/>
      <w:outlineLvl w:val="2"/>
    </w:pPr>
    <w:rPr>
      <w:rFonts w:cs="宋体"/>
      <w:b/>
      <w:bCs/>
      <w:sz w:val="24"/>
      <w:szCs w:val="20"/>
    </w:rPr>
  </w:style>
  <w:style w:type="paragraph" w:customStyle="1" w:styleId="afff4">
    <w:name w:val="四级"/>
    <w:basedOn w:val="a7"/>
    <w:rsid w:val="00E03F92"/>
    <w:pPr>
      <w:spacing w:line="300" w:lineRule="auto"/>
      <w:outlineLvl w:val="3"/>
    </w:pPr>
    <w:rPr>
      <w:rFonts w:ascii="宋体" w:hAnsi="宋体" w:cs="宋体"/>
      <w:bCs/>
      <w:sz w:val="24"/>
    </w:rPr>
  </w:style>
  <w:style w:type="paragraph" w:customStyle="1" w:styleId="34">
    <w:name w:val="标题3"/>
    <w:next w:val="a7"/>
    <w:autoRedefine/>
    <w:qFormat/>
    <w:rsid w:val="00E03F92"/>
    <w:pPr>
      <w:spacing w:line="300" w:lineRule="auto"/>
      <w:outlineLvl w:val="2"/>
    </w:pPr>
    <w:rPr>
      <w:b/>
      <w:color w:val="000000"/>
      <w:kern w:val="2"/>
      <w:sz w:val="24"/>
      <w:szCs w:val="21"/>
    </w:rPr>
  </w:style>
  <w:style w:type="paragraph" w:customStyle="1" w:styleId="125">
    <w:name w:val="样式 小四 加粗 行距: 多倍行距 1.25 字行"/>
    <w:basedOn w:val="a7"/>
    <w:rsid w:val="00E03F92"/>
    <w:pPr>
      <w:spacing w:line="300" w:lineRule="auto"/>
      <w:outlineLvl w:val="2"/>
    </w:pPr>
    <w:rPr>
      <w:rFonts w:cs="宋体"/>
      <w:b/>
      <w:bCs/>
      <w:sz w:val="28"/>
      <w:szCs w:val="20"/>
    </w:rPr>
  </w:style>
  <w:style w:type="paragraph" w:customStyle="1" w:styleId="35">
    <w:name w:val="样式3"/>
    <w:basedOn w:val="a7"/>
    <w:link w:val="3CharChar"/>
    <w:qFormat/>
    <w:rsid w:val="00E03F92"/>
    <w:pPr>
      <w:spacing w:line="312" w:lineRule="auto"/>
      <w:outlineLvl w:val="5"/>
    </w:pPr>
  </w:style>
  <w:style w:type="paragraph" w:customStyle="1" w:styleId="afff5">
    <w:name w:val="六级"/>
    <w:basedOn w:val="a7"/>
    <w:rsid w:val="00E03F92"/>
    <w:pPr>
      <w:spacing w:line="312" w:lineRule="auto"/>
      <w:outlineLvl w:val="5"/>
    </w:pPr>
  </w:style>
  <w:style w:type="paragraph" w:customStyle="1" w:styleId="afff6">
    <w:name w:val="七级"/>
    <w:basedOn w:val="a7"/>
    <w:rsid w:val="00E03F92"/>
    <w:pPr>
      <w:spacing w:line="312" w:lineRule="auto"/>
      <w:outlineLvl w:val="6"/>
    </w:pPr>
    <w:rPr>
      <w:iCs/>
      <w:color w:val="000000"/>
    </w:rPr>
  </w:style>
  <w:style w:type="paragraph" w:customStyle="1" w:styleId="19">
    <w:name w:val="1"/>
    <w:basedOn w:val="a7"/>
    <w:qFormat/>
    <w:rsid w:val="00E03F92"/>
    <w:pPr>
      <w:spacing w:line="312" w:lineRule="auto"/>
      <w:ind w:leftChars="-85" w:left="-178" w:firstLineChars="198" w:firstLine="356"/>
    </w:pPr>
    <w:rPr>
      <w:bCs/>
      <w:sz w:val="18"/>
    </w:rPr>
  </w:style>
  <w:style w:type="paragraph" w:styleId="36">
    <w:name w:val="Body Text Indent 3"/>
    <w:aliases w:val="正文文字缩进 3"/>
    <w:basedOn w:val="a7"/>
    <w:link w:val="3Char1"/>
    <w:uiPriority w:val="99"/>
    <w:qFormat/>
    <w:rsid w:val="00E03F92"/>
    <w:pPr>
      <w:spacing w:line="400" w:lineRule="exact"/>
      <w:ind w:left="857" w:firstLineChars="200" w:firstLine="200"/>
    </w:pPr>
    <w:rPr>
      <w:sz w:val="24"/>
      <w:szCs w:val="20"/>
    </w:rPr>
  </w:style>
  <w:style w:type="character" w:customStyle="1" w:styleId="3Char1">
    <w:name w:val="正文文本缩进 3 Char"/>
    <w:aliases w:val="正文文字缩进 3 Char"/>
    <w:link w:val="36"/>
    <w:uiPriority w:val="99"/>
    <w:qFormat/>
    <w:rsid w:val="00E03F92"/>
    <w:rPr>
      <w:rFonts w:eastAsia="宋体"/>
      <w:kern w:val="2"/>
      <w:sz w:val="24"/>
      <w:lang w:val="en-US" w:eastAsia="zh-CN" w:bidi="ar-SA"/>
    </w:rPr>
  </w:style>
  <w:style w:type="paragraph" w:customStyle="1" w:styleId="Normal1">
    <w:name w:val="Normal1"/>
    <w:rsid w:val="00E03F92"/>
    <w:pPr>
      <w:widowControl w:val="0"/>
      <w:adjustRightInd w:val="0"/>
      <w:spacing w:line="315" w:lineRule="atLeast"/>
      <w:jc w:val="both"/>
      <w:textAlignment w:val="baseline"/>
    </w:pPr>
    <w:rPr>
      <w:rFonts w:ascii="宋体"/>
      <w:sz w:val="24"/>
    </w:rPr>
  </w:style>
  <w:style w:type="paragraph" w:styleId="27">
    <w:name w:val="List Bullet 2"/>
    <w:basedOn w:val="a7"/>
    <w:autoRedefine/>
    <w:rsid w:val="00E03F92"/>
    <w:pPr>
      <w:tabs>
        <w:tab w:val="num" w:pos="360"/>
      </w:tabs>
      <w:spacing w:line="400" w:lineRule="exact"/>
      <w:ind w:left="360" w:hanging="360"/>
    </w:pPr>
    <w:rPr>
      <w:sz w:val="24"/>
      <w:szCs w:val="20"/>
    </w:rPr>
  </w:style>
  <w:style w:type="paragraph" w:styleId="37">
    <w:name w:val="List 3"/>
    <w:basedOn w:val="a7"/>
    <w:uiPriority w:val="99"/>
    <w:qFormat/>
    <w:rsid w:val="00E03F92"/>
    <w:pPr>
      <w:spacing w:line="400" w:lineRule="exact"/>
      <w:ind w:leftChars="400" w:left="100" w:hangingChars="200" w:hanging="200"/>
    </w:pPr>
    <w:rPr>
      <w:sz w:val="24"/>
      <w:szCs w:val="20"/>
    </w:rPr>
  </w:style>
  <w:style w:type="paragraph" w:styleId="43">
    <w:name w:val="List 4"/>
    <w:basedOn w:val="a7"/>
    <w:uiPriority w:val="99"/>
    <w:qFormat/>
    <w:rsid w:val="00E03F92"/>
    <w:pPr>
      <w:spacing w:line="400" w:lineRule="exact"/>
      <w:ind w:leftChars="600" w:left="100" w:hangingChars="200" w:hanging="200"/>
    </w:pPr>
    <w:rPr>
      <w:sz w:val="24"/>
      <w:szCs w:val="20"/>
    </w:rPr>
  </w:style>
  <w:style w:type="paragraph" w:styleId="53">
    <w:name w:val="List 5"/>
    <w:basedOn w:val="a7"/>
    <w:uiPriority w:val="99"/>
    <w:qFormat/>
    <w:rsid w:val="00E03F92"/>
    <w:pPr>
      <w:spacing w:line="400" w:lineRule="exact"/>
      <w:ind w:leftChars="800" w:left="100" w:hangingChars="200" w:hanging="200"/>
    </w:pPr>
    <w:rPr>
      <w:sz w:val="24"/>
      <w:szCs w:val="20"/>
    </w:rPr>
  </w:style>
  <w:style w:type="paragraph" w:styleId="28">
    <w:name w:val="List Continue 2"/>
    <w:basedOn w:val="a7"/>
    <w:uiPriority w:val="99"/>
    <w:qFormat/>
    <w:rsid w:val="00E03F92"/>
    <w:pPr>
      <w:spacing w:after="120" w:line="400" w:lineRule="exact"/>
      <w:ind w:leftChars="400" w:left="840" w:firstLineChars="200" w:firstLine="200"/>
    </w:pPr>
    <w:rPr>
      <w:sz w:val="24"/>
      <w:szCs w:val="20"/>
    </w:rPr>
  </w:style>
  <w:style w:type="paragraph" w:customStyle="1" w:styleId="afff7">
    <w:name w:val="简单回函地址"/>
    <w:basedOn w:val="a7"/>
    <w:rsid w:val="00E03F92"/>
    <w:pPr>
      <w:spacing w:line="400" w:lineRule="exact"/>
      <w:ind w:firstLineChars="200" w:firstLine="200"/>
    </w:pPr>
    <w:rPr>
      <w:sz w:val="24"/>
      <w:szCs w:val="20"/>
    </w:rPr>
  </w:style>
  <w:style w:type="paragraph" w:customStyle="1" w:styleId="44">
    <w:name w:val="样式4"/>
    <w:basedOn w:val="a7"/>
    <w:qFormat/>
    <w:rsid w:val="00E03F92"/>
    <w:pPr>
      <w:spacing w:after="60" w:line="400" w:lineRule="atLeast"/>
      <w:ind w:firstLineChars="200" w:firstLine="454"/>
    </w:pPr>
    <w:rPr>
      <w:rFonts w:eastAsia="楷体_GB2312"/>
      <w:b/>
      <w:sz w:val="24"/>
      <w:szCs w:val="20"/>
    </w:rPr>
  </w:style>
  <w:style w:type="character" w:customStyle="1" w:styleId="3CharChar0">
    <w:name w:val="正文文字 3 Char Char"/>
    <w:rsid w:val="00E03F92"/>
    <w:rPr>
      <w:kern w:val="2"/>
      <w:sz w:val="16"/>
      <w:szCs w:val="16"/>
    </w:rPr>
  </w:style>
  <w:style w:type="paragraph" w:customStyle="1" w:styleId="afff8">
    <w:name w:val="正文纯"/>
    <w:next w:val="25"/>
    <w:autoRedefine/>
    <w:rsid w:val="00E03F92"/>
    <w:pPr>
      <w:spacing w:line="420" w:lineRule="exact"/>
      <w:ind w:firstLineChars="200" w:firstLine="480"/>
      <w:jc w:val="both"/>
    </w:pPr>
    <w:rPr>
      <w:kern w:val="2"/>
      <w:sz w:val="24"/>
    </w:rPr>
  </w:style>
  <w:style w:type="paragraph" w:customStyle="1" w:styleId="29">
    <w:name w:val="标题2"/>
    <w:next w:val="a7"/>
    <w:autoRedefine/>
    <w:rsid w:val="00E03F92"/>
    <w:pPr>
      <w:spacing w:line="300" w:lineRule="auto"/>
      <w:jc w:val="center"/>
      <w:outlineLvl w:val="1"/>
    </w:pPr>
    <w:rPr>
      <w:rFonts w:cs="宋体"/>
      <w:b/>
      <w:kern w:val="2"/>
      <w:sz w:val="30"/>
    </w:rPr>
  </w:style>
  <w:style w:type="paragraph" w:customStyle="1" w:styleId="54">
    <w:name w:val="标题5"/>
    <w:next w:val="a7"/>
    <w:autoRedefine/>
    <w:rsid w:val="00E03F92"/>
    <w:pPr>
      <w:spacing w:line="300" w:lineRule="auto"/>
      <w:outlineLvl w:val="4"/>
    </w:pPr>
    <w:rPr>
      <w:b/>
      <w:kern w:val="2"/>
      <w:sz w:val="24"/>
      <w:szCs w:val="24"/>
    </w:rPr>
  </w:style>
  <w:style w:type="paragraph" w:customStyle="1" w:styleId="63">
    <w:name w:val="标题6"/>
    <w:next w:val="a7"/>
    <w:autoRedefine/>
    <w:rsid w:val="00E03F92"/>
    <w:pPr>
      <w:spacing w:line="300" w:lineRule="auto"/>
      <w:outlineLvl w:val="5"/>
    </w:pPr>
    <w:rPr>
      <w:b/>
      <w:kern w:val="2"/>
      <w:sz w:val="24"/>
      <w:szCs w:val="24"/>
    </w:rPr>
  </w:style>
  <w:style w:type="paragraph" w:customStyle="1" w:styleId="55">
    <w:name w:val="样式 标题 5 + 黑色"/>
    <w:link w:val="5Char0"/>
    <w:autoRedefine/>
    <w:rsid w:val="00E03F92"/>
    <w:pPr>
      <w:spacing w:line="300" w:lineRule="auto"/>
    </w:pPr>
    <w:rPr>
      <w:rFonts w:ascii="宋体" w:hAnsi="宋体"/>
      <w:b/>
      <w:bCs/>
      <w:color w:val="000000"/>
      <w:kern w:val="2"/>
      <w:sz w:val="24"/>
      <w:szCs w:val="28"/>
    </w:rPr>
  </w:style>
  <w:style w:type="character" w:customStyle="1" w:styleId="5Char0">
    <w:name w:val="样式 标题 5 + 黑色 Char"/>
    <w:link w:val="55"/>
    <w:rsid w:val="00E03F92"/>
    <w:rPr>
      <w:rFonts w:ascii="宋体" w:hAnsi="宋体"/>
      <w:b/>
      <w:bCs/>
      <w:color w:val="000000"/>
      <w:kern w:val="2"/>
      <w:sz w:val="24"/>
      <w:szCs w:val="28"/>
      <w:lang w:val="en-US" w:eastAsia="zh-CN" w:bidi="ar-SA"/>
    </w:rPr>
  </w:style>
  <w:style w:type="paragraph" w:customStyle="1" w:styleId="56">
    <w:name w:val="样式 标题5 + 黑色"/>
    <w:link w:val="5Char1"/>
    <w:autoRedefine/>
    <w:rsid w:val="00E03F92"/>
    <w:pPr>
      <w:spacing w:line="300" w:lineRule="auto"/>
    </w:pPr>
    <w:rPr>
      <w:b/>
      <w:bCs/>
      <w:color w:val="000000"/>
      <w:kern w:val="2"/>
      <w:sz w:val="24"/>
      <w:szCs w:val="24"/>
    </w:rPr>
  </w:style>
  <w:style w:type="character" w:customStyle="1" w:styleId="5Char1">
    <w:name w:val="样式 标题5 + 黑色 Char"/>
    <w:link w:val="56"/>
    <w:rsid w:val="00E03F92"/>
    <w:rPr>
      <w:b/>
      <w:bCs/>
      <w:color w:val="000000"/>
      <w:kern w:val="2"/>
      <w:sz w:val="24"/>
      <w:szCs w:val="24"/>
      <w:lang w:val="en-US" w:eastAsia="zh-CN" w:bidi="ar-SA"/>
    </w:rPr>
  </w:style>
  <w:style w:type="paragraph" w:customStyle="1" w:styleId="30519">
    <w:name w:val="样式 标题 3 + 黑色 段前: 0.5 行 行距: 固定值 19 磅"/>
    <w:autoRedefine/>
    <w:rsid w:val="00E03F92"/>
    <w:pPr>
      <w:spacing w:line="300" w:lineRule="auto"/>
    </w:pPr>
    <w:rPr>
      <w:rFonts w:ascii="宋体" w:hAnsi="宋体" w:cs="宋体"/>
      <w:b/>
      <w:bCs/>
      <w:color w:val="000000"/>
      <w:kern w:val="2"/>
      <w:sz w:val="24"/>
    </w:rPr>
  </w:style>
  <w:style w:type="paragraph" w:customStyle="1" w:styleId="50218">
    <w:name w:val="样式 标题 5 + 段前: 0.2 行 行距: 固定值 18 磅"/>
    <w:autoRedefine/>
    <w:rsid w:val="00E03F92"/>
    <w:pPr>
      <w:spacing w:before="48" w:line="360" w:lineRule="exact"/>
    </w:pPr>
    <w:rPr>
      <w:rFonts w:ascii="宋体" w:hAnsi="宋体" w:cs="宋体"/>
      <w:b/>
      <w:bCs/>
      <w:kern w:val="2"/>
      <w:sz w:val="24"/>
    </w:rPr>
  </w:style>
  <w:style w:type="paragraph" w:customStyle="1" w:styleId="4TimesNewRoman">
    <w:name w:val="样式 标题 4 + (西文) Times New Roman"/>
    <w:basedOn w:val="40"/>
    <w:link w:val="4TimesNewRomanChar"/>
    <w:autoRedefine/>
    <w:rsid w:val="00E03F92"/>
    <w:pPr>
      <w:keepLines/>
      <w:widowControl w:val="0"/>
      <w:spacing w:before="280" w:after="290" w:line="376" w:lineRule="auto"/>
      <w:ind w:leftChars="0" w:left="0" w:rightChars="0" w:right="0"/>
      <w:jc w:val="both"/>
    </w:pPr>
    <w:rPr>
      <w:rFonts w:ascii="Times New Roman" w:hAnsi="Times New Roman"/>
      <w:b/>
      <w:i w:val="0"/>
      <w:kern w:val="2"/>
      <w:sz w:val="24"/>
      <w:szCs w:val="28"/>
      <w:lang w:val="en-US" w:eastAsia="zh-CN"/>
    </w:rPr>
  </w:style>
  <w:style w:type="character" w:customStyle="1" w:styleId="4TimesNewRomanChar">
    <w:name w:val="样式 标题 4 + (西文) Times New Roman Char"/>
    <w:link w:val="4TimesNewRoman"/>
    <w:rsid w:val="00E03F92"/>
    <w:rPr>
      <w:rFonts w:eastAsia="宋体"/>
      <w:b/>
      <w:bCs/>
      <w:kern w:val="2"/>
      <w:sz w:val="24"/>
      <w:szCs w:val="28"/>
      <w:lang w:val="en-US" w:eastAsia="zh-CN" w:bidi="ar-SA"/>
    </w:rPr>
  </w:style>
  <w:style w:type="character" w:customStyle="1" w:styleId="CharChar2">
    <w:name w:val="Char Char"/>
    <w:aliases w:val="Footer Char3"/>
    <w:qFormat/>
    <w:rsid w:val="00E03F92"/>
    <w:rPr>
      <w:rFonts w:eastAsia="宋体"/>
      <w:b/>
      <w:bCs/>
      <w:kern w:val="2"/>
      <w:sz w:val="24"/>
      <w:szCs w:val="28"/>
      <w:lang w:val="en-US" w:eastAsia="zh-CN" w:bidi="ar-SA"/>
    </w:rPr>
  </w:style>
  <w:style w:type="paragraph" w:customStyle="1" w:styleId="afff9">
    <w:name w:val="样式 (符号) 宋体 小四 加粗 居中"/>
    <w:basedOn w:val="a7"/>
    <w:autoRedefine/>
    <w:rsid w:val="00E03F92"/>
    <w:pPr>
      <w:spacing w:line="312" w:lineRule="auto"/>
      <w:jc w:val="center"/>
    </w:pPr>
    <w:rPr>
      <w:rFonts w:hAnsi="宋体" w:cs="宋体"/>
      <w:b/>
      <w:bCs/>
      <w:sz w:val="24"/>
      <w:szCs w:val="20"/>
    </w:rPr>
  </w:style>
  <w:style w:type="paragraph" w:customStyle="1" w:styleId="lyf15Char">
    <w:name w:val="样式 样式lyf + 图案: 15% (自动设置 前景 白色 背景) Char"/>
    <w:basedOn w:val="25"/>
    <w:link w:val="lyf15CharChar"/>
    <w:autoRedefine/>
    <w:rsid w:val="00E03F92"/>
    <w:pPr>
      <w:autoSpaceDE/>
      <w:autoSpaceDN/>
      <w:spacing w:line="300" w:lineRule="auto"/>
      <w:ind w:left="200" w:firstLineChars="200" w:firstLine="200"/>
    </w:pPr>
    <w:rPr>
      <w:sz w:val="24"/>
      <w:shd w:val="pct15" w:color="auto" w:fill="FFFFFF"/>
    </w:rPr>
  </w:style>
  <w:style w:type="character" w:customStyle="1" w:styleId="lyf15CharChar">
    <w:name w:val="样式 样式lyf + 图案: 15% (自动设置 前景 白色 背景) Char Char"/>
    <w:link w:val="lyf15Char"/>
    <w:rsid w:val="00E03F92"/>
    <w:rPr>
      <w:rFonts w:eastAsia="宋体"/>
      <w:sz w:val="24"/>
      <w:szCs w:val="21"/>
      <w:shd w:val="pct15" w:color="auto" w:fill="FFFFFF"/>
      <w:lang w:val="en-US" w:eastAsia="zh-CN" w:bidi="ar-SA"/>
    </w:rPr>
  </w:style>
  <w:style w:type="character" w:customStyle="1" w:styleId="1a">
    <w:name w:val="题注1"/>
    <w:rsid w:val="00E03F92"/>
  </w:style>
  <w:style w:type="character" w:customStyle="1" w:styleId="afffa">
    <w:name w:val="样式 非加粗"/>
    <w:rsid w:val="00E03F92"/>
    <w:rPr>
      <w:sz w:val="24"/>
    </w:rPr>
  </w:style>
  <w:style w:type="paragraph" w:customStyle="1" w:styleId="lyf211Char">
    <w:name w:val="lyf2.1.1 Char"/>
    <w:basedOn w:val="a7"/>
    <w:next w:val="25"/>
    <w:autoRedefine/>
    <w:rsid w:val="00E03F92"/>
    <w:pPr>
      <w:keepNext/>
      <w:adjustRightInd w:val="0"/>
      <w:spacing w:beforeLines="50" w:afterLines="50" w:line="300" w:lineRule="auto"/>
      <w:outlineLvl w:val="4"/>
    </w:pPr>
    <w:rPr>
      <w:b/>
      <w:bCs/>
      <w:sz w:val="24"/>
      <w:szCs w:val="21"/>
    </w:rPr>
  </w:style>
  <w:style w:type="paragraph" w:customStyle="1" w:styleId="afffb">
    <w:name w:val="二级标题（）"/>
    <w:basedOn w:val="2"/>
    <w:rsid w:val="00E03F92"/>
    <w:pPr>
      <w:keepLines/>
      <w:numPr>
        <w:numId w:val="0"/>
      </w:numPr>
      <w:tabs>
        <w:tab w:val="clear" w:pos="240"/>
        <w:tab w:val="num" w:pos="360"/>
        <w:tab w:val="num" w:pos="567"/>
      </w:tabs>
      <w:adjustRightInd/>
      <w:spacing w:afterLines="50" w:line="300" w:lineRule="auto"/>
      <w:ind w:leftChars="200" w:left="200"/>
      <w:textAlignment w:val="auto"/>
    </w:pPr>
    <w:rPr>
      <w:rFonts w:ascii="Arial" w:hAnsi="Arial"/>
      <w:bCs/>
      <w:sz w:val="28"/>
      <w:szCs w:val="28"/>
    </w:rPr>
  </w:style>
  <w:style w:type="paragraph" w:customStyle="1" w:styleId="1b">
    <w:name w:val="三级标题1（）"/>
    <w:basedOn w:val="a7"/>
    <w:rsid w:val="00E03F92"/>
    <w:pPr>
      <w:keepNext/>
      <w:keepLines/>
      <w:widowControl/>
      <w:tabs>
        <w:tab w:val="num" w:pos="1740"/>
      </w:tabs>
      <w:spacing w:afterLines="50" w:line="300" w:lineRule="auto"/>
      <w:ind w:left="1740" w:hanging="420"/>
      <w:jc w:val="left"/>
      <w:outlineLvl w:val="2"/>
    </w:pPr>
    <w:rPr>
      <w:rFonts w:cs="宋体"/>
      <w:b/>
      <w:bCs/>
      <w:kern w:val="0"/>
      <w:sz w:val="24"/>
      <w:szCs w:val="20"/>
    </w:rPr>
  </w:style>
  <w:style w:type="character" w:customStyle="1" w:styleId="style241">
    <w:name w:val="style241"/>
    <w:rsid w:val="00E03F92"/>
    <w:rPr>
      <w:rFonts w:ascii="华文隶书" w:eastAsia="华文隶书" w:hint="eastAsia"/>
      <w:b/>
      <w:bCs/>
      <w:sz w:val="45"/>
      <w:szCs w:val="45"/>
    </w:rPr>
  </w:style>
  <w:style w:type="character" w:customStyle="1" w:styleId="style31">
    <w:name w:val="style31"/>
    <w:rsid w:val="00E03F92"/>
    <w:rPr>
      <w:rFonts w:ascii="黑体" w:eastAsia="黑体" w:hint="eastAsia"/>
      <w:sz w:val="27"/>
      <w:szCs w:val="27"/>
    </w:rPr>
  </w:style>
  <w:style w:type="character" w:customStyle="1" w:styleId="CharChar100">
    <w:name w:val="Char Char10"/>
    <w:uiPriority w:val="99"/>
    <w:rsid w:val="00E03F92"/>
    <w:rPr>
      <w:rFonts w:ascii="Cambria" w:hAnsi="Cambria"/>
      <w:b/>
      <w:bCs/>
      <w:kern w:val="2"/>
      <w:sz w:val="32"/>
      <w:szCs w:val="32"/>
    </w:rPr>
  </w:style>
  <w:style w:type="character" w:customStyle="1" w:styleId="CharChar9">
    <w:name w:val="Char Char9"/>
    <w:rsid w:val="00E03F92"/>
    <w:rPr>
      <w:kern w:val="2"/>
      <w:sz w:val="18"/>
      <w:szCs w:val="18"/>
    </w:rPr>
  </w:style>
  <w:style w:type="character" w:customStyle="1" w:styleId="CharChar170">
    <w:name w:val="Char Char17"/>
    <w:uiPriority w:val="99"/>
    <w:rsid w:val="00E03F92"/>
    <w:rPr>
      <w:b/>
      <w:bCs/>
      <w:kern w:val="2"/>
      <w:sz w:val="32"/>
      <w:szCs w:val="32"/>
    </w:rPr>
  </w:style>
  <w:style w:type="character" w:customStyle="1" w:styleId="CharChar16">
    <w:name w:val="Char Char16"/>
    <w:uiPriority w:val="99"/>
    <w:rsid w:val="00E03F92"/>
    <w:rPr>
      <w:rFonts w:ascii="Cambria" w:eastAsia="宋体" w:hAnsi="Cambria" w:cs="Times New Roman"/>
      <w:b/>
      <w:bCs/>
      <w:kern w:val="2"/>
      <w:sz w:val="28"/>
      <w:szCs w:val="28"/>
    </w:rPr>
  </w:style>
  <w:style w:type="character" w:customStyle="1" w:styleId="CharChar190">
    <w:name w:val="Char Char19"/>
    <w:uiPriority w:val="99"/>
    <w:rsid w:val="00E03F92"/>
    <w:rPr>
      <w:rFonts w:ascii="Times New Roman" w:hAnsi="Times New Roman"/>
      <w:b/>
      <w:bCs/>
      <w:kern w:val="44"/>
      <w:sz w:val="44"/>
      <w:szCs w:val="44"/>
    </w:rPr>
  </w:style>
  <w:style w:type="character" w:customStyle="1" w:styleId="3Char10">
    <w:name w:val="标题 3 Char1"/>
    <w:uiPriority w:val="9"/>
    <w:rsid w:val="00E03F92"/>
    <w:rPr>
      <w:rFonts w:ascii="宋体" w:hAnsi="宋体"/>
      <w:b/>
      <w:bCs/>
      <w:sz w:val="32"/>
      <w:szCs w:val="32"/>
    </w:rPr>
  </w:style>
  <w:style w:type="character" w:customStyle="1" w:styleId="CharChar30">
    <w:name w:val="Char Char3"/>
    <w:rsid w:val="00E03F92"/>
    <w:rPr>
      <w:rFonts w:ascii="Times New Roman" w:eastAsia="宋体" w:hAnsi="Times New Roman" w:cs="Times New Roman"/>
      <w:kern w:val="2"/>
      <w:sz w:val="21"/>
      <w:szCs w:val="24"/>
      <w:lang w:val="en-US" w:eastAsia="zh-CN" w:bidi="ar-SA"/>
    </w:rPr>
  </w:style>
  <w:style w:type="paragraph" w:customStyle="1" w:styleId="4780125">
    <w:name w:val="样式 标题 4 + 段前: 7.8 磅 段后: 0 磅 行距: 多倍行距 1.25 字行"/>
    <w:basedOn w:val="40"/>
    <w:link w:val="4780125Char"/>
    <w:rsid w:val="00E03F92"/>
    <w:pPr>
      <w:keepLines/>
      <w:widowControl w:val="0"/>
      <w:spacing w:before="156" w:after="0" w:line="300" w:lineRule="auto"/>
      <w:ind w:leftChars="0" w:left="0" w:rightChars="0" w:right="0"/>
      <w:jc w:val="both"/>
    </w:pPr>
    <w:rPr>
      <w:rFonts w:ascii="Arial" w:eastAsia="黑体" w:hAnsi="Arial" w:cs="宋体"/>
      <w:b/>
      <w:i w:val="0"/>
      <w:kern w:val="2"/>
      <w:lang w:val="en-US" w:eastAsia="zh-CN"/>
    </w:rPr>
  </w:style>
  <w:style w:type="character" w:customStyle="1" w:styleId="4780125Char">
    <w:name w:val="样式 标题 4 + 段前: 7.8 磅 段后: 0 磅 行距: 多倍行距 1.25 字行 Char"/>
    <w:link w:val="4780125"/>
    <w:rsid w:val="00E03F92"/>
    <w:rPr>
      <w:rFonts w:ascii="Arial" w:eastAsia="黑体" w:hAnsi="Arial" w:cs="宋体"/>
      <w:b/>
      <w:bCs/>
      <w:kern w:val="2"/>
      <w:sz w:val="21"/>
      <w:lang w:val="en-US" w:eastAsia="zh-CN" w:bidi="ar-SA"/>
    </w:rPr>
  </w:style>
  <w:style w:type="paragraph" w:customStyle="1" w:styleId="57">
    <w:name w:val="样式 样式 标题 5 + 黑色 +"/>
    <w:basedOn w:val="55"/>
    <w:rsid w:val="00E03F92"/>
    <w:rPr>
      <w:kern w:val="0"/>
      <w:sz w:val="21"/>
    </w:rPr>
  </w:style>
  <w:style w:type="paragraph" w:customStyle="1" w:styleId="4780125TimesNew">
    <w:name w:val="样式 样式 标题 4 + 段前: 7.8 磅 段后: 0 磅 行距: 多倍行距 1.25 字行 + (符号) Times New..."/>
    <w:basedOn w:val="4780125"/>
    <w:link w:val="4780125TimesNewChar"/>
    <w:rsid w:val="00E03F92"/>
    <w:rPr>
      <w:sz w:val="28"/>
    </w:rPr>
  </w:style>
  <w:style w:type="character" w:customStyle="1" w:styleId="4780125TimesNewChar">
    <w:name w:val="样式 样式 标题 4 + 段前: 7.8 磅 段后: 0 磅 行距: 多倍行距 1.25 字行 + (符号) Times New... Char"/>
    <w:link w:val="4780125TimesNew"/>
    <w:rsid w:val="00E03F92"/>
    <w:rPr>
      <w:rFonts w:ascii="Arial" w:eastAsia="黑体" w:hAnsi="Arial" w:cs="宋体"/>
      <w:b/>
      <w:bCs/>
      <w:kern w:val="2"/>
      <w:sz w:val="28"/>
      <w:lang w:val="en-US" w:eastAsia="zh-CN" w:bidi="ar-SA"/>
    </w:rPr>
  </w:style>
  <w:style w:type="paragraph" w:customStyle="1" w:styleId="47801250">
    <w:name w:val="样式 样式 标题 4 + 段前: 7.8 磅 段后: 0 磅 行距: 多倍行距 1.25 字行 + 宋体 四号"/>
    <w:basedOn w:val="4780125"/>
    <w:autoRedefine/>
    <w:rsid w:val="00E03F92"/>
    <w:pPr>
      <w:spacing w:before="0"/>
    </w:pPr>
    <w:rPr>
      <w:rFonts w:ascii="黑体" w:hAnsi="黑体"/>
      <w:sz w:val="28"/>
    </w:rPr>
  </w:style>
  <w:style w:type="character" w:customStyle="1" w:styleId="CharChar5">
    <w:name w:val="标题 Char Char"/>
    <w:rsid w:val="00E03F92"/>
    <w:rPr>
      <w:rFonts w:eastAsia="宋体" w:cs="Arial"/>
      <w:b/>
      <w:bCs/>
      <w:sz w:val="32"/>
      <w:szCs w:val="32"/>
      <w:lang w:val="en-US" w:eastAsia="zh-CN" w:bidi="ar-SA"/>
    </w:rPr>
  </w:style>
  <w:style w:type="character" w:customStyle="1" w:styleId="CharChar200">
    <w:name w:val="Char Char20"/>
    <w:uiPriority w:val="99"/>
    <w:locked/>
    <w:rsid w:val="00E03F92"/>
    <w:rPr>
      <w:rFonts w:ascii="Cambria" w:eastAsia="宋体" w:hAnsi="Cambria"/>
      <w:b/>
      <w:bCs/>
      <w:kern w:val="2"/>
      <w:sz w:val="28"/>
      <w:szCs w:val="28"/>
      <w:lang w:val="en-US" w:eastAsia="zh-CN" w:bidi="ar-SA"/>
    </w:rPr>
  </w:style>
  <w:style w:type="table" w:customStyle="1" w:styleId="113">
    <w:name w:val="简明型 11"/>
    <w:basedOn w:val="aa"/>
    <w:next w:val="16"/>
    <w:rsid w:val="00E03F92"/>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c">
    <w:name w:val="浅色底纹1"/>
    <w:basedOn w:val="aa"/>
    <w:uiPriority w:val="60"/>
    <w:rsid w:val="00E03F92"/>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ffc">
    <w:name w:val="Subtitle"/>
    <w:basedOn w:val="a7"/>
    <w:next w:val="a7"/>
    <w:link w:val="Charf4"/>
    <w:qFormat/>
    <w:locked/>
    <w:rsid w:val="00E03F92"/>
    <w:pPr>
      <w:spacing w:before="240" w:after="60" w:line="312" w:lineRule="auto"/>
      <w:jc w:val="center"/>
      <w:outlineLvl w:val="1"/>
    </w:pPr>
    <w:rPr>
      <w:rFonts w:ascii="Cambria" w:hAnsi="Cambria"/>
      <w:b/>
      <w:bCs/>
      <w:kern w:val="28"/>
      <w:sz w:val="32"/>
      <w:szCs w:val="32"/>
    </w:rPr>
  </w:style>
  <w:style w:type="paragraph" w:styleId="afffd">
    <w:name w:val="Quote"/>
    <w:basedOn w:val="a7"/>
    <w:next w:val="a7"/>
    <w:link w:val="Charf5"/>
    <w:uiPriority w:val="29"/>
    <w:qFormat/>
    <w:rsid w:val="00E03F92"/>
    <w:rPr>
      <w:rFonts w:ascii="Calibri" w:hAnsi="Calibri"/>
      <w:i/>
      <w:iCs/>
      <w:color w:val="000000"/>
      <w:szCs w:val="22"/>
    </w:rPr>
  </w:style>
  <w:style w:type="character" w:customStyle="1" w:styleId="Charf5">
    <w:name w:val="引用 Char"/>
    <w:link w:val="afffd"/>
    <w:uiPriority w:val="29"/>
    <w:qFormat/>
    <w:rsid w:val="00E03F92"/>
    <w:rPr>
      <w:rFonts w:ascii="Calibri" w:eastAsia="宋体" w:hAnsi="Calibri"/>
      <w:i/>
      <w:iCs/>
      <w:color w:val="000000"/>
      <w:kern w:val="2"/>
      <w:sz w:val="21"/>
      <w:szCs w:val="22"/>
      <w:lang w:bidi="ar-SA"/>
    </w:rPr>
  </w:style>
  <w:style w:type="paragraph" w:styleId="afffe">
    <w:name w:val="Intense Quote"/>
    <w:basedOn w:val="a7"/>
    <w:next w:val="a7"/>
    <w:link w:val="Charf6"/>
    <w:uiPriority w:val="30"/>
    <w:qFormat/>
    <w:rsid w:val="00E03F92"/>
    <w:pPr>
      <w:pBdr>
        <w:bottom w:val="single" w:sz="4" w:space="4" w:color="4F81BD"/>
      </w:pBdr>
      <w:spacing w:before="200" w:after="280"/>
      <w:ind w:left="936" w:right="936"/>
    </w:pPr>
    <w:rPr>
      <w:rFonts w:ascii="Calibri" w:hAnsi="Calibri"/>
      <w:b/>
      <w:bCs/>
      <w:i/>
      <w:iCs/>
      <w:color w:val="4F81BD"/>
      <w:szCs w:val="22"/>
    </w:rPr>
  </w:style>
  <w:style w:type="character" w:customStyle="1" w:styleId="Charf6">
    <w:name w:val="明显引用 Char"/>
    <w:link w:val="afffe"/>
    <w:uiPriority w:val="30"/>
    <w:qFormat/>
    <w:rsid w:val="00E03F92"/>
    <w:rPr>
      <w:rFonts w:ascii="Calibri" w:eastAsia="宋体" w:hAnsi="Calibri"/>
      <w:b/>
      <w:bCs/>
      <w:i/>
      <w:iCs/>
      <w:color w:val="4F81BD"/>
      <w:kern w:val="2"/>
      <w:sz w:val="21"/>
      <w:szCs w:val="22"/>
      <w:lang w:bidi="ar-SA"/>
    </w:rPr>
  </w:style>
  <w:style w:type="paragraph" w:customStyle="1" w:styleId="biao1">
    <w:name w:val="biao1"/>
    <w:basedOn w:val="a7"/>
    <w:rsid w:val="00E03F92"/>
    <w:pPr>
      <w:widowControl/>
      <w:spacing w:before="100" w:beforeAutospacing="1" w:after="100" w:afterAutospacing="1"/>
      <w:jc w:val="left"/>
    </w:pPr>
    <w:rPr>
      <w:rFonts w:ascii="宋体" w:hAnsi="宋体" w:cs="宋体"/>
      <w:kern w:val="0"/>
      <w:sz w:val="24"/>
    </w:rPr>
  </w:style>
  <w:style w:type="paragraph" w:customStyle="1" w:styleId="tt1">
    <w:name w:val="tt1"/>
    <w:basedOn w:val="a7"/>
    <w:rsid w:val="00E03F92"/>
    <w:pPr>
      <w:widowControl/>
      <w:spacing w:before="100" w:beforeAutospacing="1" w:after="100" w:afterAutospacing="1"/>
      <w:jc w:val="left"/>
    </w:pPr>
    <w:rPr>
      <w:rFonts w:ascii="宋体" w:hAnsi="宋体" w:cs="宋体"/>
      <w:kern w:val="0"/>
      <w:sz w:val="24"/>
    </w:rPr>
  </w:style>
  <w:style w:type="character" w:customStyle="1" w:styleId="1Char0">
    <w:name w:val="样式1 Char"/>
    <w:link w:val="1d"/>
    <w:locked/>
    <w:rsid w:val="00E03F92"/>
    <w:rPr>
      <w:sz w:val="11"/>
      <w:szCs w:val="11"/>
      <w:lang w:bidi="ar-SA"/>
    </w:rPr>
  </w:style>
  <w:style w:type="paragraph" w:customStyle="1" w:styleId="1d">
    <w:name w:val="样式1"/>
    <w:basedOn w:val="a7"/>
    <w:link w:val="1Char0"/>
    <w:qFormat/>
    <w:rsid w:val="00E03F92"/>
    <w:pPr>
      <w:spacing w:line="160" w:lineRule="atLeast"/>
      <w:jc w:val="right"/>
    </w:pPr>
    <w:rPr>
      <w:kern w:val="0"/>
      <w:sz w:val="11"/>
      <w:szCs w:val="11"/>
    </w:rPr>
  </w:style>
  <w:style w:type="paragraph" w:customStyle="1" w:styleId="affff">
    <w:name w:val="首页页眉样式"/>
    <w:basedOn w:val="af6"/>
    <w:rsid w:val="00E03F92"/>
    <w:pPr>
      <w:keepLines/>
      <w:widowControl/>
      <w:pBdr>
        <w:bottom w:val="none" w:sz="0" w:space="0" w:color="auto"/>
      </w:pBdr>
      <w:tabs>
        <w:tab w:val="clear" w:pos="4153"/>
        <w:tab w:val="clear" w:pos="8306"/>
        <w:tab w:val="center" w:pos="-18551"/>
        <w:tab w:val="right" w:pos="4320"/>
      </w:tabs>
      <w:snapToGrid/>
      <w:jc w:val="left"/>
    </w:pPr>
    <w:rPr>
      <w:rFonts w:ascii="Arial" w:hAnsi="Arial"/>
      <w:noProof/>
      <w:spacing w:val="-4"/>
      <w:kern w:val="0"/>
      <w:sz w:val="20"/>
      <w:szCs w:val="20"/>
    </w:rPr>
  </w:style>
  <w:style w:type="paragraph" w:customStyle="1" w:styleId="jie">
    <w:name w:val="jie"/>
    <w:basedOn w:val="a7"/>
    <w:rsid w:val="00E03F92"/>
    <w:pPr>
      <w:widowControl/>
      <w:spacing w:before="100" w:beforeAutospacing="1" w:after="100" w:afterAutospacing="1"/>
      <w:jc w:val="left"/>
    </w:pPr>
    <w:rPr>
      <w:rFonts w:ascii="宋体" w:hAnsi="宋体" w:cs="宋体"/>
      <w:kern w:val="0"/>
      <w:sz w:val="24"/>
    </w:rPr>
  </w:style>
  <w:style w:type="paragraph" w:customStyle="1" w:styleId="xl30">
    <w:name w:val="xl30"/>
    <w:basedOn w:val="a7"/>
    <w:qFormat/>
    <w:rsid w:val="00E03F92"/>
    <w:pPr>
      <w:widowControl/>
      <w:spacing w:before="100" w:beforeAutospacing="1" w:after="100" w:afterAutospacing="1"/>
      <w:jc w:val="center"/>
    </w:pPr>
    <w:rPr>
      <w:rFonts w:ascii="宋体" w:hAnsi="宋体"/>
      <w:kern w:val="0"/>
      <w:sz w:val="24"/>
    </w:rPr>
  </w:style>
  <w:style w:type="paragraph" w:customStyle="1" w:styleId="xl22">
    <w:name w:val="xl22"/>
    <w:basedOn w:val="a7"/>
    <w:qFormat/>
    <w:rsid w:val="00E03F92"/>
    <w:pPr>
      <w:widowControl/>
      <w:spacing w:before="100" w:beforeAutospacing="1" w:after="100" w:afterAutospacing="1"/>
      <w:jc w:val="center"/>
    </w:pPr>
    <w:rPr>
      <w:rFonts w:ascii="宋体" w:hAnsi="宋体"/>
      <w:kern w:val="0"/>
      <w:sz w:val="24"/>
    </w:rPr>
  </w:style>
  <w:style w:type="paragraph" w:customStyle="1" w:styleId="xl24">
    <w:name w:val="xl24"/>
    <w:basedOn w:val="a7"/>
    <w:rsid w:val="00E03F92"/>
    <w:pPr>
      <w:widowControl/>
      <w:spacing w:before="100" w:beforeAutospacing="1" w:after="100" w:afterAutospacing="1"/>
      <w:jc w:val="center"/>
    </w:pPr>
    <w:rPr>
      <w:rFonts w:ascii="宋体" w:hAnsi="宋体"/>
      <w:kern w:val="0"/>
      <w:sz w:val="24"/>
    </w:rPr>
  </w:style>
  <w:style w:type="paragraph" w:customStyle="1" w:styleId="100">
    <w:name w:val="样式 标题 1 + 首行缩进:  0 厘米"/>
    <w:basedOn w:val="1"/>
    <w:rsid w:val="00E03F92"/>
    <w:pPr>
      <w:spacing w:line="360" w:lineRule="auto"/>
      <w:ind w:firstLineChars="0" w:firstLine="0"/>
      <w:jc w:val="left"/>
    </w:pPr>
    <w:rPr>
      <w:rFonts w:ascii="Times New Roman" w:eastAsia="宋体" w:cs="宋体"/>
      <w:szCs w:val="20"/>
    </w:rPr>
  </w:style>
  <w:style w:type="character" w:styleId="affff0">
    <w:name w:val="Placeholder Text"/>
    <w:uiPriority w:val="99"/>
    <w:semiHidden/>
    <w:rsid w:val="00E03F92"/>
    <w:rPr>
      <w:color w:val="808080"/>
    </w:rPr>
  </w:style>
  <w:style w:type="character" w:styleId="affff1">
    <w:name w:val="Subtle Emphasis"/>
    <w:uiPriority w:val="19"/>
    <w:qFormat/>
    <w:rsid w:val="00E03F92"/>
    <w:rPr>
      <w:i/>
      <w:iCs/>
      <w:color w:val="808080"/>
    </w:rPr>
  </w:style>
  <w:style w:type="character" w:styleId="affff2">
    <w:name w:val="Intense Emphasis"/>
    <w:uiPriority w:val="21"/>
    <w:qFormat/>
    <w:rsid w:val="00E03F92"/>
    <w:rPr>
      <w:b/>
      <w:bCs/>
      <w:i/>
      <w:iCs/>
      <w:color w:val="4F81BD"/>
    </w:rPr>
  </w:style>
  <w:style w:type="character" w:styleId="affff3">
    <w:name w:val="Subtle Reference"/>
    <w:qFormat/>
    <w:rsid w:val="00E03F92"/>
    <w:rPr>
      <w:smallCaps/>
      <w:color w:val="C0504D"/>
      <w:u w:val="single"/>
    </w:rPr>
  </w:style>
  <w:style w:type="character" w:styleId="affff4">
    <w:name w:val="Intense Reference"/>
    <w:qFormat/>
    <w:rsid w:val="00E03F92"/>
    <w:rPr>
      <w:b/>
      <w:bCs/>
      <w:smallCaps/>
      <w:color w:val="C0504D"/>
      <w:spacing w:val="5"/>
      <w:u w:val="single"/>
    </w:rPr>
  </w:style>
  <w:style w:type="character" w:styleId="affff5">
    <w:name w:val="Book Title"/>
    <w:qFormat/>
    <w:rsid w:val="00E03F92"/>
    <w:rPr>
      <w:b/>
      <w:bCs/>
      <w:smallCaps/>
      <w:spacing w:val="5"/>
    </w:rPr>
  </w:style>
  <w:style w:type="character" w:customStyle="1" w:styleId="Char12">
    <w:name w:val="批注主题 Char1"/>
    <w:uiPriority w:val="99"/>
    <w:qFormat/>
    <w:rsid w:val="00E03F92"/>
    <w:rPr>
      <w:rFonts w:ascii="Times New Roman" w:eastAsia="宋体" w:hAnsi="Times New Roman" w:cs="Times New Roman" w:hint="default"/>
      <w:b/>
      <w:bCs/>
      <w:szCs w:val="24"/>
    </w:rPr>
  </w:style>
  <w:style w:type="character" w:customStyle="1" w:styleId="Char13">
    <w:name w:val="正文文本 Char1"/>
    <w:uiPriority w:val="99"/>
    <w:qFormat/>
    <w:locked/>
    <w:rsid w:val="00E03F92"/>
    <w:rPr>
      <w:szCs w:val="24"/>
    </w:rPr>
  </w:style>
  <w:style w:type="character" w:customStyle="1" w:styleId="Char14">
    <w:name w:val="文档结构图 Char1"/>
    <w:qFormat/>
    <w:locked/>
    <w:rsid w:val="00E03F92"/>
    <w:rPr>
      <w:rFonts w:ascii="宋体"/>
      <w:sz w:val="18"/>
      <w:szCs w:val="18"/>
      <w:shd w:val="clear" w:color="auto" w:fill="000080"/>
    </w:rPr>
  </w:style>
  <w:style w:type="character" w:customStyle="1" w:styleId="Char15">
    <w:name w:val="正文文本缩进 Char1"/>
    <w:qFormat/>
    <w:locked/>
    <w:rsid w:val="00E03F92"/>
    <w:rPr>
      <w:szCs w:val="24"/>
    </w:rPr>
  </w:style>
  <w:style w:type="character" w:customStyle="1" w:styleId="Char16">
    <w:name w:val="日期 Char1"/>
    <w:qFormat/>
    <w:locked/>
    <w:rsid w:val="00E03F92"/>
    <w:rPr>
      <w:rFonts w:ascii="Times New Roman" w:hAnsi="Times New Roman"/>
      <w:szCs w:val="24"/>
    </w:rPr>
  </w:style>
  <w:style w:type="character" w:customStyle="1" w:styleId="3Char11">
    <w:name w:val="正文文本 3 Char1"/>
    <w:uiPriority w:val="99"/>
    <w:qFormat/>
    <w:locked/>
    <w:rsid w:val="00E03F92"/>
    <w:rPr>
      <w:sz w:val="16"/>
      <w:szCs w:val="16"/>
    </w:rPr>
  </w:style>
  <w:style w:type="character" w:customStyle="1" w:styleId="Char17">
    <w:name w:val="批注文字 Char1"/>
    <w:uiPriority w:val="99"/>
    <w:qFormat/>
    <w:locked/>
    <w:rsid w:val="00E03F92"/>
    <w:rPr>
      <w:szCs w:val="24"/>
    </w:rPr>
  </w:style>
  <w:style w:type="character" w:customStyle="1" w:styleId="2Char11">
    <w:name w:val="正文文本缩进 2 Char1"/>
    <w:locked/>
    <w:rsid w:val="00E03F92"/>
    <w:rPr>
      <w:szCs w:val="24"/>
    </w:rPr>
  </w:style>
  <w:style w:type="character" w:customStyle="1" w:styleId="Char21">
    <w:name w:val="纯文本 Char2"/>
    <w:uiPriority w:val="99"/>
    <w:rsid w:val="00E03F92"/>
    <w:rPr>
      <w:rFonts w:ascii="宋体" w:eastAsia="宋体" w:hAnsi="Courier New" w:cs="Courier New" w:hint="eastAsia"/>
      <w:kern w:val="2"/>
      <w:sz w:val="21"/>
      <w:szCs w:val="21"/>
    </w:rPr>
  </w:style>
  <w:style w:type="character" w:customStyle="1" w:styleId="Char22">
    <w:name w:val="正文文本 Char2"/>
    <w:rsid w:val="00E03F92"/>
    <w:rPr>
      <w:kern w:val="2"/>
      <w:sz w:val="21"/>
      <w:szCs w:val="22"/>
    </w:rPr>
  </w:style>
  <w:style w:type="character" w:customStyle="1" w:styleId="2Char20">
    <w:name w:val="正文文本缩进 2 Char2"/>
    <w:uiPriority w:val="99"/>
    <w:rsid w:val="00E03F92"/>
    <w:rPr>
      <w:kern w:val="2"/>
      <w:sz w:val="21"/>
      <w:szCs w:val="22"/>
    </w:rPr>
  </w:style>
  <w:style w:type="character" w:customStyle="1" w:styleId="Char23">
    <w:name w:val="文档结构图 Char2"/>
    <w:uiPriority w:val="99"/>
    <w:rsid w:val="00E03F92"/>
    <w:rPr>
      <w:rFonts w:ascii="宋体" w:eastAsia="宋体" w:hAnsi="宋体" w:hint="eastAsia"/>
      <w:kern w:val="2"/>
      <w:sz w:val="18"/>
      <w:szCs w:val="18"/>
    </w:rPr>
  </w:style>
  <w:style w:type="character" w:customStyle="1" w:styleId="3Char20">
    <w:name w:val="正文文本 3 Char2"/>
    <w:uiPriority w:val="99"/>
    <w:rsid w:val="00E03F92"/>
    <w:rPr>
      <w:kern w:val="2"/>
      <w:sz w:val="16"/>
      <w:szCs w:val="16"/>
    </w:rPr>
  </w:style>
  <w:style w:type="character" w:customStyle="1" w:styleId="Char18">
    <w:name w:val="页眉 Char1"/>
    <w:qFormat/>
    <w:rsid w:val="00E03F92"/>
    <w:rPr>
      <w:kern w:val="2"/>
      <w:sz w:val="18"/>
      <w:szCs w:val="18"/>
    </w:rPr>
  </w:style>
  <w:style w:type="character" w:customStyle="1" w:styleId="Char24">
    <w:name w:val="批注文字 Char2"/>
    <w:rsid w:val="00E03F92"/>
    <w:rPr>
      <w:kern w:val="2"/>
      <w:sz w:val="21"/>
      <w:szCs w:val="22"/>
    </w:rPr>
  </w:style>
  <w:style w:type="character" w:customStyle="1" w:styleId="Char25">
    <w:name w:val="批注主题 Char2"/>
    <w:rsid w:val="00E03F92"/>
    <w:rPr>
      <w:b/>
      <w:bCs/>
      <w:kern w:val="2"/>
      <w:sz w:val="21"/>
      <w:szCs w:val="22"/>
    </w:rPr>
  </w:style>
  <w:style w:type="character" w:customStyle="1" w:styleId="Char26">
    <w:name w:val="日期 Char2"/>
    <w:rsid w:val="00E03F92"/>
    <w:rPr>
      <w:kern w:val="2"/>
      <w:sz w:val="21"/>
      <w:szCs w:val="22"/>
    </w:rPr>
  </w:style>
  <w:style w:type="character" w:customStyle="1" w:styleId="Char27">
    <w:name w:val="批注框文本 Char2"/>
    <w:rsid w:val="00E03F92"/>
    <w:rPr>
      <w:kern w:val="2"/>
      <w:sz w:val="18"/>
      <w:szCs w:val="18"/>
    </w:rPr>
  </w:style>
  <w:style w:type="character" w:customStyle="1" w:styleId="Char19">
    <w:name w:val="页脚 Char1"/>
    <w:qFormat/>
    <w:rsid w:val="00E03F92"/>
    <w:rPr>
      <w:kern w:val="2"/>
      <w:sz w:val="18"/>
      <w:szCs w:val="18"/>
    </w:rPr>
  </w:style>
  <w:style w:type="character" w:customStyle="1" w:styleId="Char28">
    <w:name w:val="正文文本缩进 Char2"/>
    <w:rsid w:val="00E03F92"/>
    <w:rPr>
      <w:kern w:val="2"/>
      <w:sz w:val="21"/>
      <w:szCs w:val="22"/>
    </w:rPr>
  </w:style>
  <w:style w:type="character" w:customStyle="1" w:styleId="l181">
    <w:name w:val="l181"/>
    <w:rsid w:val="00E03F92"/>
  </w:style>
  <w:style w:type="character" w:customStyle="1" w:styleId="ti">
    <w:name w:val="ti"/>
    <w:rsid w:val="00E03F92"/>
  </w:style>
  <w:style w:type="character" w:customStyle="1" w:styleId="CharCharChar">
    <w:name w:val="Char Char Char"/>
    <w:locked/>
    <w:rsid w:val="00E03F92"/>
    <w:rPr>
      <w:rFonts w:ascii="宋体" w:eastAsia="宋体" w:hAnsi="宋体" w:hint="eastAsia"/>
      <w:kern w:val="44"/>
      <w:sz w:val="44"/>
      <w:szCs w:val="44"/>
      <w:lang w:val="en-US" w:eastAsia="zh-CN" w:bidi="ar-SA"/>
    </w:rPr>
  </w:style>
  <w:style w:type="character" w:customStyle="1" w:styleId="CharChar50">
    <w:name w:val="Char Char5"/>
    <w:qFormat/>
    <w:locked/>
    <w:rsid w:val="00E03F92"/>
    <w:rPr>
      <w:rFonts w:ascii="宋体" w:eastAsia="宋体" w:hAnsi="宋体" w:hint="eastAsia"/>
      <w:kern w:val="2"/>
      <w:sz w:val="18"/>
      <w:szCs w:val="18"/>
      <w:lang w:val="en-US" w:eastAsia="zh-CN" w:bidi="ar-SA"/>
    </w:rPr>
  </w:style>
  <w:style w:type="character" w:customStyle="1" w:styleId="CharChar40">
    <w:name w:val="Char Char4"/>
    <w:locked/>
    <w:rsid w:val="00E03F92"/>
    <w:rPr>
      <w:rFonts w:ascii="宋体" w:eastAsia="宋体" w:hAnsi="宋体" w:hint="eastAsia"/>
      <w:kern w:val="2"/>
      <w:sz w:val="18"/>
      <w:szCs w:val="18"/>
      <w:lang w:val="en-US" w:eastAsia="zh-CN" w:bidi="ar-SA"/>
    </w:rPr>
  </w:style>
  <w:style w:type="character" w:customStyle="1" w:styleId="highlight">
    <w:name w:val="highlight"/>
    <w:rsid w:val="00E03F92"/>
  </w:style>
  <w:style w:type="character" w:customStyle="1" w:styleId="CharChar22">
    <w:name w:val="Char Char2"/>
    <w:rsid w:val="00E03F92"/>
    <w:rPr>
      <w:rFonts w:ascii="宋体" w:eastAsia="宋体" w:hAnsi="宋体" w:hint="eastAsia"/>
      <w:kern w:val="2"/>
      <w:sz w:val="18"/>
      <w:szCs w:val="18"/>
      <w:lang w:val="en-US" w:eastAsia="zh-CN" w:bidi="ar-SA"/>
    </w:rPr>
  </w:style>
  <w:style w:type="table" w:styleId="affff6">
    <w:name w:val="Table Theme"/>
    <w:basedOn w:val="aa"/>
    <w:unhideWhenUsed/>
    <w:rsid w:val="00E03F9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7">
    <w:name w:val="三线表"/>
    <w:basedOn w:val="aa"/>
    <w:rsid w:val="00E03F92"/>
    <w:pPr>
      <w:jc w:val="center"/>
    </w:pPr>
    <w:tblPr>
      <w:tblInd w:w="0" w:type="dxa"/>
      <w:tblBorders>
        <w:top w:val="single" w:sz="8" w:space="0" w:color="auto"/>
        <w:bottom w:val="single" w:sz="8" w:space="0" w:color="auto"/>
      </w:tblBorders>
      <w:tblCellMar>
        <w:top w:w="0" w:type="dxa"/>
        <w:left w:w="108" w:type="dxa"/>
        <w:bottom w:w="0" w:type="dxa"/>
        <w:right w:w="108" w:type="dxa"/>
      </w:tblCellMar>
    </w:tblPr>
    <w:tcPr>
      <w:vAlign w:val="center"/>
    </w:tcPr>
  </w:style>
  <w:style w:type="numbering" w:customStyle="1" w:styleId="6">
    <w:name w:val="样式6"/>
    <w:rsid w:val="00E03F92"/>
    <w:pPr>
      <w:numPr>
        <w:numId w:val="4"/>
      </w:numPr>
    </w:pPr>
  </w:style>
  <w:style w:type="numbering" w:customStyle="1" w:styleId="50">
    <w:name w:val="样式5"/>
    <w:rsid w:val="00E03F92"/>
    <w:pPr>
      <w:numPr>
        <w:numId w:val="5"/>
      </w:numPr>
    </w:pPr>
  </w:style>
  <w:style w:type="paragraph" w:customStyle="1" w:styleId="Retrait2">
    <w:name w:val="Retrait 2"/>
    <w:basedOn w:val="a7"/>
    <w:rsid w:val="00E03F92"/>
    <w:pPr>
      <w:widowControl/>
      <w:ind w:left="1276"/>
    </w:pPr>
    <w:rPr>
      <w:rFonts w:ascii="Verdana" w:hAnsi="Verdana"/>
      <w:kern w:val="0"/>
      <w:sz w:val="24"/>
      <w:szCs w:val="20"/>
      <w:lang w:val="fr-FR" w:eastAsia="en-US"/>
    </w:rPr>
  </w:style>
  <w:style w:type="paragraph" w:customStyle="1" w:styleId="Retrait3">
    <w:name w:val="Retrait 3"/>
    <w:basedOn w:val="Retrait2"/>
    <w:rsid w:val="00E03F92"/>
    <w:pPr>
      <w:ind w:left="0"/>
    </w:pPr>
    <w:rPr>
      <w:sz w:val="20"/>
      <w:lang w:val="en-US"/>
    </w:rPr>
  </w:style>
  <w:style w:type="character" w:styleId="affff8">
    <w:name w:val="footnote reference"/>
    <w:unhideWhenUsed/>
    <w:qFormat/>
    <w:rsid w:val="00E03F92"/>
    <w:rPr>
      <w:vertAlign w:val="superscript"/>
    </w:rPr>
  </w:style>
  <w:style w:type="paragraph" w:customStyle="1" w:styleId="Char30">
    <w:name w:val="Char3"/>
    <w:basedOn w:val="a7"/>
    <w:autoRedefine/>
    <w:rsid w:val="00E03F92"/>
    <w:pPr>
      <w:ind w:left="425" w:hanging="425"/>
    </w:pPr>
    <w:rPr>
      <w:sz w:val="24"/>
    </w:rPr>
  </w:style>
  <w:style w:type="paragraph" w:customStyle="1" w:styleId="Char29">
    <w:name w:val="Char2"/>
    <w:basedOn w:val="a7"/>
    <w:autoRedefine/>
    <w:qFormat/>
    <w:rsid w:val="00E03F92"/>
    <w:pPr>
      <w:ind w:left="425" w:hanging="425"/>
    </w:pPr>
    <w:rPr>
      <w:sz w:val="24"/>
    </w:rPr>
  </w:style>
  <w:style w:type="paragraph" w:customStyle="1" w:styleId="Char40">
    <w:name w:val="Char4"/>
    <w:basedOn w:val="a7"/>
    <w:autoRedefine/>
    <w:qFormat/>
    <w:rsid w:val="00E03F92"/>
    <w:pPr>
      <w:ind w:left="425" w:hanging="425"/>
    </w:pPr>
    <w:rPr>
      <w:sz w:val="24"/>
    </w:rPr>
  </w:style>
  <w:style w:type="paragraph" w:customStyle="1" w:styleId="Char">
    <w:name w:val="Char"/>
    <w:basedOn w:val="a7"/>
    <w:autoRedefine/>
    <w:rsid w:val="00E03F92"/>
    <w:pPr>
      <w:numPr>
        <w:numId w:val="1"/>
      </w:numPr>
      <w:tabs>
        <w:tab w:val="num" w:pos="360"/>
      </w:tabs>
      <w:ind w:left="0" w:firstLine="0"/>
    </w:pPr>
    <w:rPr>
      <w:sz w:val="24"/>
    </w:rPr>
  </w:style>
  <w:style w:type="numbering" w:customStyle="1" w:styleId="38">
    <w:name w:val="无列表3"/>
    <w:next w:val="ab"/>
    <w:uiPriority w:val="99"/>
    <w:semiHidden/>
    <w:unhideWhenUsed/>
    <w:rsid w:val="00E03F92"/>
  </w:style>
  <w:style w:type="table" w:customStyle="1" w:styleId="2a">
    <w:name w:val="网格型2"/>
    <w:basedOn w:val="aa"/>
    <w:next w:val="aff"/>
    <w:uiPriority w:val="59"/>
    <w:rsid w:val="00E03F92"/>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无列表12"/>
    <w:next w:val="ab"/>
    <w:uiPriority w:val="99"/>
    <w:semiHidden/>
    <w:rsid w:val="00E03F92"/>
  </w:style>
  <w:style w:type="character" w:customStyle="1" w:styleId="2CharChar0">
    <w:name w:val="标题 2 Char Char"/>
    <w:uiPriority w:val="99"/>
    <w:qFormat/>
    <w:rsid w:val="00E03F92"/>
    <w:rPr>
      <w:rFonts w:eastAsia="宋体"/>
      <w:b/>
      <w:kern w:val="2"/>
      <w:sz w:val="32"/>
      <w:lang w:val="en-US" w:eastAsia="zh-CN"/>
    </w:rPr>
  </w:style>
  <w:style w:type="character" w:customStyle="1" w:styleId="opdicttext2">
    <w:name w:val="op_dict_text2"/>
    <w:rsid w:val="00E03F92"/>
    <w:rPr>
      <w:rFonts w:cs="Times New Roman"/>
    </w:rPr>
  </w:style>
  <w:style w:type="character" w:customStyle="1" w:styleId="DocumentMapChar1">
    <w:name w:val="Document Map Char1"/>
    <w:uiPriority w:val="99"/>
    <w:locked/>
    <w:rsid w:val="00E03F92"/>
    <w:rPr>
      <w:rFonts w:ascii="Times New Roman" w:eastAsia="宋体" w:hAnsi="Times New Roman" w:cs="Times New Roman"/>
      <w:kern w:val="0"/>
      <w:sz w:val="20"/>
      <w:szCs w:val="20"/>
      <w:shd w:val="clear" w:color="auto" w:fill="000080"/>
    </w:rPr>
  </w:style>
  <w:style w:type="character" w:customStyle="1" w:styleId="DocumentMapChar">
    <w:name w:val="Document Map Char"/>
    <w:uiPriority w:val="99"/>
    <w:locked/>
    <w:rsid w:val="00E03F92"/>
    <w:rPr>
      <w:rFonts w:eastAsia="宋体" w:cs="Times New Roman"/>
      <w:shd w:val="clear" w:color="auto" w:fill="000080"/>
      <w:lang w:bidi="ar-SA"/>
    </w:rPr>
  </w:style>
  <w:style w:type="character" w:customStyle="1" w:styleId="CommentTextChar1">
    <w:name w:val="Comment Text Char1"/>
    <w:locked/>
    <w:rsid w:val="00E03F92"/>
    <w:rPr>
      <w:rFonts w:ascii="Times New Roman" w:eastAsia="宋体" w:hAnsi="Times New Roman" w:cs="Times New Roman"/>
      <w:kern w:val="0"/>
      <w:sz w:val="20"/>
      <w:szCs w:val="20"/>
    </w:rPr>
  </w:style>
  <w:style w:type="character" w:customStyle="1" w:styleId="apple-style-span">
    <w:name w:val="apple-style-span"/>
    <w:rsid w:val="00E03F92"/>
    <w:rPr>
      <w:rFonts w:cs="Times New Roman"/>
    </w:rPr>
  </w:style>
  <w:style w:type="character" w:customStyle="1" w:styleId="NoteHeadingChar1">
    <w:name w:val="Note Heading Char1"/>
    <w:locked/>
    <w:rsid w:val="00E03F92"/>
    <w:rPr>
      <w:rFonts w:ascii="Times New Roman" w:eastAsia="宋体" w:hAnsi="Times New Roman" w:cs="Times New Roman"/>
      <w:kern w:val="0"/>
      <w:sz w:val="20"/>
      <w:szCs w:val="20"/>
    </w:rPr>
  </w:style>
  <w:style w:type="paragraph" w:styleId="af9">
    <w:name w:val="Note Heading"/>
    <w:basedOn w:val="a7"/>
    <w:next w:val="a7"/>
    <w:link w:val="Char20"/>
    <w:qFormat/>
    <w:rsid w:val="00E03F92"/>
    <w:pPr>
      <w:jc w:val="center"/>
    </w:pPr>
    <w:rPr>
      <w:rFonts w:ascii="Calibri" w:hAnsi="Calibri"/>
      <w:sz w:val="18"/>
      <w:szCs w:val="18"/>
    </w:rPr>
  </w:style>
  <w:style w:type="character" w:customStyle="1" w:styleId="NoteHeadingChar">
    <w:name w:val="Note Heading Char"/>
    <w:locked/>
    <w:rsid w:val="00E03F92"/>
    <w:rPr>
      <w:rFonts w:eastAsia="宋体" w:cs="Times New Roman"/>
      <w:lang w:bidi="ar-SA"/>
    </w:rPr>
  </w:style>
  <w:style w:type="character" w:customStyle="1" w:styleId="BalloonTextChar1">
    <w:name w:val="Balloon Text Char1"/>
    <w:uiPriority w:val="99"/>
    <w:locked/>
    <w:rsid w:val="00E03F92"/>
    <w:rPr>
      <w:rFonts w:ascii="Times New Roman" w:eastAsia="宋体" w:hAnsi="Times New Roman" w:cs="Times New Roman"/>
      <w:kern w:val="0"/>
      <w:sz w:val="18"/>
      <w:szCs w:val="18"/>
    </w:rPr>
  </w:style>
  <w:style w:type="character" w:customStyle="1" w:styleId="subtitles0">
    <w:name w:val="sub_title s0"/>
    <w:rsid w:val="00E03F92"/>
    <w:rPr>
      <w:rFonts w:cs="Times New Roman"/>
    </w:rPr>
  </w:style>
  <w:style w:type="character" w:customStyle="1" w:styleId="1CharChar">
    <w:name w:val="标题 1 Char Char"/>
    <w:rsid w:val="00E03F92"/>
    <w:rPr>
      <w:rFonts w:ascii="Times New Roman" w:eastAsia="宋体" w:hAnsi="Times New Roman" w:cs="Times New Roman"/>
      <w:b/>
      <w:bCs/>
      <w:kern w:val="44"/>
      <w:sz w:val="44"/>
      <w:szCs w:val="44"/>
    </w:rPr>
  </w:style>
  <w:style w:type="character" w:customStyle="1" w:styleId="ClosingChar1">
    <w:name w:val="Closing Char1"/>
    <w:locked/>
    <w:rsid w:val="00E03F92"/>
    <w:rPr>
      <w:rFonts w:ascii="Times New Roman" w:eastAsia="宋体" w:hAnsi="Times New Roman" w:cs="Times New Roman"/>
      <w:kern w:val="0"/>
      <w:sz w:val="20"/>
      <w:szCs w:val="20"/>
    </w:rPr>
  </w:style>
  <w:style w:type="character" w:customStyle="1" w:styleId="ClosingChar">
    <w:name w:val="Closing Char"/>
    <w:locked/>
    <w:rsid w:val="00E03F92"/>
    <w:rPr>
      <w:rFonts w:eastAsia="宋体" w:cs="Times New Roman"/>
      <w:lang w:bidi="ar-SA"/>
    </w:rPr>
  </w:style>
  <w:style w:type="character" w:customStyle="1" w:styleId="SalutationChar1">
    <w:name w:val="Salutation Char1"/>
    <w:uiPriority w:val="99"/>
    <w:locked/>
    <w:rsid w:val="00E03F92"/>
    <w:rPr>
      <w:rFonts w:ascii="Times New Roman" w:eastAsia="宋体" w:hAnsi="Times New Roman" w:cs="Times New Roman"/>
      <w:kern w:val="0"/>
      <w:sz w:val="20"/>
      <w:szCs w:val="20"/>
    </w:rPr>
  </w:style>
  <w:style w:type="character" w:customStyle="1" w:styleId="SalutationChar">
    <w:name w:val="Salutation Char"/>
    <w:locked/>
    <w:rsid w:val="00E03F92"/>
    <w:rPr>
      <w:rFonts w:eastAsia="宋体" w:cs="Times New Roman"/>
      <w:lang w:bidi="ar-SA"/>
    </w:rPr>
  </w:style>
  <w:style w:type="character" w:customStyle="1" w:styleId="DateChar1">
    <w:name w:val="Date Char1"/>
    <w:uiPriority w:val="99"/>
    <w:locked/>
    <w:rsid w:val="00E03F92"/>
    <w:rPr>
      <w:rFonts w:ascii="Times New Roman" w:eastAsia="宋体" w:hAnsi="Times New Roman" w:cs="Times New Roman"/>
      <w:kern w:val="0"/>
      <w:sz w:val="20"/>
      <w:szCs w:val="20"/>
    </w:rPr>
  </w:style>
  <w:style w:type="character" w:customStyle="1" w:styleId="CommentSubjectChar1">
    <w:name w:val="Comment Subject Char1"/>
    <w:locked/>
    <w:rsid w:val="00E03F92"/>
    <w:rPr>
      <w:rFonts w:ascii="Times New Roman" w:eastAsia="宋体" w:hAnsi="Times New Roman" w:cs="Times New Roman"/>
      <w:b/>
      <w:bCs/>
      <w:kern w:val="0"/>
      <w:sz w:val="20"/>
      <w:szCs w:val="20"/>
    </w:rPr>
  </w:style>
  <w:style w:type="character" w:customStyle="1" w:styleId="BodyTextChar1">
    <w:name w:val="Body Text Char1"/>
    <w:locked/>
    <w:rsid w:val="00E03F92"/>
    <w:rPr>
      <w:rFonts w:ascii="Times New Roman" w:eastAsia="宋体" w:hAnsi="Times New Roman" w:cs="Times New Roman"/>
      <w:kern w:val="0"/>
      <w:sz w:val="20"/>
      <w:szCs w:val="20"/>
    </w:rPr>
  </w:style>
  <w:style w:type="character" w:customStyle="1" w:styleId="HTMLPreformattedChar1">
    <w:name w:val="HTML Preformatted Char1"/>
    <w:locked/>
    <w:rsid w:val="00E03F92"/>
    <w:rPr>
      <w:rFonts w:ascii="黑体" w:eastAsia="黑体" w:hAnsi="Courier New" w:cs="Courier New"/>
      <w:kern w:val="0"/>
      <w:sz w:val="20"/>
      <w:szCs w:val="20"/>
    </w:rPr>
  </w:style>
  <w:style w:type="character" w:customStyle="1" w:styleId="HTMLPreformattedChar">
    <w:name w:val="HTML Preformatted Char"/>
    <w:locked/>
    <w:rsid w:val="00E03F92"/>
    <w:rPr>
      <w:rFonts w:ascii="黑体" w:eastAsia="黑体" w:hAnsi="Courier New" w:cs="Times New Roman"/>
      <w:lang w:bidi="ar-SA"/>
    </w:rPr>
  </w:style>
  <w:style w:type="character" w:customStyle="1" w:styleId="PlainTextChar1">
    <w:name w:val="Plain Text Char1"/>
    <w:locked/>
    <w:rsid w:val="00E03F92"/>
    <w:rPr>
      <w:rFonts w:ascii="宋体" w:eastAsia="宋体" w:hAnsi="Courier New" w:cs="Times New Roman"/>
      <w:kern w:val="0"/>
      <w:sz w:val="20"/>
      <w:szCs w:val="20"/>
    </w:rPr>
  </w:style>
  <w:style w:type="character" w:customStyle="1" w:styleId="PlainTextChar">
    <w:name w:val="Plain Text Char"/>
    <w:locked/>
    <w:rsid w:val="00E03F92"/>
    <w:rPr>
      <w:rFonts w:ascii="宋体" w:eastAsia="宋体" w:hAnsi="Courier New" w:cs="Times New Roman"/>
      <w:lang w:bidi="ar-SA"/>
    </w:rPr>
  </w:style>
  <w:style w:type="character" w:customStyle="1" w:styleId="CharChar180">
    <w:name w:val="Char Char18"/>
    <w:uiPriority w:val="99"/>
    <w:qFormat/>
    <w:locked/>
    <w:rsid w:val="00E03F92"/>
    <w:rPr>
      <w:rFonts w:eastAsia="宋体"/>
      <w:b/>
      <w:sz w:val="24"/>
      <w:lang w:val="en-US" w:eastAsia="zh-CN"/>
    </w:rPr>
  </w:style>
  <w:style w:type="paragraph" w:customStyle="1" w:styleId="p0">
    <w:name w:val="p0"/>
    <w:basedOn w:val="a7"/>
    <w:qFormat/>
    <w:rsid w:val="00E03F92"/>
    <w:pPr>
      <w:widowControl/>
      <w:spacing w:before="100" w:beforeAutospacing="1" w:after="100" w:afterAutospacing="1" w:line="300" w:lineRule="atLeast"/>
      <w:jc w:val="left"/>
    </w:pPr>
    <w:rPr>
      <w:rFonts w:ascii="宋体" w:hAnsi="宋体" w:cs="宋体"/>
      <w:color w:val="000000"/>
      <w:kern w:val="0"/>
      <w:sz w:val="24"/>
    </w:rPr>
  </w:style>
  <w:style w:type="character" w:customStyle="1" w:styleId="headline-content2">
    <w:name w:val="headline-content2"/>
    <w:rsid w:val="00E03F92"/>
    <w:rPr>
      <w:rFonts w:cs="Times New Roman"/>
    </w:rPr>
  </w:style>
  <w:style w:type="character" w:customStyle="1" w:styleId="CharChar181">
    <w:name w:val="Char Char181"/>
    <w:uiPriority w:val="99"/>
    <w:locked/>
    <w:rsid w:val="00E03F92"/>
    <w:rPr>
      <w:rFonts w:eastAsia="宋体"/>
      <w:b/>
      <w:sz w:val="24"/>
      <w:lang w:val="en-US" w:eastAsia="zh-CN"/>
    </w:rPr>
  </w:style>
  <w:style w:type="character" w:customStyle="1" w:styleId="CharChar171">
    <w:name w:val="Char Char171"/>
    <w:uiPriority w:val="99"/>
    <w:rsid w:val="00E03F92"/>
    <w:rPr>
      <w:rFonts w:eastAsia="宋体"/>
      <w:kern w:val="2"/>
      <w:sz w:val="18"/>
      <w:lang w:val="en-US" w:eastAsia="zh-CN"/>
    </w:rPr>
  </w:style>
  <w:style w:type="character" w:customStyle="1" w:styleId="CharChar161">
    <w:name w:val="Char Char161"/>
    <w:uiPriority w:val="99"/>
    <w:rsid w:val="00E03F92"/>
    <w:rPr>
      <w:rFonts w:eastAsia="宋体"/>
      <w:kern w:val="2"/>
      <w:sz w:val="18"/>
      <w:lang w:val="en-US" w:eastAsia="zh-CN"/>
    </w:rPr>
  </w:style>
  <w:style w:type="character" w:customStyle="1" w:styleId="Char2a">
    <w:name w:val="页眉 Char2"/>
    <w:locked/>
    <w:rsid w:val="00E03F92"/>
    <w:rPr>
      <w:rFonts w:eastAsia="宋体"/>
      <w:kern w:val="2"/>
      <w:sz w:val="18"/>
      <w:lang w:val="en-US" w:eastAsia="zh-CN"/>
    </w:rPr>
  </w:style>
  <w:style w:type="paragraph" w:customStyle="1" w:styleId="ListParagraph1">
    <w:name w:val="List Paragraph1"/>
    <w:basedOn w:val="a7"/>
    <w:uiPriority w:val="99"/>
    <w:qFormat/>
    <w:rsid w:val="00E03F92"/>
    <w:pPr>
      <w:ind w:firstLineChars="200" w:firstLine="420"/>
    </w:pPr>
    <w:rPr>
      <w:rFonts w:ascii="Calibri" w:hAnsi="Calibri"/>
      <w:szCs w:val="22"/>
    </w:rPr>
  </w:style>
  <w:style w:type="paragraph" w:customStyle="1" w:styleId="2b">
    <w:name w:val="列出段落2"/>
    <w:basedOn w:val="a7"/>
    <w:uiPriority w:val="34"/>
    <w:qFormat/>
    <w:rsid w:val="00E03F92"/>
    <w:pPr>
      <w:ind w:firstLineChars="200" w:firstLine="420"/>
    </w:pPr>
    <w:rPr>
      <w:kern w:val="0"/>
      <w:sz w:val="20"/>
      <w:szCs w:val="20"/>
    </w:rPr>
  </w:style>
  <w:style w:type="numbering" w:customStyle="1" w:styleId="210">
    <w:name w:val="无列表21"/>
    <w:next w:val="ab"/>
    <w:uiPriority w:val="99"/>
    <w:semiHidden/>
    <w:rsid w:val="00E03F92"/>
  </w:style>
  <w:style w:type="numbering" w:customStyle="1" w:styleId="310">
    <w:name w:val="无列表31"/>
    <w:next w:val="ab"/>
    <w:uiPriority w:val="99"/>
    <w:semiHidden/>
    <w:rsid w:val="00E03F92"/>
  </w:style>
  <w:style w:type="paragraph" w:customStyle="1" w:styleId="1e">
    <w:name w:val="申报标题1"/>
    <w:basedOn w:val="1"/>
    <w:link w:val="1Char2"/>
    <w:autoRedefine/>
    <w:rsid w:val="00E03F92"/>
    <w:pPr>
      <w:keepNext w:val="0"/>
      <w:tabs>
        <w:tab w:val="left" w:pos="3600"/>
      </w:tabs>
      <w:adjustRightInd w:val="0"/>
      <w:spacing w:line="500" w:lineRule="exact"/>
      <w:ind w:firstLineChars="0" w:firstLine="0"/>
      <w:jc w:val="center"/>
      <w:textAlignment w:val="baseline"/>
    </w:pPr>
    <w:rPr>
      <w:rFonts w:ascii="Times New Roman" w:eastAsia="宋体"/>
      <w:b w:val="0"/>
      <w:bCs w:val="0"/>
      <w:kern w:val="0"/>
      <w:sz w:val="20"/>
      <w:szCs w:val="20"/>
      <w:lang w:val="zh-CN"/>
    </w:rPr>
  </w:style>
  <w:style w:type="character" w:customStyle="1" w:styleId="1Char2">
    <w:name w:val="申报标题1 Char"/>
    <w:link w:val="1e"/>
    <w:locked/>
    <w:rsid w:val="00E03F92"/>
    <w:rPr>
      <w:rFonts w:eastAsia="宋体"/>
      <w:lang w:val="zh-CN" w:eastAsia="zh-CN" w:bidi="ar-SA"/>
    </w:rPr>
  </w:style>
  <w:style w:type="table" w:customStyle="1" w:styleId="114">
    <w:name w:val="网格型11"/>
    <w:basedOn w:val="aa"/>
    <w:next w:val="aff"/>
    <w:uiPriority w:val="39"/>
    <w:rsid w:val="00E03F9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浅色底纹11"/>
    <w:uiPriority w:val="60"/>
    <w:rsid w:val="00E03F92"/>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DecimalAligned">
    <w:name w:val="Decimal Aligned"/>
    <w:basedOn w:val="a7"/>
    <w:uiPriority w:val="40"/>
    <w:qFormat/>
    <w:rsid w:val="00E03F92"/>
    <w:pPr>
      <w:widowControl/>
      <w:tabs>
        <w:tab w:val="decimal" w:pos="360"/>
      </w:tabs>
      <w:spacing w:after="200" w:line="276" w:lineRule="auto"/>
      <w:jc w:val="left"/>
    </w:pPr>
    <w:rPr>
      <w:rFonts w:ascii="Calibri" w:hAnsi="Calibri"/>
      <w:kern w:val="0"/>
      <w:sz w:val="22"/>
      <w:szCs w:val="22"/>
    </w:rPr>
  </w:style>
  <w:style w:type="table" w:customStyle="1" w:styleId="-11">
    <w:name w:val="浅色底纹 - 强调文字颜色 11"/>
    <w:uiPriority w:val="60"/>
    <w:rsid w:val="00E03F92"/>
    <w:rPr>
      <w:rFonts w:ascii="Calibri" w:hAnsi="Calibri"/>
      <w:color w:val="365F91"/>
      <w:sz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ti2">
    <w:name w:val="ti2"/>
    <w:qFormat/>
    <w:rsid w:val="00E03F92"/>
    <w:rPr>
      <w:sz w:val="22"/>
    </w:rPr>
  </w:style>
  <w:style w:type="table" w:styleId="-3">
    <w:name w:val="Light Shading Accent 3"/>
    <w:basedOn w:val="aa"/>
    <w:uiPriority w:val="60"/>
    <w:rsid w:val="00E03F92"/>
    <w:rPr>
      <w:rFonts w:ascii="Calibri" w:hAnsi="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character" w:customStyle="1" w:styleId="1CharChar0">
    <w:name w:val="申报样式1 Char Char"/>
    <w:link w:val="1f"/>
    <w:locked/>
    <w:rsid w:val="00E03F92"/>
    <w:rPr>
      <w:rFonts w:ascii="新宋体" w:hAnsi="新宋体"/>
      <w:color w:val="000000"/>
      <w:sz w:val="24"/>
      <w:lang w:bidi="ar-SA"/>
    </w:rPr>
  </w:style>
  <w:style w:type="paragraph" w:customStyle="1" w:styleId="1f">
    <w:name w:val="申报样式1"/>
    <w:basedOn w:val="aff7"/>
    <w:link w:val="1CharChar0"/>
    <w:rsid w:val="00E03F92"/>
    <w:rPr>
      <w:rFonts w:ascii="新宋体" w:hAnsi="新宋体"/>
      <w:szCs w:val="20"/>
    </w:rPr>
  </w:style>
  <w:style w:type="character" w:customStyle="1" w:styleId="CharChar6">
    <w:name w:val="申报正文 Char Char"/>
    <w:locked/>
    <w:rsid w:val="00E03F92"/>
    <w:rPr>
      <w:rFonts w:ascii="Arial" w:hAnsi="Arial"/>
      <w:color w:val="000000"/>
      <w:sz w:val="24"/>
    </w:rPr>
  </w:style>
  <w:style w:type="character" w:customStyle="1" w:styleId="1CharChar1">
    <w:name w:val="申报标题1 Char Char"/>
    <w:locked/>
    <w:rsid w:val="00E03F92"/>
    <w:rPr>
      <w:rFonts w:eastAsia="宋体"/>
      <w:b/>
      <w:snapToGrid/>
      <w:sz w:val="30"/>
      <w:lang w:val="zh-CN"/>
    </w:rPr>
  </w:style>
  <w:style w:type="character" w:customStyle="1" w:styleId="2CharChar1">
    <w:name w:val="申报样式2 Char Char"/>
    <w:link w:val="2c"/>
    <w:locked/>
    <w:rsid w:val="00E03F92"/>
    <w:rPr>
      <w:rFonts w:ascii="新宋体" w:hAnsi="新宋体"/>
      <w:color w:val="000000"/>
      <w:sz w:val="24"/>
      <w:lang w:bidi="ar-SA"/>
    </w:rPr>
  </w:style>
  <w:style w:type="paragraph" w:customStyle="1" w:styleId="2c">
    <w:name w:val="申报样式2"/>
    <w:basedOn w:val="aff7"/>
    <w:link w:val="2CharChar1"/>
    <w:rsid w:val="00E03F92"/>
    <w:pPr>
      <w:ind w:firstLineChars="200" w:firstLine="480"/>
    </w:pPr>
    <w:rPr>
      <w:rFonts w:ascii="新宋体" w:hAnsi="新宋体"/>
      <w:szCs w:val="20"/>
    </w:rPr>
  </w:style>
  <w:style w:type="character" w:customStyle="1" w:styleId="FooterChar1">
    <w:name w:val="Footer Char1"/>
    <w:locked/>
    <w:rsid w:val="00E03F92"/>
    <w:rPr>
      <w:sz w:val="18"/>
    </w:rPr>
  </w:style>
  <w:style w:type="character" w:customStyle="1" w:styleId="2CharChar2">
    <w:name w:val="申报标题2 Char Char"/>
    <w:link w:val="2d"/>
    <w:locked/>
    <w:rsid w:val="00E03F92"/>
    <w:rPr>
      <w:rFonts w:ascii="Cambria" w:hAnsi="新宋体"/>
      <w:b/>
      <w:snapToGrid w:val="0"/>
      <w:sz w:val="24"/>
      <w:lang w:bidi="ar-SA"/>
    </w:rPr>
  </w:style>
  <w:style w:type="paragraph" w:customStyle="1" w:styleId="2d">
    <w:name w:val="申报标题2"/>
    <w:basedOn w:val="a7"/>
    <w:next w:val="a7"/>
    <w:link w:val="2CharChar2"/>
    <w:rsid w:val="00E03F92"/>
    <w:pPr>
      <w:spacing w:line="500" w:lineRule="exact"/>
      <w:ind w:firstLineChars="200" w:firstLine="480"/>
    </w:pPr>
    <w:rPr>
      <w:rFonts w:ascii="Cambria" w:hAnsi="新宋体"/>
      <w:b/>
      <w:snapToGrid w:val="0"/>
      <w:kern w:val="0"/>
      <w:sz w:val="24"/>
      <w:szCs w:val="20"/>
    </w:rPr>
  </w:style>
  <w:style w:type="character" w:styleId="affff9">
    <w:name w:val="line number"/>
    <w:uiPriority w:val="99"/>
    <w:rsid w:val="00E03F92"/>
    <w:rPr>
      <w:rFonts w:cs="Times New Roman"/>
    </w:rPr>
  </w:style>
  <w:style w:type="character" w:customStyle="1" w:styleId="CharChar15">
    <w:name w:val="Char Char15"/>
    <w:rsid w:val="00E03F92"/>
    <w:rPr>
      <w:rFonts w:ascii="Arial Unicode MS" w:eastAsia="仿宋_GB2312" w:hAnsi="Arial Unicode MS"/>
      <w:b/>
      <w:sz w:val="32"/>
    </w:rPr>
  </w:style>
  <w:style w:type="character" w:customStyle="1" w:styleId="st1">
    <w:name w:val="st1"/>
    <w:rsid w:val="00E03F92"/>
  </w:style>
  <w:style w:type="character" w:customStyle="1" w:styleId="CharChar60">
    <w:name w:val="Char Char6"/>
    <w:rsid w:val="00E03F92"/>
    <w:rPr>
      <w:rFonts w:ascii="宋体" w:eastAsia="宋体" w:hAnsi="宋体"/>
      <w:sz w:val="24"/>
    </w:rPr>
  </w:style>
  <w:style w:type="character" w:customStyle="1" w:styleId="CharChar14">
    <w:name w:val="Char Char14"/>
    <w:uiPriority w:val="99"/>
    <w:rsid w:val="00E03F92"/>
    <w:rPr>
      <w:rFonts w:ascii="新宋体" w:eastAsia="宋体" w:hAnsi="新宋体"/>
      <w:b/>
      <w:color w:val="000000"/>
      <w:sz w:val="24"/>
    </w:rPr>
  </w:style>
  <w:style w:type="character" w:customStyle="1" w:styleId="style11">
    <w:name w:val="style11"/>
    <w:qFormat/>
    <w:rsid w:val="00E03F92"/>
    <w:rPr>
      <w:color w:val="FF0000"/>
      <w:sz w:val="24"/>
    </w:rPr>
  </w:style>
  <w:style w:type="character" w:customStyle="1" w:styleId="CharChar120">
    <w:name w:val="Char Char12"/>
    <w:uiPriority w:val="99"/>
    <w:qFormat/>
    <w:rsid w:val="00E03F92"/>
    <w:rPr>
      <w:rFonts w:ascii="仿宋_GB2312" w:eastAsia="仿宋_GB2312" w:hAnsi="新宋体"/>
      <w:sz w:val="20"/>
    </w:rPr>
  </w:style>
  <w:style w:type="character" w:customStyle="1" w:styleId="TitleChar">
    <w:name w:val="Title Char"/>
    <w:rsid w:val="00E03F92"/>
    <w:rPr>
      <w:rFonts w:ascii="Cambria" w:eastAsia="宋体" w:hAnsi="Cambria"/>
      <w:b/>
      <w:sz w:val="32"/>
    </w:rPr>
  </w:style>
  <w:style w:type="character" w:customStyle="1" w:styleId="CharChar13">
    <w:name w:val="Char Char13"/>
    <w:uiPriority w:val="99"/>
    <w:rsid w:val="00E03F92"/>
    <w:rPr>
      <w:rFonts w:eastAsia="Times New Roman"/>
      <w:sz w:val="18"/>
    </w:rPr>
  </w:style>
  <w:style w:type="paragraph" w:styleId="1f0">
    <w:name w:val="index 1"/>
    <w:basedOn w:val="a7"/>
    <w:next w:val="a7"/>
    <w:qFormat/>
    <w:rsid w:val="00E03F92"/>
    <w:pPr>
      <w:spacing w:line="400" w:lineRule="exact"/>
      <w:ind w:firstLineChars="200" w:firstLine="880"/>
    </w:pPr>
    <w:rPr>
      <w:sz w:val="24"/>
    </w:rPr>
  </w:style>
  <w:style w:type="paragraph" w:customStyle="1" w:styleId="affffa">
    <w:name w:val="申报表格下注"/>
    <w:basedOn w:val="a7"/>
    <w:next w:val="a7"/>
    <w:rsid w:val="00E03F92"/>
    <w:pPr>
      <w:spacing w:beforeLines="50" w:line="300" w:lineRule="exact"/>
      <w:ind w:firstLineChars="50" w:firstLine="120"/>
      <w:jc w:val="center"/>
    </w:pPr>
    <w:rPr>
      <w:rFonts w:cs="新宋体"/>
      <w:bCs/>
      <w:sz w:val="24"/>
    </w:rPr>
  </w:style>
  <w:style w:type="character" w:customStyle="1" w:styleId="CharChar110">
    <w:name w:val="Char Char11"/>
    <w:uiPriority w:val="99"/>
    <w:qFormat/>
    <w:rsid w:val="00E03F92"/>
    <w:rPr>
      <w:rFonts w:eastAsia="宋体"/>
      <w:b/>
      <w:kern w:val="44"/>
      <w:sz w:val="44"/>
      <w:lang w:val="en-US" w:eastAsia="zh-CN"/>
    </w:rPr>
  </w:style>
  <w:style w:type="table" w:customStyle="1" w:styleId="122">
    <w:name w:val="简明型 12"/>
    <w:basedOn w:val="aa"/>
    <w:next w:val="16"/>
    <w:rsid w:val="00E03F92"/>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58">
    <w:name w:val="List Continue 5"/>
    <w:basedOn w:val="a7"/>
    <w:rsid w:val="00E03F92"/>
    <w:pPr>
      <w:spacing w:after="120"/>
      <w:ind w:leftChars="1000" w:left="2100"/>
    </w:pPr>
  </w:style>
  <w:style w:type="character" w:customStyle="1" w:styleId="CharChar7">
    <w:name w:val="纯文本 Char Char"/>
    <w:uiPriority w:val="99"/>
    <w:rsid w:val="00E03F92"/>
    <w:rPr>
      <w:rFonts w:ascii="宋体" w:eastAsia="宋体" w:hAnsi="Courier New"/>
      <w:kern w:val="2"/>
      <w:sz w:val="24"/>
      <w:lang w:val="en-US" w:eastAsia="zh-CN"/>
    </w:rPr>
  </w:style>
  <w:style w:type="numbering" w:styleId="111111">
    <w:name w:val="Outline List 2"/>
    <w:basedOn w:val="ab"/>
    <w:unhideWhenUsed/>
    <w:rsid w:val="00E03F92"/>
    <w:pPr>
      <w:numPr>
        <w:numId w:val="8"/>
      </w:numPr>
    </w:pPr>
  </w:style>
  <w:style w:type="numbering" w:customStyle="1" w:styleId="45">
    <w:name w:val="无列表4"/>
    <w:next w:val="ab"/>
    <w:uiPriority w:val="99"/>
    <w:semiHidden/>
    <w:unhideWhenUsed/>
    <w:rsid w:val="00E03F92"/>
  </w:style>
  <w:style w:type="numbering" w:customStyle="1" w:styleId="1111">
    <w:name w:val="无列表1111"/>
    <w:next w:val="ab"/>
    <w:uiPriority w:val="99"/>
    <w:semiHidden/>
    <w:unhideWhenUsed/>
    <w:rsid w:val="00E03F92"/>
  </w:style>
  <w:style w:type="table" w:customStyle="1" w:styleId="211">
    <w:name w:val="网格型21"/>
    <w:basedOn w:val="aa"/>
    <w:next w:val="aff"/>
    <w:uiPriority w:val="59"/>
    <w:rsid w:val="00E03F9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简明型 111"/>
    <w:basedOn w:val="aa"/>
    <w:next w:val="16"/>
    <w:rsid w:val="00E03F92"/>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13">
    <w:name w:val="网格型111"/>
    <w:basedOn w:val="aa"/>
    <w:next w:val="aff"/>
    <w:qFormat/>
    <w:rsid w:val="00E03F9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浅色底纹111"/>
    <w:basedOn w:val="aa"/>
    <w:uiPriority w:val="60"/>
    <w:rsid w:val="00E03F92"/>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1">
    <w:name w:val="表格主题1"/>
    <w:basedOn w:val="aa"/>
    <w:next w:val="affff6"/>
    <w:unhideWhenUsed/>
    <w:rsid w:val="00E03F9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2">
    <w:name w:val="三线表1"/>
    <w:basedOn w:val="aa"/>
    <w:rsid w:val="00E03F92"/>
    <w:pPr>
      <w:jc w:val="center"/>
    </w:pPr>
    <w:tblPr>
      <w:tblInd w:w="0" w:type="dxa"/>
      <w:tblBorders>
        <w:top w:val="single" w:sz="8" w:space="0" w:color="auto"/>
        <w:bottom w:val="single" w:sz="8" w:space="0" w:color="auto"/>
      </w:tblBorders>
      <w:tblCellMar>
        <w:top w:w="0" w:type="dxa"/>
        <w:left w:w="108" w:type="dxa"/>
        <w:bottom w:w="0" w:type="dxa"/>
        <w:right w:w="108" w:type="dxa"/>
      </w:tblCellMar>
    </w:tblPr>
    <w:tcPr>
      <w:vAlign w:val="center"/>
    </w:tcPr>
  </w:style>
  <w:style w:type="numbering" w:customStyle="1" w:styleId="61">
    <w:name w:val="样式61"/>
    <w:rsid w:val="00E03F92"/>
    <w:pPr>
      <w:numPr>
        <w:numId w:val="6"/>
      </w:numPr>
    </w:pPr>
  </w:style>
  <w:style w:type="numbering" w:customStyle="1" w:styleId="51">
    <w:name w:val="样式51"/>
    <w:rsid w:val="00E03F92"/>
    <w:pPr>
      <w:numPr>
        <w:numId w:val="7"/>
      </w:numPr>
    </w:pPr>
  </w:style>
  <w:style w:type="numbering" w:customStyle="1" w:styleId="2110">
    <w:name w:val="无列表211"/>
    <w:next w:val="ab"/>
    <w:uiPriority w:val="99"/>
    <w:semiHidden/>
    <w:unhideWhenUsed/>
    <w:rsid w:val="00E03F92"/>
  </w:style>
  <w:style w:type="paragraph" w:customStyle="1" w:styleId="a">
    <w:name w:val="前言、引言标题"/>
    <w:next w:val="a7"/>
    <w:rsid w:val="0017517B"/>
    <w:pPr>
      <w:numPr>
        <w:numId w:val="9"/>
      </w:numPr>
      <w:shd w:val="clear" w:color="auto" w:fill="FFFFFF"/>
      <w:spacing w:before="640" w:after="560"/>
      <w:jc w:val="center"/>
      <w:outlineLvl w:val="0"/>
    </w:pPr>
    <w:rPr>
      <w:rFonts w:ascii="黑体" w:eastAsia="黑体"/>
      <w:sz w:val="32"/>
    </w:rPr>
  </w:style>
  <w:style w:type="paragraph" w:customStyle="1" w:styleId="a0">
    <w:name w:val="章标题"/>
    <w:next w:val="a7"/>
    <w:rsid w:val="0017517B"/>
    <w:pPr>
      <w:numPr>
        <w:ilvl w:val="1"/>
        <w:numId w:val="9"/>
      </w:numPr>
      <w:spacing w:beforeLines="50" w:afterLines="50"/>
      <w:jc w:val="both"/>
      <w:outlineLvl w:val="1"/>
    </w:pPr>
    <w:rPr>
      <w:rFonts w:ascii="黑体" w:eastAsia="黑体" w:hAnsi="黑体"/>
    </w:rPr>
  </w:style>
  <w:style w:type="paragraph" w:customStyle="1" w:styleId="a1">
    <w:name w:val="一级条标题"/>
    <w:basedOn w:val="a0"/>
    <w:next w:val="a7"/>
    <w:rsid w:val="0017517B"/>
    <w:pPr>
      <w:numPr>
        <w:ilvl w:val="2"/>
      </w:numPr>
      <w:spacing w:beforeLines="0" w:afterLines="0"/>
      <w:outlineLvl w:val="2"/>
    </w:pPr>
  </w:style>
  <w:style w:type="paragraph" w:customStyle="1" w:styleId="a2">
    <w:name w:val="二级条标题"/>
    <w:basedOn w:val="a1"/>
    <w:next w:val="a7"/>
    <w:rsid w:val="0017517B"/>
    <w:pPr>
      <w:numPr>
        <w:ilvl w:val="3"/>
      </w:numPr>
      <w:outlineLvl w:val="3"/>
    </w:pPr>
  </w:style>
  <w:style w:type="paragraph" w:customStyle="1" w:styleId="a3">
    <w:name w:val="三级条标题"/>
    <w:basedOn w:val="a2"/>
    <w:next w:val="a7"/>
    <w:rsid w:val="0017517B"/>
    <w:pPr>
      <w:numPr>
        <w:ilvl w:val="4"/>
      </w:numPr>
      <w:tabs>
        <w:tab w:val="num" w:pos="360"/>
      </w:tabs>
      <w:outlineLvl w:val="4"/>
    </w:pPr>
  </w:style>
  <w:style w:type="paragraph" w:customStyle="1" w:styleId="a4">
    <w:name w:val="四级条标题"/>
    <w:basedOn w:val="a3"/>
    <w:next w:val="a7"/>
    <w:rsid w:val="0017517B"/>
    <w:pPr>
      <w:numPr>
        <w:ilvl w:val="5"/>
      </w:numPr>
      <w:tabs>
        <w:tab w:val="num" w:pos="360"/>
      </w:tabs>
      <w:outlineLvl w:val="5"/>
    </w:pPr>
  </w:style>
  <w:style w:type="paragraph" w:customStyle="1" w:styleId="a5">
    <w:name w:val="五级条标题"/>
    <w:basedOn w:val="a4"/>
    <w:next w:val="a7"/>
    <w:rsid w:val="0017517B"/>
    <w:pPr>
      <w:numPr>
        <w:ilvl w:val="6"/>
      </w:numPr>
      <w:tabs>
        <w:tab w:val="num" w:pos="360"/>
      </w:tabs>
      <w:outlineLvl w:val="6"/>
    </w:pPr>
  </w:style>
  <w:style w:type="paragraph" w:customStyle="1" w:styleId="a6">
    <w:name w:val="列项——"/>
    <w:rsid w:val="0017517B"/>
    <w:pPr>
      <w:widowControl w:val="0"/>
      <w:numPr>
        <w:numId w:val="10"/>
      </w:numPr>
      <w:jc w:val="both"/>
    </w:pPr>
    <w:rPr>
      <w:rFonts w:ascii="宋体"/>
      <w:sz w:val="21"/>
    </w:rPr>
  </w:style>
  <w:style w:type="character" w:customStyle="1" w:styleId="CharChar8">
    <w:name w:val="章标题(有序号) Char Char"/>
    <w:rsid w:val="00055F91"/>
    <w:rPr>
      <w:rFonts w:ascii="Calibri" w:hAnsi="Calibri"/>
      <w:b/>
      <w:bCs/>
      <w:kern w:val="44"/>
      <w:sz w:val="44"/>
      <w:szCs w:val="44"/>
    </w:rPr>
  </w:style>
  <w:style w:type="character" w:customStyle="1" w:styleId="CharChara">
    <w:name w:val="节标题 Char Char"/>
    <w:rsid w:val="00055F91"/>
    <w:rPr>
      <w:rFonts w:ascii="Cambria" w:hAnsi="Cambria"/>
      <w:b/>
      <w:bCs/>
      <w:kern w:val="2"/>
      <w:sz w:val="21"/>
      <w:szCs w:val="32"/>
    </w:rPr>
  </w:style>
  <w:style w:type="character" w:customStyle="1" w:styleId="CharCharb">
    <w:name w:val="条标题 Char Char"/>
    <w:rsid w:val="00055F91"/>
    <w:rPr>
      <w:rFonts w:ascii="Calibri" w:hAnsi="Calibri"/>
      <w:b/>
      <w:bCs/>
      <w:kern w:val="2"/>
      <w:sz w:val="21"/>
      <w:szCs w:val="32"/>
    </w:rPr>
  </w:style>
  <w:style w:type="character" w:customStyle="1" w:styleId="CharCharc">
    <w:name w:val="款标题 Char Char"/>
    <w:rsid w:val="00055F91"/>
    <w:rPr>
      <w:rFonts w:eastAsia="黑体"/>
      <w:b/>
      <w:sz w:val="24"/>
      <w:szCs w:val="24"/>
    </w:rPr>
  </w:style>
  <w:style w:type="character" w:customStyle="1" w:styleId="CharChar23">
    <w:name w:val="Char Char23"/>
    <w:rsid w:val="00055F91"/>
    <w:rPr>
      <w:rFonts w:ascii="Calibri" w:hAnsi="Calibri"/>
      <w:b/>
      <w:bCs/>
      <w:sz w:val="28"/>
      <w:szCs w:val="28"/>
    </w:rPr>
  </w:style>
  <w:style w:type="character" w:customStyle="1" w:styleId="CharChar220">
    <w:name w:val="Char Char22"/>
    <w:rsid w:val="00055F91"/>
    <w:rPr>
      <w:rFonts w:ascii="CG Times" w:hAnsi="CG Times"/>
      <w:sz w:val="24"/>
      <w:u w:val="single"/>
      <w:lang w:eastAsia="en-US"/>
    </w:rPr>
  </w:style>
  <w:style w:type="numbering" w:customStyle="1" w:styleId="11111">
    <w:name w:val="无列表11111"/>
    <w:next w:val="ab"/>
    <w:semiHidden/>
    <w:unhideWhenUsed/>
    <w:rsid w:val="00055F91"/>
  </w:style>
  <w:style w:type="character" w:customStyle="1" w:styleId="CharChard">
    <w:name w:val="章标题(无序号) Char Char"/>
    <w:rsid w:val="00055F91"/>
    <w:rPr>
      <w:rFonts w:ascii="Cambria" w:hAnsi="Cambria"/>
      <w:b/>
      <w:bCs/>
      <w:sz w:val="32"/>
      <w:szCs w:val="32"/>
    </w:rPr>
  </w:style>
  <w:style w:type="paragraph" w:customStyle="1" w:styleId="affffb">
    <w:name w:val="灯泡注释(打印无效)"/>
    <w:basedOn w:val="affe"/>
    <w:autoRedefine/>
    <w:rsid w:val="00055F91"/>
    <w:pPr>
      <w:snapToGrid w:val="0"/>
      <w:spacing w:after="0"/>
      <w:ind w:firstLineChars="0" w:firstLine="0"/>
    </w:pPr>
    <w:rPr>
      <w:rFonts w:ascii="Calibri" w:hAnsi="Calibri"/>
      <w:i/>
      <w:vanish/>
      <w:color w:val="FF0000"/>
      <w:kern w:val="0"/>
      <w:szCs w:val="21"/>
    </w:rPr>
  </w:style>
  <w:style w:type="paragraph" w:customStyle="1" w:styleId="TOC1">
    <w:name w:val="TOC 标题1"/>
    <w:basedOn w:val="1"/>
    <w:next w:val="a7"/>
    <w:uiPriority w:val="39"/>
    <w:qFormat/>
    <w:rsid w:val="00055F91"/>
    <w:pPr>
      <w:keepLines/>
      <w:widowControl/>
      <w:spacing w:before="480" w:line="276" w:lineRule="auto"/>
      <w:ind w:firstLineChars="0" w:firstLine="0"/>
      <w:jc w:val="left"/>
      <w:outlineLvl w:val="9"/>
    </w:pPr>
    <w:rPr>
      <w:rFonts w:ascii="Cambria" w:eastAsia="宋体" w:hAnsi="Cambria"/>
      <w:color w:val="365F91"/>
      <w:kern w:val="0"/>
      <w:sz w:val="28"/>
      <w:szCs w:val="28"/>
    </w:rPr>
  </w:style>
  <w:style w:type="character" w:customStyle="1" w:styleId="affffc">
    <w:name w:val="样式 尾注引用"/>
    <w:rsid w:val="00055F91"/>
    <w:rPr>
      <w:rFonts w:ascii="Times New Roman" w:eastAsia="宋体" w:hAnsi="Times New Roman"/>
      <w:sz w:val="28"/>
      <w:vertAlign w:val="superscript"/>
    </w:rPr>
  </w:style>
  <w:style w:type="paragraph" w:styleId="affffd">
    <w:name w:val="endnote text"/>
    <w:basedOn w:val="a7"/>
    <w:link w:val="Charf7"/>
    <w:qFormat/>
    <w:rsid w:val="00055F91"/>
    <w:pPr>
      <w:snapToGrid w:val="0"/>
      <w:jc w:val="left"/>
    </w:pPr>
    <w:rPr>
      <w:rFonts w:ascii="Calibri" w:hAnsi="Calibri"/>
      <w:kern w:val="0"/>
      <w:sz w:val="20"/>
      <w:szCs w:val="20"/>
    </w:rPr>
  </w:style>
  <w:style w:type="paragraph" w:customStyle="1" w:styleId="affffe">
    <w:name w:val="源代码"/>
    <w:basedOn w:val="a7"/>
    <w:rsid w:val="00055F91"/>
    <w:pPr>
      <w:widowControl/>
      <w:kinsoku w:val="0"/>
      <w:overflowPunct w:val="0"/>
      <w:autoSpaceDE w:val="0"/>
      <w:autoSpaceDN w:val="0"/>
      <w:adjustRightInd w:val="0"/>
      <w:snapToGrid w:val="0"/>
      <w:jc w:val="left"/>
    </w:pPr>
    <w:rPr>
      <w:rFonts w:ascii="Courier New" w:hAnsi="Courier New"/>
      <w:noProof/>
      <w:kern w:val="0"/>
      <w:sz w:val="24"/>
    </w:rPr>
  </w:style>
  <w:style w:type="paragraph" w:customStyle="1" w:styleId="afffff">
    <w:name w:val="章标题(不加入目录内)"/>
    <w:basedOn w:val="afd"/>
    <w:rsid w:val="00055F91"/>
    <w:pPr>
      <w:keepLines/>
      <w:pageBreakBefore/>
      <w:spacing w:before="240" w:after="120" w:line="240" w:lineRule="auto"/>
      <w:ind w:rightChars="0" w:right="0"/>
    </w:pPr>
    <w:rPr>
      <w:rFonts w:eastAsia="黑体"/>
      <w:b/>
      <w:kern w:val="0"/>
      <w:sz w:val="36"/>
      <w:szCs w:val="20"/>
    </w:rPr>
  </w:style>
  <w:style w:type="paragraph" w:customStyle="1" w:styleId="CharCharCharChar">
    <w:name w:val="图表 Char Char Char Char"/>
    <w:basedOn w:val="a7"/>
    <w:link w:val="CharCharCharCharChar"/>
    <w:autoRedefine/>
    <w:rsid w:val="00055F91"/>
    <w:pPr>
      <w:adjustRightInd w:val="0"/>
      <w:snapToGrid w:val="0"/>
      <w:spacing w:beforeLines="50" w:line="240" w:lineRule="atLeast"/>
      <w:jc w:val="center"/>
    </w:pPr>
    <w:rPr>
      <w:rFonts w:ascii="黑体" w:eastAsia="黑体"/>
      <w:kern w:val="0"/>
      <w:sz w:val="20"/>
      <w:szCs w:val="20"/>
    </w:rPr>
  </w:style>
  <w:style w:type="character" w:customStyle="1" w:styleId="CharCharCharCharChar">
    <w:name w:val="图表 Char Char Char Char Char"/>
    <w:link w:val="CharCharCharChar"/>
    <w:locked/>
    <w:rsid w:val="00055F91"/>
    <w:rPr>
      <w:rFonts w:ascii="黑体" w:eastAsia="黑体"/>
      <w:lang w:bidi="ar-SA"/>
    </w:rPr>
  </w:style>
  <w:style w:type="paragraph" w:customStyle="1" w:styleId="figuer">
    <w:name w:val="figuer"/>
    <w:basedOn w:val="a7"/>
    <w:rsid w:val="00055F91"/>
    <w:pPr>
      <w:widowControl/>
      <w:adjustRightInd w:val="0"/>
      <w:spacing w:before="60" w:after="60"/>
      <w:jc w:val="center"/>
    </w:pPr>
    <w:rPr>
      <w:color w:val="000000"/>
      <w:spacing w:val="4"/>
      <w:kern w:val="0"/>
    </w:rPr>
  </w:style>
  <w:style w:type="paragraph" w:customStyle="1" w:styleId="CharCharChar0">
    <w:name w:val="图表 Char Char Char"/>
    <w:basedOn w:val="a7"/>
    <w:autoRedefine/>
    <w:rsid w:val="00055F91"/>
    <w:pPr>
      <w:adjustRightInd w:val="0"/>
      <w:snapToGrid w:val="0"/>
      <w:spacing w:beforeLines="50" w:line="240" w:lineRule="atLeast"/>
      <w:jc w:val="center"/>
    </w:pPr>
    <w:rPr>
      <w:rFonts w:ascii="宋体" w:hAnsi="宋体" w:cs="Arial"/>
      <w:szCs w:val="21"/>
    </w:rPr>
  </w:style>
  <w:style w:type="paragraph" w:customStyle="1" w:styleId="afffff0">
    <w:name w:val="图表内容"/>
    <w:basedOn w:val="a7"/>
    <w:autoRedefine/>
    <w:rsid w:val="00055F91"/>
    <w:pPr>
      <w:ind w:leftChars="58" w:left="139" w:firstLine="2"/>
      <w:jc w:val="center"/>
    </w:pPr>
    <w:rPr>
      <w:rFonts w:ascii="宋体" w:hAnsi="宋体"/>
      <w:b/>
      <w:bCs/>
    </w:rPr>
  </w:style>
  <w:style w:type="paragraph" w:customStyle="1" w:styleId="afffff1">
    <w:name w:val="表题"/>
    <w:basedOn w:val="afffff2"/>
    <w:rsid w:val="00055F91"/>
    <w:pPr>
      <w:widowControl/>
      <w:overflowPunct w:val="0"/>
      <w:autoSpaceDE w:val="0"/>
      <w:autoSpaceDN w:val="0"/>
      <w:adjustRightInd w:val="0"/>
      <w:spacing w:before="120" w:after="60" w:line="380" w:lineRule="exact"/>
      <w:ind w:left="227" w:right="227" w:firstLine="0"/>
      <w:textAlignment w:val="baseline"/>
    </w:pPr>
    <w:rPr>
      <w:color w:val="000000"/>
      <w:spacing w:val="6"/>
      <w:kern w:val="0"/>
      <w:sz w:val="22"/>
    </w:rPr>
  </w:style>
  <w:style w:type="paragraph" w:styleId="afffff2">
    <w:name w:val="List Bullet"/>
    <w:basedOn w:val="a7"/>
    <w:qFormat/>
    <w:rsid w:val="00055F91"/>
    <w:pPr>
      <w:ind w:left="900" w:hanging="420"/>
    </w:pPr>
    <w:rPr>
      <w:sz w:val="24"/>
    </w:rPr>
  </w:style>
  <w:style w:type="paragraph" w:customStyle="1" w:styleId="afffff3">
    <w:name w:val="表脚注"/>
    <w:basedOn w:val="a7"/>
    <w:rsid w:val="00055F91"/>
    <w:pPr>
      <w:spacing w:before="40" w:line="320" w:lineRule="exact"/>
      <w:ind w:leftChars="50" w:left="300" w:rightChars="50" w:right="130" w:hanging="170"/>
    </w:pPr>
    <w:rPr>
      <w:rFonts w:eastAsia="黑体"/>
      <w:i/>
      <w:iCs/>
      <w:sz w:val="20"/>
    </w:rPr>
  </w:style>
  <w:style w:type="paragraph" w:customStyle="1" w:styleId="afffff4">
    <w:name w:val="中文表题"/>
    <w:basedOn w:val="afffff1"/>
    <w:rsid w:val="00055F91"/>
    <w:pPr>
      <w:spacing w:after="0"/>
    </w:pPr>
  </w:style>
  <w:style w:type="paragraph" w:styleId="afffff5">
    <w:name w:val="table of figures"/>
    <w:basedOn w:val="a7"/>
    <w:next w:val="a7"/>
    <w:uiPriority w:val="99"/>
    <w:qFormat/>
    <w:rsid w:val="00055F91"/>
    <w:pPr>
      <w:ind w:leftChars="200" w:left="200" w:hangingChars="200" w:hanging="200"/>
    </w:pPr>
    <w:rPr>
      <w:sz w:val="24"/>
    </w:rPr>
  </w:style>
  <w:style w:type="character" w:customStyle="1" w:styleId="longtext1">
    <w:name w:val="long_text1"/>
    <w:rsid w:val="00055F91"/>
    <w:rPr>
      <w:sz w:val="12"/>
    </w:rPr>
  </w:style>
  <w:style w:type="paragraph" w:customStyle="1" w:styleId="afffff6">
    <w:name w:val=".."/>
    <w:basedOn w:val="Default"/>
    <w:next w:val="Default"/>
    <w:rsid w:val="00055F91"/>
    <w:rPr>
      <w:rFonts w:ascii="Sim Sun" w:eastAsia="Sim Sun"/>
      <w:color w:val="auto"/>
      <w:sz w:val="20"/>
    </w:rPr>
  </w:style>
  <w:style w:type="paragraph" w:customStyle="1" w:styleId="biao2">
    <w:name w:val="biao2"/>
    <w:basedOn w:val="a7"/>
    <w:rsid w:val="00055F91"/>
    <w:pPr>
      <w:widowControl/>
      <w:spacing w:before="100" w:beforeAutospacing="1" w:after="100" w:afterAutospacing="1"/>
      <w:jc w:val="left"/>
    </w:pPr>
    <w:rPr>
      <w:rFonts w:ascii="宋体" w:hAnsi="宋体" w:cs="宋体"/>
      <w:kern w:val="0"/>
      <w:sz w:val="24"/>
    </w:rPr>
  </w:style>
  <w:style w:type="paragraph" w:customStyle="1" w:styleId="afffff7">
    <w:name w:val="样式"/>
    <w:qFormat/>
    <w:rsid w:val="00055F91"/>
    <w:rPr>
      <w:rFonts w:ascii="Calibri" w:hAnsi="Calibri"/>
      <w:kern w:val="2"/>
      <w:sz w:val="21"/>
      <w:szCs w:val="22"/>
    </w:rPr>
  </w:style>
  <w:style w:type="paragraph" w:customStyle="1" w:styleId="GB231215">
    <w:name w:val="样式 仿宋_GB2312 三号 居中 行距: 1.5 倍行距"/>
    <w:basedOn w:val="21"/>
    <w:rsid w:val="00055F91"/>
    <w:pPr>
      <w:tabs>
        <w:tab w:val="right" w:leader="dot" w:pos="8296"/>
        <w:tab w:val="right" w:leader="dot" w:pos="9239"/>
      </w:tabs>
      <w:spacing w:line="360" w:lineRule="auto"/>
      <w:ind w:firstLineChars="100" w:firstLine="320"/>
      <w:jc w:val="center"/>
    </w:pPr>
    <w:rPr>
      <w:rFonts w:ascii="仿宋_GB2312" w:eastAsia="仿宋_GB2312" w:cs="宋体"/>
      <w:noProof/>
      <w:sz w:val="32"/>
      <w:szCs w:val="20"/>
    </w:rPr>
  </w:style>
  <w:style w:type="paragraph" w:customStyle="1" w:styleId="CM14">
    <w:name w:val="CM14"/>
    <w:basedOn w:val="a7"/>
    <w:next w:val="a7"/>
    <w:rsid w:val="00055F91"/>
    <w:pPr>
      <w:autoSpaceDE w:val="0"/>
      <w:autoSpaceDN w:val="0"/>
      <w:adjustRightInd w:val="0"/>
      <w:spacing w:after="70"/>
      <w:jc w:val="left"/>
    </w:pPr>
    <w:rPr>
      <w:kern w:val="0"/>
      <w:sz w:val="24"/>
    </w:rPr>
  </w:style>
  <w:style w:type="paragraph" w:customStyle="1" w:styleId="CM13">
    <w:name w:val="CM13"/>
    <w:basedOn w:val="Default"/>
    <w:next w:val="Default"/>
    <w:rsid w:val="00055F91"/>
    <w:pPr>
      <w:spacing w:after="298"/>
    </w:pPr>
    <w:rPr>
      <w:rFonts w:ascii="Times New Roman"/>
      <w:color w:val="auto"/>
    </w:rPr>
  </w:style>
  <w:style w:type="paragraph" w:customStyle="1" w:styleId="CharCharCharCharCharCharChar">
    <w:name w:val="Char Char Char Char Char Char Char"/>
    <w:basedOn w:val="a7"/>
    <w:autoRedefine/>
    <w:rsid w:val="00055F91"/>
    <w:pPr>
      <w:tabs>
        <w:tab w:val="num" w:pos="840"/>
      </w:tabs>
      <w:ind w:left="840" w:hanging="360"/>
    </w:pPr>
    <w:rPr>
      <w:sz w:val="24"/>
    </w:rPr>
  </w:style>
  <w:style w:type="character" w:customStyle="1" w:styleId="result">
    <w:name w:val="result"/>
    <w:rsid w:val="00055F91"/>
    <w:rPr>
      <w:color w:val="000080"/>
    </w:rPr>
  </w:style>
  <w:style w:type="character" w:customStyle="1" w:styleId="Charf8">
    <w:name w:val="无间隔 Char"/>
    <w:qFormat/>
    <w:locked/>
    <w:rsid w:val="00055F91"/>
    <w:rPr>
      <w:sz w:val="22"/>
      <w:lang w:val="en-US" w:eastAsia="zh-CN"/>
    </w:rPr>
  </w:style>
  <w:style w:type="paragraph" w:customStyle="1" w:styleId="CharChar2CharCharCharChar">
    <w:name w:val="Char Char2 Char Char Char Char"/>
    <w:basedOn w:val="a7"/>
    <w:autoRedefine/>
    <w:rsid w:val="00055F91"/>
    <w:pPr>
      <w:ind w:left="1710" w:hanging="1710"/>
    </w:pPr>
    <w:rPr>
      <w:sz w:val="24"/>
    </w:rPr>
  </w:style>
  <w:style w:type="character" w:customStyle="1" w:styleId="8Char1">
    <w:name w:val="标题 8 Char1"/>
    <w:aliases w:val="标题 8 Char Char"/>
    <w:uiPriority w:val="9"/>
    <w:rsid w:val="00055F91"/>
    <w:rPr>
      <w:rFonts w:ascii="Arial" w:eastAsia="黑体" w:hAnsi="Arial"/>
      <w:kern w:val="2"/>
      <w:sz w:val="24"/>
      <w:lang w:val="en-US" w:eastAsia="zh-CN"/>
    </w:rPr>
  </w:style>
  <w:style w:type="paragraph" w:customStyle="1" w:styleId="CharChar2CharCharCharChar1">
    <w:name w:val="Char Char2 Char Char Char Char1"/>
    <w:basedOn w:val="a7"/>
    <w:autoRedefine/>
    <w:rsid w:val="00055F91"/>
    <w:pPr>
      <w:tabs>
        <w:tab w:val="num" w:pos="840"/>
      </w:tabs>
      <w:ind w:left="840" w:hanging="360"/>
    </w:pPr>
    <w:rPr>
      <w:sz w:val="24"/>
    </w:rPr>
  </w:style>
  <w:style w:type="paragraph" w:customStyle="1" w:styleId="1f3">
    <w:name w:val="样式 样式1 +"/>
    <w:basedOn w:val="1d"/>
    <w:rsid w:val="00055F91"/>
    <w:pPr>
      <w:tabs>
        <w:tab w:val="left" w:pos="9214"/>
      </w:tabs>
      <w:autoSpaceDE w:val="0"/>
      <w:autoSpaceDN w:val="0"/>
      <w:adjustRightInd w:val="0"/>
      <w:spacing w:line="360" w:lineRule="exact"/>
      <w:ind w:firstLine="420"/>
      <w:jc w:val="both"/>
    </w:pPr>
    <w:rPr>
      <w:noProof/>
      <w:sz w:val="21"/>
      <w:szCs w:val="21"/>
    </w:rPr>
  </w:style>
  <w:style w:type="paragraph" w:customStyle="1" w:styleId="CharCharCharChar0">
    <w:name w:val="Char Char Char Char"/>
    <w:basedOn w:val="a7"/>
    <w:autoRedefine/>
    <w:rsid w:val="00055F91"/>
    <w:pPr>
      <w:widowControl/>
      <w:spacing w:after="160" w:line="240" w:lineRule="exact"/>
      <w:jc w:val="left"/>
    </w:pPr>
    <w:rPr>
      <w:rFonts w:ascii="Verdana" w:eastAsia="仿宋_GB2312" w:hAnsi="Verdana"/>
      <w:kern w:val="0"/>
      <w:sz w:val="24"/>
      <w:szCs w:val="20"/>
      <w:lang w:eastAsia="en-US"/>
    </w:rPr>
  </w:style>
  <w:style w:type="character" w:customStyle="1" w:styleId="1f4">
    <w:name w:val="不明显强调1"/>
    <w:uiPriority w:val="19"/>
    <w:qFormat/>
    <w:rsid w:val="00055F91"/>
    <w:rPr>
      <w:rFonts w:cs="Times New Roman"/>
      <w:i/>
      <w:color w:val="000000"/>
    </w:rPr>
  </w:style>
  <w:style w:type="table" w:styleId="2e">
    <w:name w:val="Table Grid 2"/>
    <w:basedOn w:val="aa"/>
    <w:rsid w:val="00055F91"/>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5">
    <w:name w:val="Table Grid 1"/>
    <w:basedOn w:val="aa"/>
    <w:rsid w:val="00055F91"/>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9">
    <w:name w:val="Table List 3"/>
    <w:basedOn w:val="aa"/>
    <w:rsid w:val="00055F91"/>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afffff8">
    <w:name w:val="总结报告"/>
    <w:basedOn w:val="a7"/>
    <w:autoRedefine/>
    <w:rsid w:val="00055F91"/>
    <w:pPr>
      <w:spacing w:line="340" w:lineRule="exact"/>
      <w:ind w:left="2" w:firstLineChars="200" w:firstLine="480"/>
    </w:pPr>
    <w:rPr>
      <w:bCs/>
      <w:sz w:val="24"/>
    </w:rPr>
  </w:style>
  <w:style w:type="numbering" w:customStyle="1" w:styleId="1111110">
    <w:name w:val="无列表111111"/>
    <w:next w:val="ab"/>
    <w:uiPriority w:val="99"/>
    <w:semiHidden/>
    <w:unhideWhenUsed/>
    <w:rsid w:val="00055F91"/>
  </w:style>
  <w:style w:type="numbering" w:customStyle="1" w:styleId="1111111">
    <w:name w:val="无列表1111111"/>
    <w:next w:val="ab"/>
    <w:semiHidden/>
    <w:unhideWhenUsed/>
    <w:rsid w:val="00055F91"/>
  </w:style>
  <w:style w:type="table" w:customStyle="1" w:styleId="212">
    <w:name w:val="网格型 21"/>
    <w:basedOn w:val="aa"/>
    <w:next w:val="2e"/>
    <w:rsid w:val="00055F91"/>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6">
    <w:name w:val="网格型 11"/>
    <w:basedOn w:val="aa"/>
    <w:next w:val="1f5"/>
    <w:rsid w:val="00055F91"/>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
    <w:name w:val="列表型 31"/>
    <w:basedOn w:val="aa"/>
    <w:next w:val="39"/>
    <w:rsid w:val="00055F91"/>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11111111">
    <w:name w:val="无列表11111111"/>
    <w:next w:val="ab"/>
    <w:semiHidden/>
    <w:unhideWhenUsed/>
    <w:rsid w:val="00055F91"/>
  </w:style>
  <w:style w:type="character" w:customStyle="1" w:styleId="ecmean1">
    <w:name w:val="ec_mean1"/>
    <w:rsid w:val="00055F91"/>
    <w:rPr>
      <w:sz w:val="21"/>
      <w:szCs w:val="21"/>
    </w:rPr>
  </w:style>
  <w:style w:type="character" w:customStyle="1" w:styleId="detailtitle1">
    <w:name w:val="detailtitle1"/>
    <w:rsid w:val="00055F91"/>
    <w:rPr>
      <w:vanish w:val="0"/>
    </w:rPr>
  </w:style>
  <w:style w:type="character" w:customStyle="1" w:styleId="Char1a">
    <w:name w:val="标题 Char1"/>
    <w:uiPriority w:val="10"/>
    <w:rsid w:val="00055F91"/>
    <w:rPr>
      <w:rFonts w:ascii="Cambria" w:hAnsi="Cambria" w:cs="Times New Roman"/>
      <w:b/>
      <w:bCs/>
      <w:kern w:val="2"/>
      <w:sz w:val="32"/>
      <w:szCs w:val="32"/>
    </w:rPr>
  </w:style>
  <w:style w:type="character" w:customStyle="1" w:styleId="datatitle1">
    <w:name w:val="datatitle1"/>
    <w:rsid w:val="00055F91"/>
    <w:rPr>
      <w:b/>
      <w:bCs/>
      <w:color w:val="10619F"/>
      <w:sz w:val="21"/>
      <w:szCs w:val="21"/>
    </w:rPr>
  </w:style>
  <w:style w:type="character" w:customStyle="1" w:styleId="2Char12">
    <w:name w:val="正文文本 2 Char1"/>
    <w:uiPriority w:val="99"/>
    <w:qFormat/>
    <w:rsid w:val="00055F91"/>
    <w:rPr>
      <w:rFonts w:ascii="Times New Roman" w:hAnsi="Times New Roman"/>
      <w:kern w:val="2"/>
      <w:sz w:val="21"/>
      <w:szCs w:val="24"/>
    </w:rPr>
  </w:style>
  <w:style w:type="character" w:customStyle="1" w:styleId="2f">
    <w:name w:val="不明显强调2"/>
    <w:uiPriority w:val="19"/>
    <w:qFormat/>
    <w:rsid w:val="00055F91"/>
    <w:rPr>
      <w:i/>
      <w:iCs/>
      <w:color w:val="7F7F7F"/>
    </w:rPr>
  </w:style>
  <w:style w:type="character" w:customStyle="1" w:styleId="EndNoteBibliographyCharChar">
    <w:name w:val="EndNote Bibliography Char Char"/>
    <w:link w:val="EndNoteBibliography"/>
    <w:rsid w:val="00055F91"/>
    <w:rPr>
      <w:rFonts w:eastAsia="宋体"/>
      <w:lang w:val="en-US" w:eastAsia="zh-CN" w:bidi="ar-SA"/>
    </w:rPr>
  </w:style>
  <w:style w:type="character" w:customStyle="1" w:styleId="3Char12">
    <w:name w:val="正文文本缩进 3 Char1"/>
    <w:rsid w:val="00055F91"/>
    <w:rPr>
      <w:rFonts w:ascii="Times New Roman" w:hAnsi="Times New Roman"/>
      <w:kern w:val="2"/>
      <w:sz w:val="16"/>
      <w:szCs w:val="16"/>
    </w:rPr>
  </w:style>
  <w:style w:type="character" w:customStyle="1" w:styleId="Char1b">
    <w:name w:val="尾注文本 Char1"/>
    <w:rsid w:val="00055F91"/>
    <w:rPr>
      <w:rFonts w:ascii="Times New Roman" w:hAnsi="Times New Roman"/>
      <w:kern w:val="2"/>
      <w:sz w:val="21"/>
      <w:szCs w:val="24"/>
    </w:rPr>
  </w:style>
  <w:style w:type="character" w:customStyle="1" w:styleId="HTMLChar1">
    <w:name w:val="HTML 预设格式 Char1"/>
    <w:qFormat/>
    <w:rsid w:val="00055F91"/>
    <w:rPr>
      <w:rFonts w:ascii="Courier New" w:hAnsi="Courier New" w:cs="Courier New"/>
      <w:kern w:val="2"/>
    </w:rPr>
  </w:style>
  <w:style w:type="character" w:customStyle="1" w:styleId="Char1c">
    <w:name w:val="宏文本 Char1"/>
    <w:uiPriority w:val="99"/>
    <w:semiHidden/>
    <w:rsid w:val="00055F91"/>
    <w:rPr>
      <w:rFonts w:ascii="Courier New" w:hAnsi="Courier New" w:cs="Courier New"/>
      <w:kern w:val="2"/>
      <w:sz w:val="24"/>
      <w:szCs w:val="24"/>
    </w:rPr>
  </w:style>
  <w:style w:type="paragraph" w:styleId="59">
    <w:name w:val="index 5"/>
    <w:basedOn w:val="a7"/>
    <w:next w:val="a7"/>
    <w:rsid w:val="00055F91"/>
    <w:pPr>
      <w:widowControl/>
      <w:ind w:left="1200" w:hanging="240"/>
      <w:jc w:val="left"/>
    </w:pPr>
    <w:rPr>
      <w:rFonts w:ascii="Arial" w:hAnsi="Arial"/>
      <w:kern w:val="0"/>
      <w:sz w:val="24"/>
      <w:szCs w:val="20"/>
      <w:lang w:eastAsia="en-US"/>
    </w:rPr>
  </w:style>
  <w:style w:type="paragraph" w:styleId="91">
    <w:name w:val="index 9"/>
    <w:basedOn w:val="a7"/>
    <w:next w:val="a7"/>
    <w:rsid w:val="00055F91"/>
    <w:pPr>
      <w:widowControl/>
      <w:ind w:left="2160" w:hanging="240"/>
      <w:jc w:val="left"/>
    </w:pPr>
    <w:rPr>
      <w:rFonts w:ascii="Arial" w:hAnsi="Arial"/>
      <w:kern w:val="0"/>
      <w:sz w:val="24"/>
      <w:szCs w:val="20"/>
      <w:lang w:eastAsia="en-US"/>
    </w:rPr>
  </w:style>
  <w:style w:type="character" w:customStyle="1" w:styleId="HTMLChar2">
    <w:name w:val="HTML 预设格式 Char2"/>
    <w:rsid w:val="00055F91"/>
    <w:rPr>
      <w:rFonts w:ascii="Courier New" w:hAnsi="Courier New" w:cs="Courier New"/>
      <w:kern w:val="2"/>
    </w:rPr>
  </w:style>
  <w:style w:type="paragraph" w:styleId="afffff9">
    <w:name w:val="index heading"/>
    <w:basedOn w:val="a7"/>
    <w:next w:val="1f0"/>
    <w:rsid w:val="00055F91"/>
    <w:pPr>
      <w:widowControl/>
      <w:jc w:val="left"/>
    </w:pPr>
    <w:rPr>
      <w:rFonts w:ascii="Arial" w:hAnsi="Arial"/>
      <w:kern w:val="0"/>
      <w:sz w:val="24"/>
      <w:szCs w:val="20"/>
      <w:lang w:eastAsia="en-US"/>
    </w:rPr>
  </w:style>
  <w:style w:type="paragraph" w:styleId="81">
    <w:name w:val="index 8"/>
    <w:basedOn w:val="a7"/>
    <w:next w:val="a7"/>
    <w:rsid w:val="00055F91"/>
    <w:pPr>
      <w:widowControl/>
      <w:ind w:left="1920" w:hanging="240"/>
      <w:jc w:val="left"/>
    </w:pPr>
    <w:rPr>
      <w:rFonts w:ascii="Arial" w:hAnsi="Arial"/>
      <w:kern w:val="0"/>
      <w:sz w:val="24"/>
      <w:szCs w:val="20"/>
      <w:lang w:eastAsia="en-US"/>
    </w:rPr>
  </w:style>
  <w:style w:type="paragraph" w:styleId="afffffa">
    <w:name w:val="macro"/>
    <w:link w:val="Charf9"/>
    <w:rsid w:val="00055F91"/>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character" w:customStyle="1" w:styleId="Char2b">
    <w:name w:val="宏文本 Char2"/>
    <w:rsid w:val="00055F91"/>
    <w:rPr>
      <w:rFonts w:ascii="Courier New" w:hAnsi="Courier New" w:cs="Courier New"/>
      <w:kern w:val="2"/>
      <w:sz w:val="24"/>
      <w:szCs w:val="24"/>
    </w:rPr>
  </w:style>
  <w:style w:type="character" w:customStyle="1" w:styleId="Char2c">
    <w:name w:val="标题 Char2"/>
    <w:uiPriority w:val="99"/>
    <w:rsid w:val="00055F91"/>
    <w:rPr>
      <w:rFonts w:ascii="Cambria" w:hAnsi="Cambria" w:cs="Times New Roman"/>
      <w:b/>
      <w:bCs/>
      <w:kern w:val="2"/>
      <w:sz w:val="32"/>
      <w:szCs w:val="32"/>
    </w:rPr>
  </w:style>
  <w:style w:type="paragraph" w:styleId="2f0">
    <w:name w:val="index 2"/>
    <w:basedOn w:val="a7"/>
    <w:next w:val="a7"/>
    <w:rsid w:val="00055F91"/>
    <w:pPr>
      <w:widowControl/>
      <w:ind w:left="480" w:hanging="240"/>
      <w:jc w:val="left"/>
    </w:pPr>
    <w:rPr>
      <w:rFonts w:ascii="Arial" w:hAnsi="Arial"/>
      <w:kern w:val="0"/>
      <w:sz w:val="24"/>
      <w:szCs w:val="20"/>
      <w:lang w:eastAsia="en-US"/>
    </w:rPr>
  </w:style>
  <w:style w:type="paragraph" w:styleId="64">
    <w:name w:val="index 6"/>
    <w:basedOn w:val="a7"/>
    <w:next w:val="a7"/>
    <w:rsid w:val="00055F91"/>
    <w:pPr>
      <w:widowControl/>
      <w:ind w:left="1440" w:hanging="240"/>
      <w:jc w:val="left"/>
    </w:pPr>
    <w:rPr>
      <w:rFonts w:ascii="Arial" w:hAnsi="Arial"/>
      <w:kern w:val="0"/>
      <w:sz w:val="24"/>
      <w:szCs w:val="20"/>
      <w:lang w:eastAsia="en-US"/>
    </w:rPr>
  </w:style>
  <w:style w:type="paragraph" w:customStyle="1" w:styleId="afffffb">
    <w:name w:val="一级标题"/>
    <w:basedOn w:val="1"/>
    <w:next w:val="a7"/>
    <w:rsid w:val="00055F91"/>
    <w:pPr>
      <w:keepLines/>
      <w:spacing w:before="340" w:after="330" w:line="360" w:lineRule="auto"/>
      <w:ind w:firstLineChars="0" w:firstLine="0"/>
      <w:jc w:val="center"/>
    </w:pPr>
    <w:rPr>
      <w:rFonts w:ascii="黑体" w:eastAsia="黑体" w:hAnsi="黑体"/>
      <w:kern w:val="44"/>
      <w:sz w:val="36"/>
      <w:szCs w:val="36"/>
    </w:rPr>
  </w:style>
  <w:style w:type="character" w:customStyle="1" w:styleId="2Char21">
    <w:name w:val="正文文本 2 Char2"/>
    <w:uiPriority w:val="99"/>
    <w:rsid w:val="00055F91"/>
    <w:rPr>
      <w:kern w:val="2"/>
      <w:sz w:val="21"/>
      <w:szCs w:val="24"/>
    </w:rPr>
  </w:style>
  <w:style w:type="paragraph" w:customStyle="1" w:styleId="EndNoteBibliography">
    <w:name w:val="EndNote Bibliography"/>
    <w:basedOn w:val="a7"/>
    <w:link w:val="EndNoteBibliographyCharChar"/>
    <w:rsid w:val="00055F91"/>
    <w:rPr>
      <w:kern w:val="0"/>
      <w:sz w:val="20"/>
      <w:szCs w:val="20"/>
    </w:rPr>
  </w:style>
  <w:style w:type="character" w:customStyle="1" w:styleId="3Char21">
    <w:name w:val="正文文本缩进 3 Char2"/>
    <w:uiPriority w:val="99"/>
    <w:rsid w:val="00055F91"/>
    <w:rPr>
      <w:kern w:val="2"/>
      <w:sz w:val="16"/>
      <w:szCs w:val="16"/>
    </w:rPr>
  </w:style>
  <w:style w:type="paragraph" w:styleId="3a">
    <w:name w:val="index 3"/>
    <w:basedOn w:val="a7"/>
    <w:next w:val="a7"/>
    <w:rsid w:val="00055F91"/>
    <w:pPr>
      <w:widowControl/>
      <w:ind w:left="720" w:hanging="240"/>
      <w:jc w:val="left"/>
    </w:pPr>
    <w:rPr>
      <w:rFonts w:ascii="Arial" w:hAnsi="Arial"/>
      <w:kern w:val="0"/>
      <w:sz w:val="24"/>
      <w:szCs w:val="20"/>
      <w:lang w:eastAsia="en-US"/>
    </w:rPr>
  </w:style>
  <w:style w:type="paragraph" w:styleId="71">
    <w:name w:val="index 7"/>
    <w:basedOn w:val="a7"/>
    <w:next w:val="a7"/>
    <w:rsid w:val="00055F91"/>
    <w:pPr>
      <w:widowControl/>
      <w:ind w:left="1680" w:hanging="240"/>
      <w:jc w:val="left"/>
    </w:pPr>
    <w:rPr>
      <w:rFonts w:ascii="Arial" w:hAnsi="Arial"/>
      <w:kern w:val="0"/>
      <w:sz w:val="24"/>
      <w:szCs w:val="20"/>
      <w:lang w:eastAsia="en-US"/>
    </w:rPr>
  </w:style>
  <w:style w:type="paragraph" w:customStyle="1" w:styleId="2f1">
    <w:name w:val="无间隔2"/>
    <w:qFormat/>
    <w:rsid w:val="00055F91"/>
    <w:pPr>
      <w:widowControl w:val="0"/>
      <w:jc w:val="both"/>
    </w:pPr>
    <w:rPr>
      <w:rFonts w:ascii="Calibri" w:hAnsi="Calibri" w:cs="Calibri"/>
      <w:kern w:val="2"/>
      <w:sz w:val="21"/>
      <w:szCs w:val="22"/>
    </w:rPr>
  </w:style>
  <w:style w:type="paragraph" w:styleId="46">
    <w:name w:val="index 4"/>
    <w:basedOn w:val="a7"/>
    <w:next w:val="a7"/>
    <w:rsid w:val="00055F91"/>
    <w:pPr>
      <w:widowControl/>
      <w:ind w:left="960" w:hanging="240"/>
      <w:jc w:val="left"/>
    </w:pPr>
    <w:rPr>
      <w:rFonts w:ascii="Arial" w:hAnsi="Arial"/>
      <w:kern w:val="0"/>
      <w:sz w:val="24"/>
      <w:szCs w:val="20"/>
      <w:lang w:eastAsia="en-US"/>
    </w:rPr>
  </w:style>
  <w:style w:type="paragraph" w:customStyle="1" w:styleId="afffffc">
    <w:name w:val="二级标题"/>
    <w:basedOn w:val="2"/>
    <w:next w:val="a7"/>
    <w:rsid w:val="00055F91"/>
    <w:pPr>
      <w:keepLines/>
      <w:numPr>
        <w:numId w:val="0"/>
      </w:numPr>
      <w:tabs>
        <w:tab w:val="clear" w:pos="240"/>
      </w:tabs>
      <w:adjustRightInd/>
      <w:spacing w:before="260" w:after="260" w:line="360" w:lineRule="auto"/>
      <w:jc w:val="center"/>
      <w:textAlignment w:val="auto"/>
    </w:pPr>
    <w:rPr>
      <w:rFonts w:ascii="宋体" w:hAnsi="宋体"/>
      <w:bCs/>
      <w:sz w:val="30"/>
      <w:szCs w:val="32"/>
    </w:rPr>
  </w:style>
  <w:style w:type="paragraph" w:customStyle="1" w:styleId="TOC2">
    <w:name w:val="TOC 标题2"/>
    <w:basedOn w:val="1"/>
    <w:next w:val="a7"/>
    <w:uiPriority w:val="99"/>
    <w:qFormat/>
    <w:rsid w:val="00055F91"/>
    <w:pPr>
      <w:keepLines/>
      <w:widowControl/>
      <w:spacing w:before="480" w:line="276" w:lineRule="auto"/>
      <w:ind w:firstLineChars="0" w:firstLine="0"/>
      <w:jc w:val="left"/>
      <w:outlineLvl w:val="9"/>
    </w:pPr>
    <w:rPr>
      <w:rFonts w:ascii="Cambria" w:eastAsia="宋体" w:hAnsi="Cambria"/>
      <w:color w:val="365F91"/>
      <w:kern w:val="0"/>
      <w:sz w:val="28"/>
      <w:szCs w:val="28"/>
    </w:rPr>
  </w:style>
  <w:style w:type="character" w:customStyle="1" w:styleId="Char2d">
    <w:name w:val="尾注文本 Char2"/>
    <w:rsid w:val="00055F91"/>
    <w:rPr>
      <w:kern w:val="2"/>
      <w:sz w:val="21"/>
      <w:szCs w:val="24"/>
    </w:rPr>
  </w:style>
  <w:style w:type="paragraph" w:customStyle="1" w:styleId="47">
    <w:name w:val="列出段落4"/>
    <w:basedOn w:val="a7"/>
    <w:uiPriority w:val="99"/>
    <w:qFormat/>
    <w:rsid w:val="00055F91"/>
    <w:pPr>
      <w:ind w:firstLineChars="200" w:firstLine="420"/>
    </w:pPr>
    <w:rPr>
      <w:rFonts w:ascii="Calibri" w:hAnsi="Calibri"/>
      <w:szCs w:val="22"/>
    </w:rPr>
  </w:style>
  <w:style w:type="paragraph" w:customStyle="1" w:styleId="afffffd">
    <w:name w:val="三级标题"/>
    <w:basedOn w:val="30"/>
    <w:next w:val="a7"/>
    <w:rsid w:val="00055F91"/>
    <w:pPr>
      <w:keepLines/>
      <w:spacing w:before="260" w:after="260" w:line="360" w:lineRule="auto"/>
      <w:jc w:val="both"/>
    </w:pPr>
    <w:rPr>
      <w:rFonts w:ascii="宋体" w:hAnsi="宋体" w:cs="宋体"/>
      <w:sz w:val="30"/>
      <w:szCs w:val="30"/>
    </w:rPr>
  </w:style>
  <w:style w:type="paragraph" w:customStyle="1" w:styleId="3b">
    <w:name w:val="列出段落3"/>
    <w:basedOn w:val="a7"/>
    <w:qFormat/>
    <w:rsid w:val="00055F91"/>
    <w:pPr>
      <w:ind w:firstLineChars="200" w:firstLine="420"/>
    </w:pPr>
    <w:rPr>
      <w:rFonts w:ascii="Calibri" w:hAnsi="Calibri"/>
      <w:szCs w:val="22"/>
    </w:rPr>
  </w:style>
  <w:style w:type="numbering" w:customStyle="1" w:styleId="5a">
    <w:name w:val="无列表5"/>
    <w:next w:val="ab"/>
    <w:semiHidden/>
    <w:rsid w:val="00055F91"/>
  </w:style>
  <w:style w:type="character" w:customStyle="1" w:styleId="Heading1Char4">
    <w:name w:val="Heading 1 Char4"/>
    <w:aliases w:val="章标题(有序号) Char"/>
    <w:basedOn w:val="a9"/>
    <w:locked/>
    <w:rsid w:val="00EF3431"/>
    <w:rPr>
      <w:rFonts w:cs="Times New Roman"/>
      <w:b/>
      <w:bCs/>
      <w:kern w:val="44"/>
      <w:sz w:val="44"/>
      <w:szCs w:val="44"/>
    </w:rPr>
  </w:style>
  <w:style w:type="character" w:customStyle="1" w:styleId="Heading2Char3">
    <w:name w:val="Heading 2 Char3"/>
    <w:aliases w:val="节标题 Char"/>
    <w:basedOn w:val="a9"/>
    <w:locked/>
    <w:rsid w:val="00EF3431"/>
    <w:rPr>
      <w:rFonts w:ascii="Cambria" w:eastAsia="宋体" w:hAnsi="Cambria" w:cs="Times New Roman"/>
      <w:b/>
      <w:bCs/>
      <w:sz w:val="32"/>
      <w:szCs w:val="32"/>
    </w:rPr>
  </w:style>
  <w:style w:type="character" w:customStyle="1" w:styleId="Heading3Char3">
    <w:name w:val="Heading 3 Char3"/>
    <w:aliases w:val="条标题 Char"/>
    <w:basedOn w:val="a9"/>
    <w:locked/>
    <w:rsid w:val="00EF3431"/>
    <w:rPr>
      <w:rFonts w:cs="Times New Roman"/>
      <w:b/>
      <w:bCs/>
      <w:sz w:val="32"/>
      <w:szCs w:val="32"/>
    </w:rPr>
  </w:style>
  <w:style w:type="paragraph" w:customStyle="1" w:styleId="3c">
    <w:name w:val="无间隔3"/>
    <w:rsid w:val="00EF3431"/>
    <w:pPr>
      <w:widowControl w:val="0"/>
      <w:jc w:val="both"/>
    </w:pPr>
    <w:rPr>
      <w:rFonts w:ascii="Calibri" w:hAnsi="Calibri"/>
      <w:kern w:val="2"/>
      <w:sz w:val="21"/>
      <w:szCs w:val="22"/>
    </w:rPr>
  </w:style>
  <w:style w:type="paragraph" w:customStyle="1" w:styleId="5b">
    <w:name w:val="列出段落5"/>
    <w:basedOn w:val="a7"/>
    <w:rsid w:val="00EF3431"/>
    <w:pPr>
      <w:ind w:firstLineChars="200" w:firstLine="420"/>
    </w:pPr>
    <w:rPr>
      <w:rFonts w:ascii="Calibri" w:hAnsi="Calibri"/>
      <w:szCs w:val="22"/>
    </w:rPr>
  </w:style>
  <w:style w:type="character" w:customStyle="1" w:styleId="DateChar3">
    <w:name w:val="Date Char3"/>
    <w:basedOn w:val="a9"/>
    <w:locked/>
    <w:rsid w:val="00EF3431"/>
    <w:rPr>
      <w:rFonts w:cs="Times New Roman"/>
      <w:sz w:val="32"/>
    </w:rPr>
  </w:style>
  <w:style w:type="character" w:customStyle="1" w:styleId="HeaderChar3">
    <w:name w:val="Header Char3"/>
    <w:aliases w:val="Car Char1"/>
    <w:basedOn w:val="a9"/>
    <w:locked/>
    <w:rsid w:val="00EF3431"/>
    <w:rPr>
      <w:rFonts w:cs="Times New Roman"/>
      <w:sz w:val="18"/>
      <w:szCs w:val="18"/>
    </w:rPr>
  </w:style>
  <w:style w:type="character" w:customStyle="1" w:styleId="BalloonTextChar3">
    <w:name w:val="Balloon Text Char3"/>
    <w:basedOn w:val="a9"/>
    <w:locked/>
    <w:rsid w:val="00EF3431"/>
    <w:rPr>
      <w:rFonts w:cs="Times New Roman"/>
      <w:sz w:val="18"/>
      <w:szCs w:val="18"/>
    </w:rPr>
  </w:style>
  <w:style w:type="character" w:customStyle="1" w:styleId="Heading4Char1">
    <w:name w:val="Heading 4 Char1"/>
    <w:aliases w:val="款标题 Char"/>
    <w:basedOn w:val="a9"/>
    <w:locked/>
    <w:rsid w:val="00EF3431"/>
    <w:rPr>
      <w:rFonts w:ascii="Times New Roman" w:eastAsia="黑体" w:hAnsi="Times New Roman" w:cs="Times New Roman"/>
      <w:b/>
      <w:kern w:val="0"/>
      <w:sz w:val="24"/>
      <w:szCs w:val="24"/>
    </w:rPr>
  </w:style>
  <w:style w:type="character" w:customStyle="1" w:styleId="Heading8Char">
    <w:name w:val="Heading 8 Char"/>
    <w:basedOn w:val="a9"/>
    <w:locked/>
    <w:rsid w:val="00EF3431"/>
    <w:rPr>
      <w:rFonts w:ascii="Arial" w:eastAsia="黑体" w:hAnsi="Arial" w:cs="Times New Roman"/>
      <w:kern w:val="0"/>
      <w:sz w:val="24"/>
      <w:szCs w:val="24"/>
    </w:rPr>
  </w:style>
  <w:style w:type="character" w:customStyle="1" w:styleId="TitleChar4">
    <w:name w:val="Title Char4"/>
    <w:aliases w:val="章标题(无序号) Char,标题1 Char"/>
    <w:basedOn w:val="a9"/>
    <w:locked/>
    <w:rsid w:val="00EF3431"/>
    <w:rPr>
      <w:rFonts w:ascii="Cambria" w:eastAsia="宋体" w:hAnsi="Cambria" w:cs="Times New Roman"/>
      <w:b/>
      <w:bCs/>
      <w:kern w:val="0"/>
      <w:sz w:val="32"/>
      <w:szCs w:val="32"/>
    </w:rPr>
  </w:style>
  <w:style w:type="character" w:customStyle="1" w:styleId="BodyTextChar2">
    <w:name w:val="Body Text Char2"/>
    <w:basedOn w:val="a9"/>
    <w:locked/>
    <w:rsid w:val="00EF3431"/>
    <w:rPr>
      <w:rFonts w:ascii="Calibri" w:eastAsia="宋体" w:hAnsi="Calibri" w:cs="Times New Roman"/>
      <w:kern w:val="0"/>
      <w:sz w:val="20"/>
      <w:szCs w:val="20"/>
    </w:rPr>
  </w:style>
  <w:style w:type="character" w:customStyle="1" w:styleId="Charf2">
    <w:name w:val="正文首行缩进 Char"/>
    <w:basedOn w:val="BodyTextChar2"/>
    <w:link w:val="affe"/>
    <w:qFormat/>
    <w:locked/>
    <w:rsid w:val="00EF3431"/>
    <w:rPr>
      <w:kern w:val="2"/>
      <w:sz w:val="21"/>
      <w:lang w:val="en-US" w:eastAsia="zh-CN" w:bidi="ar-SA"/>
    </w:rPr>
  </w:style>
  <w:style w:type="character" w:customStyle="1" w:styleId="DocumentMapChar3">
    <w:name w:val="Document Map Char3"/>
    <w:basedOn w:val="a9"/>
    <w:uiPriority w:val="99"/>
    <w:locked/>
    <w:rsid w:val="00EF3431"/>
    <w:rPr>
      <w:rFonts w:ascii="Times New Roman" w:eastAsia="宋体" w:hAnsi="Times New Roman" w:cs="Times New Roman"/>
      <w:kern w:val="0"/>
      <w:sz w:val="20"/>
      <w:szCs w:val="20"/>
      <w:shd w:val="clear" w:color="auto" w:fill="000080"/>
    </w:rPr>
  </w:style>
  <w:style w:type="character" w:customStyle="1" w:styleId="Chare">
    <w:name w:val="脚注文本 Char"/>
    <w:basedOn w:val="a9"/>
    <w:link w:val="aff2"/>
    <w:uiPriority w:val="99"/>
    <w:qFormat/>
    <w:locked/>
    <w:rsid w:val="00EF3431"/>
    <w:rPr>
      <w:rFonts w:eastAsia="宋体"/>
      <w:kern w:val="2"/>
      <w:sz w:val="18"/>
      <w:szCs w:val="18"/>
      <w:lang w:val="en-US" w:eastAsia="zh-CN" w:bidi="ar-SA"/>
    </w:rPr>
  </w:style>
  <w:style w:type="character" w:customStyle="1" w:styleId="CommentTextChar2">
    <w:name w:val="Comment Text Char2"/>
    <w:basedOn w:val="a9"/>
    <w:locked/>
    <w:rsid w:val="00EF3431"/>
    <w:rPr>
      <w:rFonts w:ascii="Calibri" w:eastAsia="宋体" w:hAnsi="Calibri" w:cs="Times New Roman"/>
      <w:kern w:val="0"/>
      <w:sz w:val="20"/>
      <w:szCs w:val="20"/>
    </w:rPr>
  </w:style>
  <w:style w:type="character" w:customStyle="1" w:styleId="CommentSubjectChar3">
    <w:name w:val="Comment Subject Char3"/>
    <w:basedOn w:val="CommentTextChar2"/>
    <w:locked/>
    <w:rsid w:val="00EF3431"/>
    <w:rPr>
      <w:b/>
    </w:rPr>
  </w:style>
  <w:style w:type="character" w:customStyle="1" w:styleId="Charf7">
    <w:name w:val="尾注文本 Char"/>
    <w:basedOn w:val="a9"/>
    <w:link w:val="affffd"/>
    <w:uiPriority w:val="99"/>
    <w:locked/>
    <w:rsid w:val="00EF3431"/>
    <w:rPr>
      <w:rFonts w:ascii="Calibri" w:eastAsia="宋体" w:hAnsi="Calibri"/>
      <w:lang w:bidi="ar-SA"/>
    </w:rPr>
  </w:style>
  <w:style w:type="character" w:customStyle="1" w:styleId="PlainTextChar2">
    <w:name w:val="Plain Text Char2"/>
    <w:basedOn w:val="a9"/>
    <w:locked/>
    <w:rsid w:val="00EF3431"/>
    <w:rPr>
      <w:rFonts w:ascii="宋体" w:eastAsia="宋体" w:hAnsi="Courier New" w:cs="Times New Roman"/>
      <w:kern w:val="0"/>
      <w:sz w:val="24"/>
      <w:szCs w:val="24"/>
    </w:rPr>
  </w:style>
  <w:style w:type="character" w:customStyle="1" w:styleId="BodyTextIndentChar3">
    <w:name w:val="Body Text Indent Char3"/>
    <w:basedOn w:val="a9"/>
    <w:locked/>
    <w:rsid w:val="00EF3431"/>
    <w:rPr>
      <w:rFonts w:ascii="Times New Roman" w:eastAsia="宋体" w:hAnsi="Times New Roman" w:cs="Times New Roman"/>
      <w:kern w:val="0"/>
      <w:sz w:val="24"/>
      <w:szCs w:val="24"/>
    </w:rPr>
  </w:style>
  <w:style w:type="character" w:customStyle="1" w:styleId="BodyText3Char">
    <w:name w:val="Body Text 3 Char"/>
    <w:basedOn w:val="a9"/>
    <w:uiPriority w:val="99"/>
    <w:locked/>
    <w:rsid w:val="00EF3431"/>
    <w:rPr>
      <w:rFonts w:ascii="Times New Roman" w:eastAsia="宋体" w:hAnsi="Times New Roman" w:cs="Times New Roman"/>
      <w:kern w:val="0"/>
      <w:sz w:val="24"/>
      <w:szCs w:val="24"/>
    </w:rPr>
  </w:style>
  <w:style w:type="character" w:customStyle="1" w:styleId="BodyTextIndent3Char">
    <w:name w:val="Body Text Indent 3 Char"/>
    <w:basedOn w:val="a9"/>
    <w:uiPriority w:val="99"/>
    <w:locked/>
    <w:rsid w:val="00EF3431"/>
    <w:rPr>
      <w:rFonts w:ascii="Times New Roman" w:eastAsia="宋体" w:hAnsi="Times New Roman" w:cs="Times New Roman"/>
      <w:kern w:val="0"/>
      <w:sz w:val="16"/>
      <w:szCs w:val="16"/>
    </w:rPr>
  </w:style>
  <w:style w:type="paragraph" w:customStyle="1" w:styleId="1f6">
    <w:name w:val="修订1"/>
    <w:hidden/>
    <w:semiHidden/>
    <w:rsid w:val="00EF3431"/>
    <w:rPr>
      <w:rFonts w:ascii="Calibri" w:hAnsi="Calibri"/>
      <w:kern w:val="2"/>
      <w:sz w:val="21"/>
      <w:szCs w:val="22"/>
    </w:rPr>
  </w:style>
  <w:style w:type="character" w:customStyle="1" w:styleId="Heading6Char">
    <w:name w:val="Heading 6 Char"/>
    <w:basedOn w:val="a9"/>
    <w:locked/>
    <w:rsid w:val="00EF3431"/>
    <w:rPr>
      <w:rFonts w:ascii="CG Times" w:eastAsia="宋体" w:hAnsi="CG Times" w:cs="Times New Roman"/>
      <w:kern w:val="0"/>
      <w:sz w:val="20"/>
      <w:szCs w:val="20"/>
      <w:u w:val="single"/>
      <w:lang w:eastAsia="en-US"/>
    </w:rPr>
  </w:style>
  <w:style w:type="character" w:customStyle="1" w:styleId="Heading7Char">
    <w:name w:val="Heading 7 Char"/>
    <w:basedOn w:val="a9"/>
    <w:locked/>
    <w:rsid w:val="00EF3431"/>
    <w:rPr>
      <w:rFonts w:ascii="Times New Roman" w:eastAsia="宋体" w:hAnsi="Times New Roman" w:cs="Times New Roman"/>
      <w:b/>
      <w:kern w:val="0"/>
      <w:sz w:val="20"/>
      <w:szCs w:val="20"/>
      <w:u w:val="single"/>
      <w:lang w:eastAsia="en-US"/>
    </w:rPr>
  </w:style>
  <w:style w:type="character" w:customStyle="1" w:styleId="Heading9Char">
    <w:name w:val="Heading 9 Char"/>
    <w:basedOn w:val="a9"/>
    <w:locked/>
    <w:rsid w:val="00EF3431"/>
    <w:rPr>
      <w:rFonts w:ascii="Cambria" w:eastAsia="宋体" w:hAnsi="Cambria" w:cs="Times New Roman"/>
      <w:sz w:val="21"/>
      <w:szCs w:val="21"/>
    </w:rPr>
  </w:style>
  <w:style w:type="character" w:customStyle="1" w:styleId="BodyText2Char2">
    <w:name w:val="Body Text 2 Char2"/>
    <w:locked/>
    <w:rsid w:val="00EF3431"/>
    <w:rPr>
      <w:sz w:val="24"/>
      <w:lang w:val="en-GB" w:eastAsia="en-US"/>
    </w:rPr>
  </w:style>
  <w:style w:type="character" w:customStyle="1" w:styleId="1f7">
    <w:name w:val="明显强调1"/>
    <w:rsid w:val="00EF3431"/>
    <w:rPr>
      <w:b/>
      <w:i/>
      <w:color w:val="4F81BD"/>
    </w:rPr>
  </w:style>
  <w:style w:type="character" w:customStyle="1" w:styleId="HTMLPreformattedChar2">
    <w:name w:val="HTML Preformatted Char2"/>
    <w:locked/>
    <w:rsid w:val="00EF3431"/>
    <w:rPr>
      <w:rFonts w:ascii="宋体" w:eastAsia="宋体"/>
      <w:sz w:val="24"/>
    </w:rPr>
  </w:style>
  <w:style w:type="character" w:customStyle="1" w:styleId="213">
    <w:name w:val="不明显强调21"/>
    <w:rsid w:val="00EF3431"/>
    <w:rPr>
      <w:i/>
      <w:color w:val="7F7F7F"/>
    </w:rPr>
  </w:style>
  <w:style w:type="character" w:customStyle="1" w:styleId="Charf9">
    <w:name w:val="宏文本 Char"/>
    <w:link w:val="afffffa"/>
    <w:locked/>
    <w:rsid w:val="00EF3431"/>
    <w:rPr>
      <w:rFonts w:ascii="Courier New" w:hAnsi="Courier New"/>
      <w:sz w:val="16"/>
      <w:lang w:val="en-US" w:eastAsia="en-US" w:bidi="ar-SA"/>
    </w:rPr>
  </w:style>
  <w:style w:type="character" w:customStyle="1" w:styleId="CharChar230">
    <w:name w:val="Char Char23"/>
    <w:uiPriority w:val="99"/>
    <w:rsid w:val="00EF3431"/>
    <w:rPr>
      <w:rFonts w:ascii="Times New Roman" w:eastAsia="宋体" w:hAnsi="Times New Roman"/>
      <w:sz w:val="18"/>
    </w:rPr>
  </w:style>
  <w:style w:type="character" w:customStyle="1" w:styleId="CharChar33">
    <w:name w:val="Char Char33"/>
    <w:rsid w:val="00EF3431"/>
    <w:rPr>
      <w:rFonts w:ascii="Times New Roman" w:eastAsia="宋体" w:hAnsi="Times New Roman"/>
      <w:sz w:val="18"/>
    </w:rPr>
  </w:style>
  <w:style w:type="character" w:customStyle="1" w:styleId="1f8">
    <w:name w:val="占位符文本1"/>
    <w:semiHidden/>
    <w:rsid w:val="00EF3431"/>
    <w:rPr>
      <w:color w:val="808080"/>
    </w:rPr>
  </w:style>
  <w:style w:type="paragraph" w:customStyle="1" w:styleId="TOC3">
    <w:name w:val="TOC 标题3"/>
    <w:basedOn w:val="1"/>
    <w:next w:val="a7"/>
    <w:rsid w:val="00EF3431"/>
    <w:pPr>
      <w:keepLines/>
      <w:widowControl/>
      <w:spacing w:before="480" w:line="276" w:lineRule="auto"/>
      <w:ind w:firstLineChars="0" w:firstLine="0"/>
      <w:jc w:val="left"/>
      <w:outlineLvl w:val="9"/>
    </w:pPr>
    <w:rPr>
      <w:rFonts w:ascii="Cambria" w:eastAsia="宋体" w:hAnsi="Cambria"/>
      <w:color w:val="365F91"/>
      <w:kern w:val="0"/>
      <w:sz w:val="28"/>
      <w:szCs w:val="28"/>
    </w:rPr>
  </w:style>
  <w:style w:type="paragraph" w:customStyle="1" w:styleId="TOC21">
    <w:name w:val="TOC 标题21"/>
    <w:basedOn w:val="1"/>
    <w:next w:val="a7"/>
    <w:rsid w:val="00EF3431"/>
    <w:pPr>
      <w:keepLines/>
      <w:widowControl/>
      <w:spacing w:before="480" w:line="276" w:lineRule="auto"/>
      <w:ind w:firstLineChars="0" w:firstLine="0"/>
      <w:jc w:val="left"/>
      <w:outlineLvl w:val="9"/>
    </w:pPr>
    <w:rPr>
      <w:rFonts w:ascii="Cambria" w:eastAsia="宋体" w:hAnsi="Cambria"/>
      <w:color w:val="365F91"/>
      <w:kern w:val="0"/>
      <w:sz w:val="28"/>
      <w:szCs w:val="28"/>
    </w:rPr>
  </w:style>
  <w:style w:type="paragraph" w:customStyle="1" w:styleId="221">
    <w:name w:val="列出段落22"/>
    <w:basedOn w:val="a7"/>
    <w:rsid w:val="00EF3431"/>
    <w:pPr>
      <w:ind w:firstLineChars="200" w:firstLine="420"/>
    </w:pPr>
    <w:rPr>
      <w:rFonts w:ascii="Calibri" w:hAnsi="Calibri"/>
      <w:szCs w:val="22"/>
    </w:rPr>
  </w:style>
  <w:style w:type="paragraph" w:customStyle="1" w:styleId="222">
    <w:name w:val="无间隔22"/>
    <w:rsid w:val="00EF3431"/>
    <w:pPr>
      <w:widowControl w:val="0"/>
      <w:jc w:val="both"/>
    </w:pPr>
    <w:rPr>
      <w:rFonts w:ascii="Calibri" w:hAnsi="Calibri" w:cs="Calibri"/>
      <w:kern w:val="2"/>
      <w:sz w:val="21"/>
      <w:szCs w:val="22"/>
    </w:rPr>
  </w:style>
  <w:style w:type="character" w:customStyle="1" w:styleId="shorttext">
    <w:name w:val="short_text"/>
    <w:rsid w:val="00EF3431"/>
  </w:style>
  <w:style w:type="character" w:customStyle="1" w:styleId="SalutationChar2">
    <w:name w:val="Salutation Char2"/>
    <w:uiPriority w:val="99"/>
    <w:locked/>
    <w:rsid w:val="00EF3431"/>
    <w:rPr>
      <w:sz w:val="24"/>
    </w:rPr>
  </w:style>
  <w:style w:type="character" w:customStyle="1" w:styleId="BodyTextFirstIndent2Char">
    <w:name w:val="Body Text First Indent 2 Char"/>
    <w:uiPriority w:val="99"/>
    <w:qFormat/>
    <w:locked/>
    <w:rsid w:val="00EF3431"/>
    <w:rPr>
      <w:sz w:val="24"/>
    </w:rPr>
  </w:style>
  <w:style w:type="character" w:customStyle="1" w:styleId="style381">
    <w:name w:val="style381"/>
    <w:qFormat/>
    <w:rsid w:val="00EF3431"/>
    <w:rPr>
      <w:color w:val="442200"/>
    </w:rPr>
  </w:style>
  <w:style w:type="character" w:customStyle="1" w:styleId="Char1d">
    <w:name w:val="正文首行缩进 Char1"/>
    <w:basedOn w:val="Char13"/>
    <w:uiPriority w:val="99"/>
    <w:qFormat/>
    <w:rsid w:val="00EF3431"/>
    <w:rPr>
      <w:rFonts w:ascii="Times New Roman" w:hAnsi="Times New Roman" w:cs="Times New Roman"/>
      <w:kern w:val="2"/>
      <w:sz w:val="24"/>
    </w:rPr>
  </w:style>
  <w:style w:type="paragraph" w:styleId="3d">
    <w:name w:val="List Continue 3"/>
    <w:basedOn w:val="a7"/>
    <w:uiPriority w:val="99"/>
    <w:qFormat/>
    <w:rsid w:val="00EF3431"/>
    <w:pPr>
      <w:spacing w:after="120"/>
      <w:ind w:leftChars="600" w:left="1260"/>
    </w:pPr>
  </w:style>
  <w:style w:type="paragraph" w:styleId="afffffe">
    <w:name w:val="List Continue"/>
    <w:basedOn w:val="a7"/>
    <w:uiPriority w:val="99"/>
    <w:qFormat/>
    <w:rsid w:val="00EF3431"/>
    <w:pPr>
      <w:spacing w:after="120"/>
      <w:ind w:leftChars="200" w:left="420"/>
    </w:pPr>
  </w:style>
  <w:style w:type="character" w:customStyle="1" w:styleId="Char1e">
    <w:name w:val="脚注文本 Char1"/>
    <w:rsid w:val="00EF3431"/>
    <w:rPr>
      <w:kern w:val="2"/>
      <w:sz w:val="18"/>
    </w:rPr>
  </w:style>
  <w:style w:type="character" w:customStyle="1" w:styleId="Char1f">
    <w:name w:val="称呼 Char1"/>
    <w:basedOn w:val="a9"/>
    <w:uiPriority w:val="99"/>
    <w:qFormat/>
    <w:rsid w:val="00EF3431"/>
    <w:rPr>
      <w:rFonts w:cs="Times New Roman"/>
    </w:rPr>
  </w:style>
  <w:style w:type="paragraph" w:styleId="48">
    <w:name w:val="List Continue 4"/>
    <w:basedOn w:val="a7"/>
    <w:uiPriority w:val="99"/>
    <w:qFormat/>
    <w:rsid w:val="00EF3431"/>
    <w:pPr>
      <w:spacing w:after="120"/>
      <w:ind w:leftChars="800" w:left="1680"/>
    </w:pPr>
  </w:style>
  <w:style w:type="character" w:customStyle="1" w:styleId="2Char13">
    <w:name w:val="正文首行缩进 2 Char1"/>
    <w:basedOn w:val="BodyTextIndentChar3"/>
    <w:uiPriority w:val="99"/>
    <w:rsid w:val="00EF3431"/>
  </w:style>
  <w:style w:type="table" w:customStyle="1" w:styleId="1210">
    <w:name w:val="古典型 121"/>
    <w:semiHidden/>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10">
    <w:name w:val="古典型 1111"/>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
    <w:name w:val="古典型 131"/>
    <w:semiHidden/>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21">
    <w:name w:val="古典型 1121"/>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3e">
    <w:name w:val="网格型3"/>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古典型 14"/>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30">
    <w:name w:val="古典型 113"/>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49">
    <w:name w:val="网格型4"/>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osingChar2">
    <w:name w:val="Closing Char2"/>
    <w:basedOn w:val="a9"/>
    <w:locked/>
    <w:rsid w:val="00EF3431"/>
    <w:rPr>
      <w:rFonts w:ascii="Times New Roman" w:eastAsia="宋体" w:hAnsi="Times New Roman" w:cs="Times New Roman"/>
      <w:sz w:val="24"/>
      <w:szCs w:val="24"/>
    </w:rPr>
  </w:style>
  <w:style w:type="table" w:customStyle="1" w:styleId="5c">
    <w:name w:val="网格型5"/>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网格型 22"/>
    <w:rsid w:val="00EF3431"/>
    <w:pPr>
      <w:widowControl w:val="0"/>
      <w:jc w:val="both"/>
    </w:p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123">
    <w:name w:val="网格型 12"/>
    <w:rsid w:val="00EF343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320">
    <w:name w:val="列表型 32"/>
    <w:rsid w:val="00EF3431"/>
    <w:pPr>
      <w:widowControl w:val="0"/>
      <w:jc w:val="both"/>
    </w:p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2111">
    <w:name w:val="网格型 211"/>
    <w:rsid w:val="00EF3431"/>
    <w:pPr>
      <w:widowControl w:val="0"/>
      <w:jc w:val="both"/>
    </w:p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1115">
    <w:name w:val="网格型 111"/>
    <w:rsid w:val="00EF343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3110">
    <w:name w:val="列表型 311"/>
    <w:rsid w:val="00EF3431"/>
    <w:pPr>
      <w:widowControl w:val="0"/>
      <w:jc w:val="both"/>
    </w:p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150">
    <w:name w:val="古典型 15"/>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40">
    <w:name w:val="古典型 114"/>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20">
    <w:name w:val="古典型 122"/>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20">
    <w:name w:val="古典型 1112"/>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2">
    <w:name w:val="古典型 132"/>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22">
    <w:name w:val="古典型 1122"/>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1">
    <w:name w:val="古典型 1211"/>
    <w:semiHidden/>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110">
    <w:name w:val="古典型 11111"/>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1">
    <w:name w:val="古典型 1311"/>
    <w:semiHidden/>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211">
    <w:name w:val="古典型 11211"/>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312">
    <w:name w:val="网格型3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古典型 141"/>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31">
    <w:name w:val="古典型 1131"/>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410">
    <w:name w:val="网格型4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1">
    <w:name w:val="highlight1"/>
    <w:rsid w:val="00EF3431"/>
    <w:rPr>
      <w:sz w:val="21"/>
    </w:rPr>
  </w:style>
  <w:style w:type="paragraph" w:customStyle="1" w:styleId="xl26">
    <w:name w:val="xl26"/>
    <w:basedOn w:val="a7"/>
    <w:rsid w:val="00EF3431"/>
    <w:pPr>
      <w:widowControl/>
      <w:spacing w:before="100" w:beforeAutospacing="1" w:after="100" w:afterAutospacing="1"/>
      <w:jc w:val="center"/>
    </w:pPr>
    <w:rPr>
      <w:kern w:val="0"/>
      <w:szCs w:val="21"/>
    </w:rPr>
  </w:style>
  <w:style w:type="paragraph" w:customStyle="1" w:styleId="Style4">
    <w:name w:val="Style4"/>
    <w:basedOn w:val="a7"/>
    <w:rsid w:val="00EF3431"/>
    <w:pPr>
      <w:autoSpaceDE w:val="0"/>
      <w:autoSpaceDN w:val="0"/>
      <w:adjustRightInd w:val="0"/>
      <w:jc w:val="left"/>
    </w:pPr>
    <w:rPr>
      <w:rFonts w:ascii="Arial" w:hAnsi="Arial"/>
      <w:kern w:val="0"/>
      <w:sz w:val="24"/>
    </w:rPr>
  </w:style>
  <w:style w:type="character" w:customStyle="1" w:styleId="FontStyle21">
    <w:name w:val="Font Style21"/>
    <w:rsid w:val="00EF3431"/>
    <w:rPr>
      <w:rFonts w:ascii="Arial" w:hAnsi="Arial"/>
      <w:sz w:val="16"/>
    </w:rPr>
  </w:style>
  <w:style w:type="character" w:customStyle="1" w:styleId="def">
    <w:name w:val="def"/>
    <w:qFormat/>
    <w:rsid w:val="00EF3431"/>
  </w:style>
  <w:style w:type="character" w:customStyle="1" w:styleId="untitled131">
    <w:name w:val="untitled131"/>
    <w:rsid w:val="00EF3431"/>
    <w:rPr>
      <w:rFonts w:ascii="Symbol" w:hAnsi="Symbol"/>
      <w:sz w:val="22"/>
    </w:rPr>
  </w:style>
  <w:style w:type="character" w:customStyle="1" w:styleId="untitled141">
    <w:name w:val="untitled141"/>
    <w:rsid w:val="00EF3431"/>
    <w:rPr>
      <w:rFonts w:ascii="Helvetica" w:hAnsi="Helvetica"/>
    </w:rPr>
  </w:style>
  <w:style w:type="character" w:customStyle="1" w:styleId="untitled41">
    <w:name w:val="untitled41"/>
    <w:rsid w:val="00EF3431"/>
    <w:rPr>
      <w:i/>
    </w:rPr>
  </w:style>
  <w:style w:type="character" w:customStyle="1" w:styleId="untitled151">
    <w:name w:val="untitled151"/>
    <w:rsid w:val="00EF3431"/>
    <w:rPr>
      <w:rFonts w:ascii="Times" w:hAnsi="Times"/>
    </w:rPr>
  </w:style>
  <w:style w:type="paragraph" w:customStyle="1" w:styleId="1f9">
    <w:name w:val="正文1"/>
    <w:basedOn w:val="a7"/>
    <w:rsid w:val="00EF3431"/>
    <w:pPr>
      <w:adjustRightInd w:val="0"/>
      <w:spacing w:line="400" w:lineRule="exact"/>
      <w:ind w:firstLineChars="200" w:firstLine="200"/>
    </w:pPr>
    <w:rPr>
      <w:sz w:val="24"/>
    </w:rPr>
  </w:style>
  <w:style w:type="paragraph" w:customStyle="1" w:styleId="1fa">
    <w:name w:val="样式 标题 1 + 三号 + 居中"/>
    <w:basedOn w:val="1"/>
    <w:link w:val="1Char3"/>
    <w:rsid w:val="00EF3431"/>
    <w:pPr>
      <w:keepLines/>
      <w:spacing w:before="340" w:after="330" w:line="578" w:lineRule="auto"/>
      <w:ind w:firstLineChars="0" w:firstLine="0"/>
    </w:pPr>
    <w:rPr>
      <w:rFonts w:ascii="Times New Roman" w:eastAsia="宋体"/>
      <w:kern w:val="44"/>
      <w:sz w:val="32"/>
      <w:szCs w:val="44"/>
    </w:rPr>
  </w:style>
  <w:style w:type="character" w:customStyle="1" w:styleId="1Char3">
    <w:name w:val="样式 标题 1 + 三号 + 居中 Char"/>
    <w:link w:val="1fa"/>
    <w:locked/>
    <w:rsid w:val="00EF3431"/>
    <w:rPr>
      <w:rFonts w:eastAsia="宋体"/>
      <w:b/>
      <w:bCs/>
      <w:kern w:val="44"/>
      <w:sz w:val="32"/>
      <w:szCs w:val="44"/>
      <w:lang w:val="en-US" w:eastAsia="zh-CN" w:bidi="ar-SA"/>
    </w:rPr>
  </w:style>
  <w:style w:type="paragraph" w:customStyle="1" w:styleId="affffff">
    <w:name w:val="哈哈"/>
    <w:basedOn w:val="1"/>
    <w:link w:val="Charfa"/>
    <w:rsid w:val="00EF3431"/>
    <w:pPr>
      <w:keepLines/>
      <w:spacing w:before="340" w:after="330" w:line="578" w:lineRule="auto"/>
      <w:ind w:firstLineChars="0" w:firstLine="0"/>
      <w:jc w:val="center"/>
    </w:pPr>
    <w:rPr>
      <w:rFonts w:ascii="Times New Roman" w:eastAsia="宋体"/>
      <w:kern w:val="44"/>
      <w:sz w:val="32"/>
      <w:szCs w:val="32"/>
    </w:rPr>
  </w:style>
  <w:style w:type="character" w:customStyle="1" w:styleId="Charfa">
    <w:name w:val="哈哈 Char"/>
    <w:link w:val="affffff"/>
    <w:locked/>
    <w:rsid w:val="00EF3431"/>
    <w:rPr>
      <w:rFonts w:eastAsia="宋体"/>
      <w:b/>
      <w:bCs/>
      <w:kern w:val="44"/>
      <w:sz w:val="32"/>
      <w:szCs w:val="32"/>
      <w:lang w:val="en-US" w:eastAsia="zh-CN" w:bidi="ar-SA"/>
    </w:rPr>
  </w:style>
  <w:style w:type="table" w:customStyle="1" w:styleId="111111111111111111111">
    <w:name w:val="三线111111111111111111111"/>
    <w:rsid w:val="00EF3431"/>
    <w:rPr>
      <w:rFonts w:ascii="Calibri" w:hAnsi="Calibri"/>
    </w:rPr>
    <w:tblPr>
      <w:tblBorders>
        <w:top w:val="single" w:sz="4" w:space="0" w:color="auto"/>
        <w:bottom w:val="single" w:sz="4" w:space="0" w:color="00FF00"/>
      </w:tblBorders>
      <w:tblCellMar>
        <w:top w:w="0" w:type="dxa"/>
        <w:left w:w="108" w:type="dxa"/>
        <w:bottom w:w="0" w:type="dxa"/>
        <w:right w:w="108" w:type="dxa"/>
      </w:tblCellMar>
    </w:tblPr>
    <w:tcPr>
      <w:shd w:val="clear" w:color="auto" w:fill="FFFFFF"/>
    </w:tcPr>
  </w:style>
  <w:style w:type="character" w:customStyle="1" w:styleId="wbtrmn1">
    <w:name w:val="wbtr_mn1"/>
    <w:rsid w:val="00EF3431"/>
    <w:rPr>
      <w:rFonts w:ascii="Arial" w:hAnsi="Arial"/>
      <w:sz w:val="24"/>
    </w:rPr>
  </w:style>
  <w:style w:type="paragraph" w:customStyle="1" w:styleId="affffff0">
    <w:name w:val="内容"/>
    <w:basedOn w:val="a7"/>
    <w:rsid w:val="00EF3431"/>
    <w:pPr>
      <w:topLinePunct/>
      <w:adjustRightInd w:val="0"/>
      <w:spacing w:line="360" w:lineRule="auto"/>
      <w:ind w:firstLine="567"/>
    </w:pPr>
    <w:rPr>
      <w:kern w:val="0"/>
      <w:sz w:val="24"/>
      <w:szCs w:val="20"/>
    </w:rPr>
  </w:style>
  <w:style w:type="paragraph" w:customStyle="1" w:styleId="p15">
    <w:name w:val="p15"/>
    <w:basedOn w:val="a7"/>
    <w:uiPriority w:val="99"/>
    <w:rsid w:val="00EF3431"/>
    <w:pPr>
      <w:widowControl/>
    </w:pPr>
    <w:rPr>
      <w:kern w:val="0"/>
      <w:sz w:val="28"/>
      <w:szCs w:val="28"/>
    </w:rPr>
  </w:style>
  <w:style w:type="character" w:customStyle="1" w:styleId="Charf4">
    <w:name w:val="副标题 Char"/>
    <w:basedOn w:val="a9"/>
    <w:link w:val="afffc"/>
    <w:qFormat/>
    <w:locked/>
    <w:rsid w:val="00EF3431"/>
    <w:rPr>
      <w:rFonts w:ascii="Cambria" w:eastAsia="宋体" w:hAnsi="Cambria"/>
      <w:b/>
      <w:bCs/>
      <w:kern w:val="28"/>
      <w:sz w:val="32"/>
      <w:szCs w:val="32"/>
      <w:lang w:bidi="ar-SA"/>
    </w:rPr>
  </w:style>
  <w:style w:type="paragraph" w:customStyle="1" w:styleId="1fb">
    <w:name w:val="页眉1"/>
    <w:qFormat/>
    <w:rsid w:val="00EF3431"/>
    <w:pPr>
      <w:widowControl w:val="0"/>
      <w:tabs>
        <w:tab w:val="center" w:pos="4153"/>
        <w:tab w:val="right" w:pos="8306"/>
      </w:tabs>
      <w:jc w:val="center"/>
    </w:pPr>
    <w:rPr>
      <w:rFonts w:eastAsia="Times New Roman" w:hAnsi="Arial Unicode MS" w:cs="Arial Unicode MS"/>
      <w:color w:val="000000"/>
      <w:kern w:val="2"/>
      <w:sz w:val="18"/>
      <w:szCs w:val="18"/>
      <w:u w:color="000000"/>
    </w:rPr>
  </w:style>
  <w:style w:type="paragraph" w:customStyle="1" w:styleId="Affffff1">
    <w:name w:val="正文 A"/>
    <w:qFormat/>
    <w:rsid w:val="00EF3431"/>
    <w:pPr>
      <w:widowControl w:val="0"/>
      <w:jc w:val="both"/>
    </w:pPr>
    <w:rPr>
      <w:rFonts w:eastAsia="Times New Roman" w:hAnsi="Arial Unicode MS" w:cs="Arial Unicode MS"/>
      <w:color w:val="000000"/>
      <w:kern w:val="2"/>
      <w:sz w:val="21"/>
      <w:szCs w:val="21"/>
      <w:u w:color="000000"/>
    </w:rPr>
  </w:style>
  <w:style w:type="paragraph" w:customStyle="1" w:styleId="1fc">
    <w:name w:val="页脚1"/>
    <w:qFormat/>
    <w:rsid w:val="00EF3431"/>
    <w:pPr>
      <w:widowControl w:val="0"/>
      <w:tabs>
        <w:tab w:val="center" w:pos="4153"/>
        <w:tab w:val="right" w:pos="8306"/>
      </w:tabs>
      <w:spacing w:line="240" w:lineRule="atLeast"/>
    </w:pPr>
    <w:rPr>
      <w:rFonts w:eastAsia="Times New Roman" w:hAnsi="Arial Unicode MS" w:cs="Arial Unicode MS"/>
      <w:color w:val="000000"/>
      <w:sz w:val="18"/>
      <w:szCs w:val="18"/>
      <w:u w:color="000000"/>
    </w:rPr>
  </w:style>
  <w:style w:type="paragraph" w:customStyle="1" w:styleId="affffff2">
    <w:name w:val="页眉与页脚"/>
    <w:qFormat/>
    <w:rsid w:val="00EF3431"/>
    <w:pPr>
      <w:tabs>
        <w:tab w:val="right" w:pos="9020"/>
      </w:tabs>
    </w:pPr>
    <w:rPr>
      <w:rFonts w:ascii="Helvetica" w:eastAsia="Times New Roman" w:hAnsi="Arial Unicode MS" w:cs="Arial Unicode MS"/>
      <w:color w:val="000000"/>
      <w:sz w:val="24"/>
      <w:szCs w:val="24"/>
    </w:rPr>
  </w:style>
  <w:style w:type="paragraph" w:customStyle="1" w:styleId="117">
    <w:name w:val="标题 11"/>
    <w:next w:val="Affffff1"/>
    <w:qFormat/>
    <w:rsid w:val="00EF3431"/>
    <w:pPr>
      <w:keepNext/>
      <w:keepLines/>
      <w:widowControl w:val="0"/>
      <w:spacing w:before="340" w:after="330" w:line="578" w:lineRule="auto"/>
      <w:jc w:val="both"/>
      <w:outlineLvl w:val="0"/>
    </w:pPr>
    <w:rPr>
      <w:b/>
      <w:bCs/>
      <w:color w:val="000000"/>
      <w:kern w:val="44"/>
      <w:sz w:val="24"/>
      <w:szCs w:val="24"/>
      <w:u w:color="000000"/>
    </w:rPr>
  </w:style>
  <w:style w:type="paragraph" w:customStyle="1" w:styleId="Style1">
    <w:name w:val="_Style 1"/>
    <w:basedOn w:val="a7"/>
    <w:qFormat/>
    <w:rsid w:val="00EF3431"/>
    <w:pPr>
      <w:widowControl/>
      <w:ind w:firstLineChars="200" w:firstLine="420"/>
      <w:jc w:val="left"/>
    </w:pPr>
    <w:rPr>
      <w:rFonts w:eastAsia="Times New Roman"/>
      <w:kern w:val="0"/>
      <w:sz w:val="24"/>
      <w:lang w:eastAsia="en-US"/>
    </w:rPr>
  </w:style>
  <w:style w:type="table" w:customStyle="1" w:styleId="TableNormal1">
    <w:name w:val="Table Normal1"/>
    <w:rsid w:val="00EF3431"/>
    <w:rPr>
      <w:rFonts w:eastAsia="Times New Roman"/>
    </w:rPr>
    <w:tblPr>
      <w:tblCellMar>
        <w:top w:w="0" w:type="dxa"/>
        <w:left w:w="0" w:type="dxa"/>
        <w:bottom w:w="0" w:type="dxa"/>
        <w:right w:w="0" w:type="dxa"/>
      </w:tblCellMar>
    </w:tblPr>
  </w:style>
  <w:style w:type="paragraph" w:customStyle="1" w:styleId="1fd">
    <w:name w:val="副标题1"/>
    <w:next w:val="Affffff1"/>
    <w:qFormat/>
    <w:rsid w:val="00EF3431"/>
    <w:pPr>
      <w:widowControl w:val="0"/>
      <w:spacing w:before="240" w:after="60" w:line="312" w:lineRule="auto"/>
      <w:jc w:val="center"/>
      <w:outlineLvl w:val="1"/>
    </w:pPr>
    <w:rPr>
      <w:rFonts w:ascii="Cambria" w:eastAsia="Times New Roman" w:hAnsi="Cambria" w:cs="Cambria"/>
      <w:b/>
      <w:bCs/>
      <w:color w:val="000000"/>
      <w:kern w:val="28"/>
      <w:sz w:val="32"/>
      <w:szCs w:val="32"/>
      <w:u w:color="000000"/>
    </w:rPr>
  </w:style>
  <w:style w:type="paragraph" w:customStyle="1" w:styleId="2f2">
    <w:name w:val="表格样式 2"/>
    <w:qFormat/>
    <w:rsid w:val="00EF3431"/>
    <w:rPr>
      <w:rFonts w:ascii="Arial Unicode MS" w:eastAsia="Times New Roman" w:hAnsi="Arial Unicode MS" w:cs="Arial Unicode MS"/>
      <w:color w:val="000000"/>
      <w:u w:color="000000"/>
      <w:lang w:val="zh-TW" w:eastAsia="zh-TW"/>
    </w:rPr>
  </w:style>
  <w:style w:type="paragraph" w:customStyle="1" w:styleId="affffff3">
    <w:name w:val="****试验"/>
    <w:basedOn w:val="a7"/>
    <w:next w:val="a7"/>
    <w:uiPriority w:val="99"/>
    <w:qFormat/>
    <w:rsid w:val="00EF3431"/>
    <w:pPr>
      <w:widowControl/>
      <w:tabs>
        <w:tab w:val="left" w:pos="360"/>
        <w:tab w:val="left" w:pos="720"/>
      </w:tabs>
      <w:spacing w:beforeLines="50" w:line="420" w:lineRule="exact"/>
      <w:jc w:val="left"/>
    </w:pPr>
    <w:rPr>
      <w:rFonts w:eastAsia="Times New Roman"/>
      <w:b/>
      <w:bCs/>
      <w:kern w:val="0"/>
      <w:sz w:val="28"/>
      <w:szCs w:val="28"/>
      <w:lang w:eastAsia="en-US"/>
    </w:rPr>
  </w:style>
  <w:style w:type="table" w:customStyle="1" w:styleId="-51">
    <w:name w:val="浅色底纹 - 强调文字颜色 51"/>
    <w:rsid w:val="00EF3431"/>
    <w:rPr>
      <w:rFonts w:ascii="Calibri" w:hAnsi="Calibri"/>
      <w:color w:val="31849B"/>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2f3">
    <w:name w:val="浅色底纹2"/>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Char31">
    <w:name w:val="批注文字 Char3"/>
    <w:uiPriority w:val="99"/>
    <w:rsid w:val="00EF3431"/>
    <w:rPr>
      <w:kern w:val="2"/>
      <w:sz w:val="24"/>
    </w:rPr>
  </w:style>
  <w:style w:type="character" w:customStyle="1" w:styleId="Char32">
    <w:name w:val="页眉 Char3"/>
    <w:uiPriority w:val="99"/>
    <w:rsid w:val="00EF3431"/>
    <w:rPr>
      <w:kern w:val="2"/>
      <w:sz w:val="18"/>
    </w:rPr>
  </w:style>
  <w:style w:type="character" w:customStyle="1" w:styleId="Char33">
    <w:name w:val="称呼 Char3"/>
    <w:uiPriority w:val="99"/>
    <w:semiHidden/>
    <w:rsid w:val="00EF3431"/>
    <w:rPr>
      <w:kern w:val="2"/>
      <w:sz w:val="24"/>
    </w:rPr>
  </w:style>
  <w:style w:type="character" w:customStyle="1" w:styleId="Char2e">
    <w:name w:val="结束语 Char2"/>
    <w:rsid w:val="00EF3431"/>
    <w:rPr>
      <w:rFonts w:eastAsia="宋体"/>
      <w:kern w:val="2"/>
      <w:sz w:val="24"/>
      <w:lang w:val="en-US" w:eastAsia="zh-CN"/>
    </w:rPr>
  </w:style>
  <w:style w:type="character" w:customStyle="1" w:styleId="shorttext1">
    <w:name w:val="short_text1"/>
    <w:uiPriority w:val="99"/>
    <w:rsid w:val="00EF3431"/>
    <w:rPr>
      <w:sz w:val="29"/>
    </w:rPr>
  </w:style>
  <w:style w:type="character" w:customStyle="1" w:styleId="CharChar70">
    <w:name w:val="Char Char7"/>
    <w:qFormat/>
    <w:rsid w:val="00EF3431"/>
    <w:rPr>
      <w:rFonts w:eastAsia="宋体"/>
      <w:kern w:val="2"/>
      <w:sz w:val="18"/>
      <w:lang w:val="en-US" w:eastAsia="zh-CN"/>
    </w:rPr>
  </w:style>
  <w:style w:type="character" w:customStyle="1" w:styleId="CharChar122">
    <w:name w:val="Char Char122"/>
    <w:rsid w:val="00EF3431"/>
    <w:rPr>
      <w:rFonts w:eastAsia="宋体"/>
      <w:kern w:val="2"/>
      <w:sz w:val="18"/>
      <w:lang w:val="en-US" w:eastAsia="zh-CN"/>
    </w:rPr>
  </w:style>
  <w:style w:type="character" w:customStyle="1" w:styleId="CharChar32">
    <w:name w:val="Char Char32"/>
    <w:rsid w:val="00EF3431"/>
    <w:rPr>
      <w:rFonts w:eastAsia="宋体"/>
      <w:kern w:val="2"/>
      <w:sz w:val="18"/>
      <w:lang w:val="en-US" w:eastAsia="zh-CN"/>
    </w:rPr>
  </w:style>
  <w:style w:type="character" w:customStyle="1" w:styleId="CharChar80">
    <w:name w:val="Char Char8"/>
    <w:qFormat/>
    <w:rsid w:val="00EF3431"/>
    <w:rPr>
      <w:rFonts w:eastAsia="宋体"/>
      <w:kern w:val="2"/>
      <w:sz w:val="18"/>
      <w:lang w:val="en-US" w:eastAsia="zh-CN"/>
    </w:rPr>
  </w:style>
  <w:style w:type="character" w:customStyle="1" w:styleId="Char2f">
    <w:name w:val="称呼 Char2"/>
    <w:aliases w:val="标题2 Char"/>
    <w:uiPriority w:val="99"/>
    <w:rsid w:val="00EF3431"/>
    <w:rPr>
      <w:rFonts w:eastAsia="宋体"/>
      <w:kern w:val="2"/>
      <w:sz w:val="24"/>
      <w:lang w:val="en-US" w:eastAsia="zh-CN"/>
    </w:rPr>
  </w:style>
  <w:style w:type="character" w:customStyle="1" w:styleId="Char1f0">
    <w:name w:val="结束语 Char1"/>
    <w:uiPriority w:val="99"/>
    <w:qFormat/>
    <w:rsid w:val="00EF3431"/>
    <w:rPr>
      <w:kern w:val="2"/>
      <w:sz w:val="24"/>
    </w:rPr>
  </w:style>
  <w:style w:type="character" w:customStyle="1" w:styleId="Char34">
    <w:name w:val="纯文本 Char3"/>
    <w:uiPriority w:val="99"/>
    <w:rsid w:val="00EF3431"/>
    <w:rPr>
      <w:rFonts w:ascii="宋体" w:eastAsia="宋体" w:hAnsi="Courier New"/>
      <w:kern w:val="2"/>
      <w:sz w:val="21"/>
    </w:rPr>
  </w:style>
  <w:style w:type="character" w:customStyle="1" w:styleId="Char35">
    <w:name w:val="结束语 Char3"/>
    <w:uiPriority w:val="99"/>
    <w:semiHidden/>
    <w:rsid w:val="00EF3431"/>
    <w:rPr>
      <w:kern w:val="2"/>
      <w:sz w:val="24"/>
    </w:rPr>
  </w:style>
  <w:style w:type="character" w:customStyle="1" w:styleId="Char36">
    <w:name w:val="标题 Char3"/>
    <w:uiPriority w:val="10"/>
    <w:rsid w:val="00EF3431"/>
    <w:rPr>
      <w:rFonts w:ascii="Cambria" w:hAnsi="Cambria"/>
      <w:b/>
      <w:kern w:val="2"/>
      <w:sz w:val="32"/>
    </w:rPr>
  </w:style>
  <w:style w:type="character" w:customStyle="1" w:styleId="CharChar133">
    <w:name w:val="Char Char133"/>
    <w:locked/>
    <w:rsid w:val="00EF3431"/>
    <w:rPr>
      <w:rFonts w:eastAsia="宋体"/>
      <w:kern w:val="2"/>
      <w:sz w:val="18"/>
      <w:lang w:val="en-US" w:eastAsia="zh-CN"/>
    </w:rPr>
  </w:style>
  <w:style w:type="character" w:customStyle="1" w:styleId="Char37">
    <w:name w:val="批注框文本 Char3"/>
    <w:uiPriority w:val="99"/>
    <w:rsid w:val="00EF3431"/>
    <w:rPr>
      <w:kern w:val="2"/>
      <w:sz w:val="18"/>
    </w:rPr>
  </w:style>
  <w:style w:type="character" w:customStyle="1" w:styleId="Char38">
    <w:name w:val="页脚 Char3"/>
    <w:uiPriority w:val="99"/>
    <w:rsid w:val="00EF3431"/>
    <w:rPr>
      <w:kern w:val="2"/>
      <w:sz w:val="18"/>
    </w:rPr>
  </w:style>
  <w:style w:type="character" w:customStyle="1" w:styleId="CharChar62">
    <w:name w:val="Char Char62"/>
    <w:rsid w:val="00EF3431"/>
    <w:rPr>
      <w:rFonts w:eastAsia="宋体"/>
      <w:kern w:val="2"/>
      <w:sz w:val="18"/>
      <w:lang w:val="en-US" w:eastAsia="zh-CN"/>
    </w:rPr>
  </w:style>
  <w:style w:type="character" w:customStyle="1" w:styleId="Char2f0">
    <w:name w:val="页脚 Char2"/>
    <w:qFormat/>
    <w:rsid w:val="00EF3431"/>
    <w:rPr>
      <w:rFonts w:eastAsia="宋体"/>
      <w:kern w:val="2"/>
      <w:sz w:val="18"/>
      <w:lang w:val="en-US" w:eastAsia="zh-CN"/>
    </w:rPr>
  </w:style>
  <w:style w:type="character" w:customStyle="1" w:styleId="Char41">
    <w:name w:val="批注框文本 Char4"/>
    <w:rsid w:val="00EF3431"/>
    <w:rPr>
      <w:kern w:val="2"/>
      <w:sz w:val="18"/>
    </w:rPr>
  </w:style>
  <w:style w:type="character" w:customStyle="1" w:styleId="Char42">
    <w:name w:val="称呼 Char4"/>
    <w:uiPriority w:val="99"/>
    <w:rsid w:val="00EF3431"/>
    <w:rPr>
      <w:kern w:val="2"/>
      <w:sz w:val="24"/>
    </w:rPr>
  </w:style>
  <w:style w:type="character" w:customStyle="1" w:styleId="Char43">
    <w:name w:val="页眉 Char4"/>
    <w:rsid w:val="00EF3431"/>
    <w:rPr>
      <w:kern w:val="2"/>
      <w:sz w:val="18"/>
    </w:rPr>
  </w:style>
  <w:style w:type="character" w:customStyle="1" w:styleId="Char44">
    <w:name w:val="批注文字 Char4"/>
    <w:uiPriority w:val="99"/>
    <w:rsid w:val="00EF3431"/>
    <w:rPr>
      <w:kern w:val="2"/>
      <w:sz w:val="24"/>
    </w:rPr>
  </w:style>
  <w:style w:type="character" w:customStyle="1" w:styleId="Char45">
    <w:name w:val="结束语 Char4"/>
    <w:rsid w:val="00EF3431"/>
    <w:rPr>
      <w:kern w:val="2"/>
      <w:sz w:val="24"/>
    </w:rPr>
  </w:style>
  <w:style w:type="character" w:customStyle="1" w:styleId="Char2f1">
    <w:name w:val="脚注文本 Char2"/>
    <w:uiPriority w:val="99"/>
    <w:rsid w:val="00EF3431"/>
    <w:rPr>
      <w:kern w:val="2"/>
      <w:sz w:val="18"/>
    </w:rPr>
  </w:style>
  <w:style w:type="character" w:customStyle="1" w:styleId="Char46">
    <w:name w:val="页脚 Char4"/>
    <w:rsid w:val="00EF3431"/>
    <w:rPr>
      <w:kern w:val="2"/>
      <w:sz w:val="18"/>
    </w:rPr>
  </w:style>
  <w:style w:type="character" w:customStyle="1" w:styleId="Char47">
    <w:name w:val="标题 Char4"/>
    <w:rsid w:val="00EF3431"/>
    <w:rPr>
      <w:rFonts w:ascii="Cambria" w:hAnsi="Cambria"/>
      <w:b/>
      <w:kern w:val="2"/>
      <w:sz w:val="32"/>
    </w:rPr>
  </w:style>
  <w:style w:type="character" w:customStyle="1" w:styleId="Char48">
    <w:name w:val="纯文本 Char4"/>
    <w:rsid w:val="00EF3431"/>
    <w:rPr>
      <w:rFonts w:ascii="宋体" w:hAnsi="Courier New"/>
      <w:kern w:val="2"/>
      <w:sz w:val="21"/>
    </w:rPr>
  </w:style>
  <w:style w:type="paragraph" w:customStyle="1" w:styleId="reader-word-layerreader-word-s3-5">
    <w:name w:val="reader-word-layer reader-word-s3-5"/>
    <w:basedOn w:val="a7"/>
    <w:rsid w:val="00EF3431"/>
    <w:pPr>
      <w:widowControl/>
      <w:spacing w:before="100" w:beforeAutospacing="1" w:after="100" w:afterAutospacing="1"/>
      <w:jc w:val="left"/>
    </w:pPr>
    <w:rPr>
      <w:rFonts w:ascii="宋体" w:hAnsi="宋体" w:cs="宋体"/>
      <w:kern w:val="0"/>
      <w:sz w:val="24"/>
    </w:rPr>
  </w:style>
  <w:style w:type="paragraph" w:customStyle="1" w:styleId="Style47">
    <w:name w:val="_Style 47"/>
    <w:next w:val="a7"/>
    <w:uiPriority w:val="99"/>
    <w:rsid w:val="00EF3431"/>
    <w:pPr>
      <w:widowControl w:val="0"/>
      <w:jc w:val="both"/>
    </w:pPr>
    <w:rPr>
      <w:kern w:val="2"/>
      <w:sz w:val="21"/>
      <w:szCs w:val="24"/>
    </w:rPr>
  </w:style>
  <w:style w:type="paragraph" w:customStyle="1" w:styleId="5d">
    <w:name w:val="列出段落5"/>
    <w:basedOn w:val="a7"/>
    <w:uiPriority w:val="99"/>
    <w:qFormat/>
    <w:rsid w:val="00EF3431"/>
    <w:pPr>
      <w:ind w:firstLineChars="200" w:firstLine="420"/>
    </w:pPr>
    <w:rPr>
      <w:rFonts w:ascii="Calibri" w:hAnsi="Calibri"/>
      <w:szCs w:val="22"/>
    </w:rPr>
  </w:style>
  <w:style w:type="paragraph" w:customStyle="1" w:styleId="affffff4">
    <w:name w:val="無間距"/>
    <w:rsid w:val="00EF3431"/>
    <w:pPr>
      <w:widowControl w:val="0"/>
    </w:pPr>
    <w:rPr>
      <w:rFonts w:ascii="Calibri" w:eastAsia="PMingLiU" w:hAnsi="Calibri"/>
      <w:kern w:val="2"/>
      <w:sz w:val="24"/>
      <w:szCs w:val="22"/>
      <w:lang w:eastAsia="zh-TW"/>
    </w:rPr>
  </w:style>
  <w:style w:type="paragraph" w:customStyle="1" w:styleId="2f4">
    <w:name w:val="2"/>
    <w:next w:val="a7"/>
    <w:uiPriority w:val="99"/>
    <w:qFormat/>
    <w:rsid w:val="00EF3431"/>
    <w:pPr>
      <w:widowControl w:val="0"/>
      <w:jc w:val="both"/>
    </w:pPr>
    <w:rPr>
      <w:kern w:val="2"/>
      <w:sz w:val="21"/>
      <w:szCs w:val="24"/>
    </w:rPr>
  </w:style>
  <w:style w:type="paragraph" w:customStyle="1" w:styleId="3f">
    <w:name w:val="3"/>
    <w:next w:val="a7"/>
    <w:uiPriority w:val="99"/>
    <w:qFormat/>
    <w:rsid w:val="00EF3431"/>
    <w:pPr>
      <w:widowControl w:val="0"/>
      <w:jc w:val="both"/>
    </w:pPr>
    <w:rPr>
      <w:kern w:val="2"/>
      <w:sz w:val="21"/>
      <w:szCs w:val="24"/>
    </w:rPr>
  </w:style>
  <w:style w:type="table" w:customStyle="1" w:styleId="65">
    <w:name w:val="网格型6"/>
    <w:uiPriority w:val="59"/>
    <w:rsid w:val="00EF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古典型 16"/>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24">
    <w:name w:val="网格型22"/>
    <w:uiPriority w:val="59"/>
    <w:rsid w:val="00EF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古典型 1221"/>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212">
    <w:name w:val="古典型 11212"/>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2">
    <w:name w:val="古典型 142"/>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2">
    <w:name w:val="古典型 1212"/>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41">
    <w:name w:val="古典型 1141"/>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30">
    <w:name w:val="古典型 1113"/>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4">
    <w:name w:val="网格型12"/>
    <w:uiPriority w:val="59"/>
    <w:rsid w:val="00EF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古典型 1123"/>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221">
    <w:name w:val="古典型 11221"/>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21">
    <w:name w:val="古典型 1321"/>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30">
    <w:name w:val="古典型 123"/>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3">
    <w:name w:val="古典型 133"/>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51">
    <w:name w:val="古典型 151"/>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21">
    <w:name w:val="古典型 11121"/>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50">
    <w:name w:val="古典型 115"/>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32">
    <w:name w:val="古典型 1132"/>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12">
    <w:name w:val="古典型 11112"/>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2">
    <w:name w:val="古典型 1312"/>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72">
    <w:name w:val="网格型7"/>
    <w:uiPriority w:val="59"/>
    <w:rsid w:val="00EF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古典型 17"/>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30">
    <w:name w:val="网格型23"/>
    <w:uiPriority w:val="59"/>
    <w:rsid w:val="00EF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古典型 1222"/>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213">
    <w:name w:val="古典型 11213"/>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3">
    <w:name w:val="古典型 143"/>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3">
    <w:name w:val="古典型 1213"/>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42">
    <w:name w:val="古典型 1142"/>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40">
    <w:name w:val="古典型 1114"/>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4">
    <w:name w:val="网格型13"/>
    <w:uiPriority w:val="59"/>
    <w:rsid w:val="00EF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古典型 1124"/>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222">
    <w:name w:val="古典型 11222"/>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22">
    <w:name w:val="古典型 1322"/>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40">
    <w:name w:val="古典型 124"/>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25">
    <w:name w:val="简明型 112"/>
    <w:rsid w:val="00EF3431"/>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340">
    <w:name w:val="古典型 134"/>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52">
    <w:name w:val="古典型 152"/>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22">
    <w:name w:val="古典型 11122"/>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60">
    <w:name w:val="古典型 116"/>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33">
    <w:name w:val="古典型 1133"/>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13">
    <w:name w:val="古典型 11113"/>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3">
    <w:name w:val="古典型 1313"/>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character" w:customStyle="1" w:styleId="Char1f1">
    <w:name w:val="副标题 Char1"/>
    <w:uiPriority w:val="11"/>
    <w:qFormat/>
    <w:rsid w:val="00EF3431"/>
    <w:rPr>
      <w:rFonts w:ascii="Cambria" w:hAnsi="Cambria"/>
      <w:b/>
      <w:kern w:val="28"/>
      <w:sz w:val="32"/>
    </w:rPr>
  </w:style>
  <w:style w:type="character" w:customStyle="1" w:styleId="Char2f2">
    <w:name w:val="副标题 Char2"/>
    <w:rsid w:val="00EF3431"/>
    <w:rPr>
      <w:rFonts w:ascii="Cambria" w:hAnsi="Cambria"/>
      <w:b/>
      <w:kern w:val="28"/>
      <w:sz w:val="32"/>
    </w:rPr>
  </w:style>
  <w:style w:type="table" w:customStyle="1" w:styleId="82">
    <w:name w:val="网格型8"/>
    <w:uiPriority w:val="59"/>
    <w:rsid w:val="00EF343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
    <w:name w:val="网格型9"/>
    <w:qFormat/>
    <w:rsid w:val="00EF3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简明型 13"/>
    <w:qFormat/>
    <w:rsid w:val="00EF3431"/>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character" w:customStyle="1" w:styleId="1fe">
    <w:name w:val="明显强调1"/>
    <w:qFormat/>
    <w:rsid w:val="00EF3431"/>
    <w:rPr>
      <w:b/>
      <w:i/>
      <w:sz w:val="24"/>
      <w:u w:val="single"/>
    </w:rPr>
  </w:style>
  <w:style w:type="character" w:customStyle="1" w:styleId="QuoteChar1">
    <w:name w:val="Quote Char1"/>
    <w:link w:val="1ff"/>
    <w:locked/>
    <w:rsid w:val="00EF3431"/>
    <w:rPr>
      <w:rFonts w:ascii="Calibri" w:hAnsi="Calibri"/>
      <w:i/>
      <w:sz w:val="24"/>
      <w:lang w:eastAsia="en-US" w:bidi="ar-SA"/>
    </w:rPr>
  </w:style>
  <w:style w:type="paragraph" w:customStyle="1" w:styleId="1ff">
    <w:name w:val="引用1"/>
    <w:basedOn w:val="a7"/>
    <w:next w:val="a7"/>
    <w:link w:val="QuoteChar1"/>
    <w:rsid w:val="00EF3431"/>
    <w:pPr>
      <w:widowControl/>
      <w:jc w:val="left"/>
    </w:pPr>
    <w:rPr>
      <w:rFonts w:ascii="Calibri" w:hAnsi="Calibri"/>
      <w:i/>
      <w:kern w:val="0"/>
      <w:sz w:val="24"/>
      <w:szCs w:val="20"/>
      <w:lang w:eastAsia="en-US"/>
    </w:rPr>
  </w:style>
  <w:style w:type="character" w:customStyle="1" w:styleId="Char1f2">
    <w:name w:val="引用 Char1"/>
    <w:basedOn w:val="a9"/>
    <w:uiPriority w:val="29"/>
    <w:rsid w:val="00EF3431"/>
    <w:rPr>
      <w:rFonts w:cs="Times New Roman"/>
      <w:i/>
      <w:iCs/>
      <w:color w:val="000000"/>
    </w:rPr>
  </w:style>
  <w:style w:type="character" w:customStyle="1" w:styleId="wbtrsnp1">
    <w:name w:val="wbtr_snp1"/>
    <w:qFormat/>
    <w:rsid w:val="00EF3431"/>
    <w:rPr>
      <w:rFonts w:ascii="Arial" w:hAnsi="Arial"/>
      <w:color w:val="676767"/>
      <w:sz w:val="22"/>
    </w:rPr>
  </w:style>
  <w:style w:type="character" w:customStyle="1" w:styleId="1ff0">
    <w:name w:val="书籍标题1"/>
    <w:uiPriority w:val="33"/>
    <w:qFormat/>
    <w:rsid w:val="00EF3431"/>
    <w:rPr>
      <w:rFonts w:ascii="Cambria" w:eastAsia="宋体" w:hAnsi="Cambria"/>
      <w:b/>
      <w:i/>
      <w:sz w:val="24"/>
    </w:rPr>
  </w:style>
  <w:style w:type="character" w:customStyle="1" w:styleId="QuoteChar">
    <w:name w:val="Quote Char"/>
    <w:link w:val="1ff1"/>
    <w:qFormat/>
    <w:locked/>
    <w:rsid w:val="00EF3431"/>
    <w:rPr>
      <w:rFonts w:ascii="Calibri" w:hAnsi="Calibri"/>
      <w:i/>
      <w:sz w:val="24"/>
      <w:lang w:eastAsia="en-US" w:bidi="ar-SA"/>
    </w:rPr>
  </w:style>
  <w:style w:type="paragraph" w:customStyle="1" w:styleId="1ff1">
    <w:name w:val="引用1"/>
    <w:basedOn w:val="a7"/>
    <w:next w:val="a7"/>
    <w:link w:val="QuoteChar"/>
    <w:qFormat/>
    <w:rsid w:val="00EF3431"/>
    <w:pPr>
      <w:widowControl/>
      <w:jc w:val="left"/>
    </w:pPr>
    <w:rPr>
      <w:rFonts w:ascii="Calibri" w:hAnsi="Calibri"/>
      <w:i/>
      <w:kern w:val="0"/>
      <w:sz w:val="24"/>
      <w:szCs w:val="20"/>
      <w:lang w:eastAsia="en-US"/>
    </w:rPr>
  </w:style>
  <w:style w:type="character" w:customStyle="1" w:styleId="IntenseQuoteChar">
    <w:name w:val="Intense Quote Char"/>
    <w:link w:val="1ff2"/>
    <w:uiPriority w:val="99"/>
    <w:qFormat/>
    <w:locked/>
    <w:rsid w:val="00EF3431"/>
    <w:rPr>
      <w:rFonts w:ascii="Calibri" w:hAnsi="Calibri"/>
      <w:b/>
      <w:i/>
      <w:sz w:val="24"/>
      <w:lang w:eastAsia="en-US" w:bidi="ar-SA"/>
    </w:rPr>
  </w:style>
  <w:style w:type="paragraph" w:customStyle="1" w:styleId="1ff2">
    <w:name w:val="明显引用1"/>
    <w:basedOn w:val="a7"/>
    <w:next w:val="a7"/>
    <w:link w:val="IntenseQuoteChar"/>
    <w:uiPriority w:val="99"/>
    <w:qFormat/>
    <w:rsid w:val="00EF3431"/>
    <w:pPr>
      <w:widowControl/>
      <w:ind w:left="720" w:right="720"/>
      <w:jc w:val="left"/>
    </w:pPr>
    <w:rPr>
      <w:rFonts w:ascii="Calibri" w:hAnsi="Calibri"/>
      <w:b/>
      <w:i/>
      <w:kern w:val="0"/>
      <w:sz w:val="24"/>
      <w:szCs w:val="20"/>
      <w:lang w:eastAsia="en-US"/>
    </w:rPr>
  </w:style>
  <w:style w:type="character" w:customStyle="1" w:styleId="1ff3">
    <w:name w:val="不明显参考1"/>
    <w:uiPriority w:val="99"/>
    <w:qFormat/>
    <w:rsid w:val="00EF3431"/>
    <w:rPr>
      <w:sz w:val="24"/>
      <w:u w:val="single"/>
    </w:rPr>
  </w:style>
  <w:style w:type="character" w:customStyle="1" w:styleId="1ff4">
    <w:name w:val="明显参考1"/>
    <w:uiPriority w:val="99"/>
    <w:qFormat/>
    <w:rsid w:val="00EF3431"/>
    <w:rPr>
      <w:b/>
      <w:sz w:val="24"/>
      <w:u w:val="single"/>
    </w:rPr>
  </w:style>
  <w:style w:type="character" w:customStyle="1" w:styleId="IntenseQuoteChar1">
    <w:name w:val="Intense Quote Char1"/>
    <w:link w:val="2f5"/>
    <w:uiPriority w:val="99"/>
    <w:locked/>
    <w:rsid w:val="00EF3431"/>
    <w:rPr>
      <w:rFonts w:ascii="Calibri" w:hAnsi="Calibri"/>
      <w:b/>
      <w:i/>
      <w:sz w:val="24"/>
      <w:lang w:eastAsia="en-US" w:bidi="ar-SA"/>
    </w:rPr>
  </w:style>
  <w:style w:type="paragraph" w:customStyle="1" w:styleId="2f5">
    <w:name w:val="明显引用2"/>
    <w:basedOn w:val="a7"/>
    <w:next w:val="a7"/>
    <w:link w:val="IntenseQuoteChar1"/>
    <w:uiPriority w:val="99"/>
    <w:rsid w:val="00EF3431"/>
    <w:pPr>
      <w:widowControl/>
      <w:ind w:left="720" w:right="720"/>
      <w:jc w:val="left"/>
    </w:pPr>
    <w:rPr>
      <w:rFonts w:ascii="Calibri" w:hAnsi="Calibri"/>
      <w:b/>
      <w:i/>
      <w:kern w:val="0"/>
      <w:sz w:val="24"/>
      <w:szCs w:val="20"/>
      <w:lang w:eastAsia="en-US"/>
    </w:rPr>
  </w:style>
  <w:style w:type="character" w:customStyle="1" w:styleId="Char1f3">
    <w:name w:val="明显引用 Char1"/>
    <w:basedOn w:val="a9"/>
    <w:uiPriority w:val="30"/>
    <w:rsid w:val="00EF3431"/>
    <w:rPr>
      <w:rFonts w:cs="Times New Roman"/>
      <w:b/>
      <w:bCs/>
      <w:i/>
      <w:iCs/>
      <w:color w:val="4F81BD"/>
    </w:rPr>
  </w:style>
  <w:style w:type="paragraph" w:customStyle="1" w:styleId="118">
    <w:name w:val="引用11"/>
    <w:basedOn w:val="a7"/>
    <w:next w:val="a7"/>
    <w:qFormat/>
    <w:rsid w:val="00EF3431"/>
    <w:pPr>
      <w:widowControl/>
      <w:jc w:val="left"/>
    </w:pPr>
    <w:rPr>
      <w:rFonts w:ascii="Calibri" w:hAnsi="Calibri" w:cs="Calibri"/>
      <w:i/>
      <w:iCs/>
      <w:sz w:val="24"/>
      <w:lang w:eastAsia="en-US"/>
    </w:rPr>
  </w:style>
  <w:style w:type="paragraph" w:customStyle="1" w:styleId="214">
    <w:name w:val="无间隔21"/>
    <w:qFormat/>
    <w:rsid w:val="00EF3431"/>
    <w:pPr>
      <w:widowControl w:val="0"/>
      <w:jc w:val="both"/>
    </w:pPr>
    <w:rPr>
      <w:rFonts w:ascii="Calibri" w:hAnsi="Calibri" w:cs="Calibri"/>
      <w:kern w:val="2"/>
      <w:sz w:val="22"/>
      <w:szCs w:val="22"/>
    </w:rPr>
  </w:style>
  <w:style w:type="paragraph" w:customStyle="1" w:styleId="Style15">
    <w:name w:val="_Style 15"/>
    <w:basedOn w:val="a7"/>
    <w:next w:val="af"/>
    <w:qFormat/>
    <w:rsid w:val="00EF3431"/>
    <w:pPr>
      <w:spacing w:line="360" w:lineRule="auto"/>
      <w:jc w:val="center"/>
    </w:pPr>
    <w:rPr>
      <w:rFonts w:ascii="宋体" w:hAnsi="宋体" w:cs="宋体"/>
      <w:sz w:val="44"/>
      <w:szCs w:val="44"/>
    </w:rPr>
  </w:style>
  <w:style w:type="paragraph" w:customStyle="1" w:styleId="1ff5">
    <w:name w:val="修订1"/>
    <w:uiPriority w:val="99"/>
    <w:qFormat/>
    <w:rsid w:val="00EF3431"/>
    <w:rPr>
      <w:kern w:val="2"/>
      <w:sz w:val="21"/>
      <w:szCs w:val="21"/>
    </w:rPr>
  </w:style>
  <w:style w:type="paragraph" w:customStyle="1" w:styleId="119">
    <w:name w:val="明显引用11"/>
    <w:basedOn w:val="a7"/>
    <w:next w:val="a7"/>
    <w:qFormat/>
    <w:rsid w:val="00EF3431"/>
    <w:pPr>
      <w:widowControl/>
      <w:ind w:left="720" w:right="720"/>
      <w:jc w:val="left"/>
    </w:pPr>
    <w:rPr>
      <w:rFonts w:ascii="Calibri" w:hAnsi="Calibri" w:cs="Calibri"/>
      <w:b/>
      <w:bCs/>
      <w:i/>
      <w:iCs/>
      <w:sz w:val="24"/>
      <w:lang w:eastAsia="en-US"/>
    </w:rPr>
  </w:style>
  <w:style w:type="paragraph" w:customStyle="1" w:styleId="TableParagraph">
    <w:name w:val="Table Paragraph"/>
    <w:basedOn w:val="a7"/>
    <w:qFormat/>
    <w:rsid w:val="00EF3431"/>
    <w:pPr>
      <w:jc w:val="left"/>
    </w:pPr>
    <w:rPr>
      <w:rFonts w:ascii="Calibri" w:hAnsi="Calibri"/>
      <w:kern w:val="0"/>
      <w:sz w:val="22"/>
      <w:szCs w:val="22"/>
      <w:lang w:eastAsia="en-US"/>
    </w:rPr>
  </w:style>
  <w:style w:type="paragraph" w:customStyle="1" w:styleId="2f6">
    <w:name w:val="明显引用2"/>
    <w:basedOn w:val="a7"/>
    <w:next w:val="a7"/>
    <w:qFormat/>
    <w:rsid w:val="00EF3431"/>
    <w:pPr>
      <w:widowControl/>
      <w:ind w:left="720" w:right="720"/>
      <w:jc w:val="left"/>
    </w:pPr>
    <w:rPr>
      <w:rFonts w:ascii="Calibri" w:hAnsi="Calibri" w:cs="Calibri"/>
      <w:b/>
      <w:bCs/>
      <w:i/>
      <w:iCs/>
      <w:kern w:val="0"/>
      <w:sz w:val="24"/>
      <w:lang w:eastAsia="en-US"/>
    </w:rPr>
  </w:style>
  <w:style w:type="paragraph" w:customStyle="1" w:styleId="CharChare">
    <w:name w:val="批注框文本 Char Char"/>
    <w:basedOn w:val="a7"/>
    <w:qFormat/>
    <w:rsid w:val="00EF3431"/>
    <w:rPr>
      <w:sz w:val="18"/>
      <w:szCs w:val="18"/>
    </w:rPr>
  </w:style>
  <w:style w:type="paragraph" w:customStyle="1" w:styleId="2f7">
    <w:name w:val="修订2"/>
    <w:uiPriority w:val="99"/>
    <w:semiHidden/>
    <w:qFormat/>
    <w:rsid w:val="00EF3431"/>
    <w:rPr>
      <w:kern w:val="2"/>
      <w:sz w:val="21"/>
      <w:szCs w:val="21"/>
    </w:rPr>
  </w:style>
  <w:style w:type="paragraph" w:customStyle="1" w:styleId="11a">
    <w:name w:val="修订11"/>
    <w:qFormat/>
    <w:rsid w:val="00EF3431"/>
    <w:rPr>
      <w:kern w:val="2"/>
      <w:sz w:val="21"/>
      <w:szCs w:val="21"/>
    </w:rPr>
  </w:style>
  <w:style w:type="paragraph" w:customStyle="1" w:styleId="TOC11">
    <w:name w:val="TOC 标题11"/>
    <w:basedOn w:val="1"/>
    <w:next w:val="a7"/>
    <w:uiPriority w:val="99"/>
    <w:qFormat/>
    <w:rsid w:val="00EF3431"/>
    <w:pPr>
      <w:keepLines/>
      <w:widowControl/>
      <w:spacing w:before="480" w:line="276" w:lineRule="auto"/>
      <w:ind w:firstLineChars="0" w:firstLine="0"/>
      <w:jc w:val="left"/>
      <w:outlineLvl w:val="9"/>
    </w:pPr>
    <w:rPr>
      <w:rFonts w:ascii="Cambria" w:eastAsia="宋体" w:hAnsi="Cambria" w:cs="Cambria"/>
      <w:color w:val="365F91"/>
      <w:kern w:val="0"/>
      <w:sz w:val="28"/>
      <w:szCs w:val="28"/>
    </w:rPr>
  </w:style>
  <w:style w:type="paragraph" w:customStyle="1" w:styleId="reader-word-layer">
    <w:name w:val="reader-word-layer"/>
    <w:basedOn w:val="a7"/>
    <w:qFormat/>
    <w:rsid w:val="00EF3431"/>
    <w:pPr>
      <w:widowControl/>
      <w:spacing w:before="100" w:beforeAutospacing="1" w:after="100" w:afterAutospacing="1"/>
      <w:jc w:val="left"/>
    </w:pPr>
    <w:rPr>
      <w:rFonts w:ascii="宋体" w:hAnsi="宋体" w:cs="宋体"/>
      <w:kern w:val="0"/>
      <w:sz w:val="24"/>
    </w:rPr>
  </w:style>
  <w:style w:type="paragraph" w:customStyle="1" w:styleId="3f0">
    <w:name w:val="无间隔3"/>
    <w:qFormat/>
    <w:rsid w:val="00EF3431"/>
    <w:pPr>
      <w:widowControl w:val="0"/>
      <w:jc w:val="both"/>
    </w:pPr>
    <w:rPr>
      <w:rFonts w:ascii="Calibri" w:hAnsi="Calibri"/>
      <w:kern w:val="2"/>
      <w:sz w:val="22"/>
      <w:szCs w:val="22"/>
    </w:rPr>
  </w:style>
  <w:style w:type="paragraph" w:customStyle="1" w:styleId="2f8">
    <w:name w:val="引用2"/>
    <w:basedOn w:val="a7"/>
    <w:next w:val="a7"/>
    <w:qFormat/>
    <w:rsid w:val="00EF3431"/>
    <w:pPr>
      <w:widowControl/>
      <w:jc w:val="left"/>
    </w:pPr>
    <w:rPr>
      <w:rFonts w:ascii="Calibri" w:hAnsi="Calibri" w:cs="Calibri"/>
      <w:i/>
      <w:iCs/>
      <w:kern w:val="0"/>
      <w:sz w:val="24"/>
      <w:lang w:eastAsia="en-US"/>
    </w:rPr>
  </w:style>
  <w:style w:type="table" w:customStyle="1" w:styleId="1134">
    <w:name w:val="简明型 113"/>
    <w:qFormat/>
    <w:rsid w:val="00EF3431"/>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44">
    <w:name w:val="网格型14"/>
    <w:qFormat/>
    <w:rsid w:val="00EF3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qFormat/>
    <w:rsid w:val="00EF3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简明型 121"/>
    <w:qFormat/>
    <w:rsid w:val="00EF3431"/>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114">
    <w:name w:val="简明型 1111"/>
    <w:qFormat/>
    <w:rsid w:val="00EF3431"/>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321">
    <w:name w:val="网格型32"/>
    <w:uiPriority w:val="59"/>
    <w:qFormat/>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5">
    <w:name w:val="我的表格"/>
    <w:basedOn w:val="16"/>
    <w:uiPriority w:val="99"/>
    <w:qFormat/>
    <w:rsid w:val="00EF3431"/>
    <w:pPr>
      <w:jc w:val="center"/>
    </w:pPr>
    <w:tblPr>
      <w:tblInd w:w="0" w:type="dxa"/>
      <w:tblBorders>
        <w:top w:val="single" w:sz="2" w:space="0" w:color="auto"/>
        <w:bottom w:val="single" w:sz="2" w:space="0" w:color="auto"/>
      </w:tblBorders>
      <w:tblCellMar>
        <w:top w:w="0" w:type="dxa"/>
        <w:left w:w="108" w:type="dxa"/>
        <w:bottom w:w="0" w:type="dxa"/>
        <w:right w:w="108" w:type="dxa"/>
      </w:tblCellMar>
    </w:tblPr>
    <w:tcPr>
      <w:shd w:val="clear" w:color="auto" w:fill="auto"/>
    </w:tcPr>
    <w:tblStylePr w:type="firstRow">
      <w:rPr>
        <w:rFonts w:cs="Times New Roman"/>
      </w:rPr>
      <w:tblPr/>
      <w:tcPr>
        <w:tcBorders>
          <w:top w:val="nil"/>
          <w:left w:val="nil"/>
          <w:bottom w:val="single" w:sz="6" w:space="0" w:color="008000"/>
          <w:right w:val="nil"/>
          <w:insideH w:val="nil"/>
          <w:insideV w:val="nil"/>
          <w:tl2br w:val="nil"/>
          <w:tr2bl w:val="nil"/>
        </w:tcBorders>
      </w:tcPr>
    </w:tblStylePr>
    <w:tblStylePr w:type="lastRow">
      <w:rPr>
        <w:rFonts w:cs="Times New Roman"/>
      </w:rPr>
      <w:tblPr/>
      <w:tcPr>
        <w:tcBorders>
          <w:top w:val="single" w:sz="6" w:space="0" w:color="008000"/>
          <w:left w:val="nil"/>
          <w:bottom w:val="nil"/>
          <w:right w:val="nil"/>
          <w:insideH w:val="nil"/>
          <w:insideV w:val="nil"/>
          <w:tl2br w:val="nil"/>
          <w:tr2bl w:val="nil"/>
        </w:tcBorders>
      </w:tcPr>
    </w:tblStylePr>
  </w:style>
  <w:style w:type="table" w:customStyle="1" w:styleId="1ff6">
    <w:name w:val="我的表格1"/>
    <w:basedOn w:val="113"/>
    <w:uiPriority w:val="99"/>
    <w:qFormat/>
    <w:rsid w:val="00EF3431"/>
    <w:tblPr>
      <w:tblInd w:w="0" w:type="dxa"/>
      <w:tblBorders>
        <w:top w:val="single" w:sz="2" w:space="0" w:color="auto"/>
        <w:bottom w:val="single" w:sz="2" w:space="0" w:color="auto"/>
      </w:tblBorders>
      <w:tblCellMar>
        <w:top w:w="0" w:type="dxa"/>
        <w:left w:w="108" w:type="dxa"/>
        <w:bottom w:w="0" w:type="dxa"/>
        <w:right w:w="108" w:type="dxa"/>
      </w:tblCellMar>
    </w:tblPr>
    <w:tcPr>
      <w:shd w:val="clear" w:color="auto" w:fill="auto"/>
    </w:tcPr>
    <w:tblStylePr w:type="firstRow">
      <w:rPr>
        <w:rFonts w:ascii="Times New Roman" w:hAnsi="Times New Roman" w:cs="Times New Roman"/>
      </w:rPr>
      <w:tblPr/>
      <w:tcPr>
        <w:tcBorders>
          <w:top w:val="nil"/>
          <w:left w:val="nil"/>
          <w:bottom w:val="single" w:sz="6" w:space="0" w:color="008000"/>
          <w:right w:val="nil"/>
          <w:insideH w:val="nil"/>
          <w:insideV w:val="nil"/>
          <w:tl2br w:val="nil"/>
          <w:tr2bl w:val="nil"/>
        </w:tcBorders>
      </w:tcPr>
    </w:tblStylePr>
    <w:tblStylePr w:type="lastRow">
      <w:rPr>
        <w:rFonts w:ascii="Times New Roman" w:hAnsi="Times New Roman" w:cs="Times New Roman"/>
      </w:rPr>
      <w:tblPr/>
      <w:tcPr>
        <w:tcBorders>
          <w:top w:val="single" w:sz="6" w:space="0" w:color="008000"/>
          <w:left w:val="nil"/>
          <w:bottom w:val="nil"/>
          <w:right w:val="nil"/>
          <w:insideH w:val="nil"/>
          <w:insideV w:val="nil"/>
          <w:tl2br w:val="nil"/>
          <w:tr2bl w:val="nil"/>
        </w:tcBorders>
      </w:tcPr>
    </w:tblStylePr>
  </w:style>
  <w:style w:type="table" w:customStyle="1" w:styleId="3f1">
    <w:name w:val="我的表格3"/>
    <w:basedOn w:val="1112"/>
    <w:uiPriority w:val="99"/>
    <w:qFormat/>
    <w:rsid w:val="00EF3431"/>
    <w:tblPr>
      <w:tblInd w:w="0" w:type="dxa"/>
      <w:tblBorders>
        <w:top w:val="single" w:sz="2" w:space="0" w:color="auto"/>
        <w:bottom w:val="single" w:sz="2" w:space="0" w:color="auto"/>
      </w:tblBorders>
      <w:tblCellMar>
        <w:top w:w="0" w:type="dxa"/>
        <w:left w:w="108" w:type="dxa"/>
        <w:bottom w:w="0" w:type="dxa"/>
        <w:right w:w="108" w:type="dxa"/>
      </w:tblCellMar>
    </w:tblPr>
    <w:tcPr>
      <w:shd w:val="clear" w:color="auto" w:fill="auto"/>
    </w:tcPr>
    <w:tblStylePr w:type="firstRow">
      <w:rPr>
        <w:rFonts w:ascii="Times New Roman" w:hAnsi="Times New Roman" w:cs="Times New Roman"/>
      </w:rPr>
      <w:tblPr/>
      <w:tcPr>
        <w:tcBorders>
          <w:top w:val="nil"/>
          <w:left w:val="nil"/>
          <w:bottom w:val="single" w:sz="6" w:space="0" w:color="008000"/>
          <w:right w:val="nil"/>
          <w:insideH w:val="nil"/>
          <w:insideV w:val="nil"/>
          <w:tl2br w:val="nil"/>
          <w:tr2bl w:val="nil"/>
        </w:tcBorders>
      </w:tcPr>
    </w:tblStylePr>
    <w:tblStylePr w:type="lastRow">
      <w:rPr>
        <w:rFonts w:ascii="Times New Roman" w:hAnsi="Times New Roman" w:cs="Times New Roman"/>
      </w:rPr>
      <w:tblPr/>
      <w:tcPr>
        <w:tcBorders>
          <w:top w:val="single" w:sz="6" w:space="0" w:color="008000"/>
          <w:left w:val="nil"/>
          <w:bottom w:val="nil"/>
          <w:right w:val="nil"/>
          <w:insideH w:val="nil"/>
          <w:insideV w:val="nil"/>
          <w:tl2br w:val="nil"/>
          <w:tr2bl w:val="nil"/>
        </w:tcBorders>
      </w:tcPr>
    </w:tblStylePr>
  </w:style>
  <w:style w:type="table" w:customStyle="1" w:styleId="420">
    <w:name w:val="网格型42"/>
    <w:qFormat/>
    <w:rsid w:val="00EF3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简明型 1121"/>
    <w:qFormat/>
    <w:rsid w:val="00EF3431"/>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网格型121"/>
    <w:qFormat/>
    <w:rsid w:val="00EF3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网格型211"/>
    <w:qFormat/>
    <w:rsid w:val="00EF3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
    <w:uiPriority w:val="59"/>
    <w:qFormat/>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9">
    <w:name w:val="我的表格2"/>
    <w:basedOn w:val="16"/>
    <w:uiPriority w:val="99"/>
    <w:qFormat/>
    <w:rsid w:val="00EF3431"/>
    <w:pPr>
      <w:jc w:val="center"/>
    </w:pPr>
    <w:tblPr>
      <w:tblInd w:w="0" w:type="dxa"/>
      <w:tblBorders>
        <w:top w:val="single" w:sz="2" w:space="0" w:color="auto"/>
        <w:bottom w:val="single" w:sz="2" w:space="0" w:color="auto"/>
      </w:tblBorders>
      <w:tblCellMar>
        <w:top w:w="0" w:type="dxa"/>
        <w:left w:w="108" w:type="dxa"/>
        <w:bottom w:w="0" w:type="dxa"/>
        <w:right w:w="108" w:type="dxa"/>
      </w:tblCellMar>
    </w:tblPr>
    <w:tcPr>
      <w:shd w:val="clear" w:color="auto" w:fill="auto"/>
    </w:tcPr>
    <w:tblStylePr w:type="firstRow">
      <w:rPr>
        <w:rFonts w:cs="Times New Roman"/>
      </w:rPr>
      <w:tblPr/>
      <w:tcPr>
        <w:tcBorders>
          <w:top w:val="nil"/>
          <w:left w:val="nil"/>
          <w:bottom w:val="single" w:sz="6" w:space="0" w:color="008000"/>
          <w:right w:val="nil"/>
          <w:insideH w:val="nil"/>
          <w:insideV w:val="nil"/>
          <w:tl2br w:val="nil"/>
          <w:tr2bl w:val="nil"/>
        </w:tcBorders>
      </w:tcPr>
    </w:tblStylePr>
    <w:tblStylePr w:type="lastRow">
      <w:rPr>
        <w:rFonts w:cs="Times New Roman"/>
      </w:rPr>
      <w:tblPr/>
      <w:tcPr>
        <w:tcBorders>
          <w:top w:val="single" w:sz="6" w:space="0" w:color="008000"/>
          <w:left w:val="nil"/>
          <w:bottom w:val="nil"/>
          <w:right w:val="nil"/>
          <w:insideH w:val="nil"/>
          <w:insideV w:val="nil"/>
          <w:tl2br w:val="nil"/>
          <w:tr2bl w:val="nil"/>
        </w:tcBorders>
      </w:tcPr>
    </w:tblStylePr>
  </w:style>
  <w:style w:type="table" w:customStyle="1" w:styleId="215">
    <w:name w:val="样式21"/>
    <w:basedOn w:val="16"/>
    <w:uiPriority w:val="99"/>
    <w:qFormat/>
    <w:rsid w:val="00EF3431"/>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rPr>
        <w:rFonts w:cs="Times New Roman"/>
      </w:rPr>
      <w:tblPr/>
      <w:tcPr>
        <w:tcBorders>
          <w:top w:val="nil"/>
          <w:left w:val="nil"/>
          <w:bottom w:val="single" w:sz="6" w:space="0" w:color="008000"/>
          <w:right w:val="nil"/>
          <w:insideH w:val="nil"/>
          <w:insideV w:val="nil"/>
          <w:tl2br w:val="nil"/>
          <w:tr2bl w:val="nil"/>
        </w:tcBorders>
      </w:tcPr>
    </w:tblStylePr>
    <w:tblStylePr w:type="lastRow">
      <w:rPr>
        <w:rFonts w:cs="Times New Roman"/>
      </w:rPr>
      <w:tblPr/>
      <w:tcPr>
        <w:tcBorders>
          <w:top w:val="single" w:sz="6" w:space="0" w:color="008000"/>
          <w:left w:val="nil"/>
          <w:bottom w:val="nil"/>
          <w:right w:val="nil"/>
          <w:insideH w:val="nil"/>
          <w:insideV w:val="nil"/>
          <w:tl2br w:val="nil"/>
          <w:tr2bl w:val="nil"/>
        </w:tcBorders>
      </w:tcPr>
    </w:tblStylePr>
  </w:style>
  <w:style w:type="table" w:customStyle="1" w:styleId="313">
    <w:name w:val="样式31"/>
    <w:basedOn w:val="16"/>
    <w:uiPriority w:val="99"/>
    <w:qFormat/>
    <w:rsid w:val="00EF3431"/>
    <w:tblPr>
      <w:tblInd w:w="0" w:type="dxa"/>
      <w:tblBorders>
        <w:top w:val="single" w:sz="2" w:space="0" w:color="auto"/>
        <w:bottom w:val="single" w:sz="2" w:space="0" w:color="auto"/>
      </w:tblBorders>
      <w:tblCellMar>
        <w:top w:w="0" w:type="dxa"/>
        <w:left w:w="108" w:type="dxa"/>
        <w:bottom w:w="0" w:type="dxa"/>
        <w:right w:w="108" w:type="dxa"/>
      </w:tblCellMar>
    </w:tblPr>
    <w:tcPr>
      <w:shd w:val="clear" w:color="auto" w:fill="auto"/>
    </w:tcPr>
    <w:tblStylePr w:type="firstRow">
      <w:rPr>
        <w:rFonts w:cs="Times New Roman"/>
      </w:rPr>
      <w:tblPr/>
      <w:tcPr>
        <w:tcBorders>
          <w:top w:val="nil"/>
          <w:left w:val="nil"/>
          <w:bottom w:val="single" w:sz="6" w:space="0" w:color="008000"/>
          <w:right w:val="nil"/>
          <w:insideH w:val="nil"/>
          <w:insideV w:val="nil"/>
          <w:tl2br w:val="nil"/>
          <w:tr2bl w:val="nil"/>
        </w:tcBorders>
      </w:tcPr>
    </w:tblStylePr>
    <w:tblStylePr w:type="lastRow">
      <w:rPr>
        <w:rFonts w:cs="Times New Roman"/>
      </w:rPr>
      <w:tblPr/>
      <w:tcPr>
        <w:tcBorders>
          <w:top w:val="single" w:sz="6" w:space="0" w:color="008000"/>
          <w:left w:val="nil"/>
          <w:bottom w:val="nil"/>
          <w:right w:val="nil"/>
          <w:insideH w:val="nil"/>
          <w:insideV w:val="nil"/>
          <w:tl2br w:val="nil"/>
          <w:tr2bl w:val="nil"/>
        </w:tcBorders>
      </w:tcPr>
    </w:tblStylePr>
  </w:style>
  <w:style w:type="table" w:customStyle="1" w:styleId="11b">
    <w:name w:val="我的表格11"/>
    <w:basedOn w:val="113"/>
    <w:uiPriority w:val="99"/>
    <w:qFormat/>
    <w:rsid w:val="00EF3431"/>
    <w:tblPr>
      <w:tblInd w:w="0" w:type="dxa"/>
      <w:tblBorders>
        <w:top w:val="single" w:sz="2" w:space="0" w:color="auto"/>
        <w:bottom w:val="single" w:sz="2" w:space="0" w:color="auto"/>
      </w:tblBorders>
      <w:tblCellMar>
        <w:top w:w="0" w:type="dxa"/>
        <w:left w:w="108" w:type="dxa"/>
        <w:bottom w:w="0" w:type="dxa"/>
        <w:right w:w="108" w:type="dxa"/>
      </w:tblCellMar>
    </w:tblPr>
    <w:tcPr>
      <w:shd w:val="clear" w:color="auto" w:fill="auto"/>
    </w:tcPr>
    <w:tblStylePr w:type="firstRow">
      <w:rPr>
        <w:rFonts w:ascii="Times New Roman" w:hAnsi="Times New Roman" w:cs="Times New Roman"/>
      </w:rPr>
      <w:tblPr/>
      <w:tcPr>
        <w:tcBorders>
          <w:top w:val="nil"/>
          <w:left w:val="nil"/>
          <w:bottom w:val="single" w:sz="6" w:space="0" w:color="008000"/>
          <w:right w:val="nil"/>
          <w:insideH w:val="nil"/>
          <w:insideV w:val="nil"/>
          <w:tl2br w:val="nil"/>
          <w:tr2bl w:val="nil"/>
        </w:tcBorders>
      </w:tcPr>
    </w:tblStylePr>
    <w:tblStylePr w:type="lastRow">
      <w:rPr>
        <w:rFonts w:ascii="Times New Roman" w:hAnsi="Times New Roman" w:cs="Times New Roman"/>
      </w:rPr>
      <w:tblPr/>
      <w:tcPr>
        <w:tcBorders>
          <w:top w:val="single" w:sz="6" w:space="0" w:color="008000"/>
          <w:left w:val="nil"/>
          <w:bottom w:val="nil"/>
          <w:right w:val="nil"/>
          <w:insideH w:val="nil"/>
          <w:insideV w:val="nil"/>
          <w:tl2br w:val="nil"/>
          <w:tr2bl w:val="nil"/>
        </w:tcBorders>
      </w:tcPr>
    </w:tblStylePr>
  </w:style>
  <w:style w:type="table" w:customStyle="1" w:styleId="411">
    <w:name w:val="样式41"/>
    <w:basedOn w:val="122"/>
    <w:uiPriority w:val="99"/>
    <w:qFormat/>
    <w:rsid w:val="00EF3431"/>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top w:val="nil"/>
          <w:left w:val="nil"/>
          <w:bottom w:val="single" w:sz="6" w:space="0" w:color="008000"/>
          <w:right w:val="nil"/>
          <w:insideH w:val="nil"/>
          <w:insideV w:val="nil"/>
          <w:tl2br w:val="nil"/>
          <w:tr2bl w:val="nil"/>
        </w:tcBorders>
      </w:tcPr>
    </w:tblStylePr>
    <w:tblStylePr w:type="lastRow">
      <w:rPr>
        <w:rFonts w:cs="Times New Roman"/>
      </w:rPr>
      <w:tblPr/>
      <w:tcPr>
        <w:tcBorders>
          <w:top w:val="single" w:sz="6" w:space="0" w:color="008000"/>
          <w:left w:val="nil"/>
          <w:bottom w:val="nil"/>
          <w:right w:val="nil"/>
          <w:insideH w:val="nil"/>
          <w:insideV w:val="nil"/>
          <w:tl2br w:val="nil"/>
          <w:tr2bl w:val="nil"/>
        </w:tcBorders>
      </w:tcPr>
    </w:tblStylePr>
  </w:style>
  <w:style w:type="table" w:customStyle="1" w:styleId="314">
    <w:name w:val="我的表格31"/>
    <w:basedOn w:val="1112"/>
    <w:uiPriority w:val="99"/>
    <w:qFormat/>
    <w:rsid w:val="00EF3431"/>
    <w:tblPr>
      <w:tblInd w:w="0" w:type="dxa"/>
      <w:tblBorders>
        <w:top w:val="single" w:sz="2" w:space="0" w:color="auto"/>
        <w:bottom w:val="single" w:sz="2" w:space="0" w:color="auto"/>
      </w:tblBorders>
      <w:tblCellMar>
        <w:top w:w="0" w:type="dxa"/>
        <w:left w:w="108" w:type="dxa"/>
        <w:bottom w:w="0" w:type="dxa"/>
        <w:right w:w="108" w:type="dxa"/>
      </w:tblCellMar>
    </w:tblPr>
    <w:tcPr>
      <w:shd w:val="clear" w:color="auto" w:fill="auto"/>
    </w:tcPr>
    <w:tblStylePr w:type="firstRow">
      <w:rPr>
        <w:rFonts w:ascii="Times New Roman" w:hAnsi="Times New Roman" w:cs="Times New Roman"/>
      </w:rPr>
      <w:tblPr/>
      <w:tcPr>
        <w:tcBorders>
          <w:top w:val="nil"/>
          <w:left w:val="nil"/>
          <w:bottom w:val="single" w:sz="6" w:space="0" w:color="008000"/>
          <w:right w:val="nil"/>
          <w:insideH w:val="nil"/>
          <w:insideV w:val="nil"/>
          <w:tl2br w:val="nil"/>
          <w:tr2bl w:val="nil"/>
        </w:tcBorders>
      </w:tcPr>
    </w:tblStylePr>
    <w:tblStylePr w:type="lastRow">
      <w:rPr>
        <w:rFonts w:ascii="Times New Roman" w:hAnsi="Times New Roman" w:cs="Times New Roman"/>
      </w:rPr>
      <w:tblPr/>
      <w:tcPr>
        <w:tcBorders>
          <w:top w:val="single" w:sz="6" w:space="0" w:color="008000"/>
          <w:left w:val="nil"/>
          <w:bottom w:val="nil"/>
          <w:right w:val="nil"/>
          <w:insideH w:val="nil"/>
          <w:insideV w:val="nil"/>
          <w:tl2br w:val="nil"/>
          <w:tr2bl w:val="nil"/>
        </w:tcBorders>
      </w:tcPr>
    </w:tblStylePr>
  </w:style>
  <w:style w:type="paragraph" w:styleId="affffff6">
    <w:name w:val="table of authorities"/>
    <w:basedOn w:val="a7"/>
    <w:next w:val="a7"/>
    <w:uiPriority w:val="99"/>
    <w:rsid w:val="00EF3431"/>
    <w:pPr>
      <w:ind w:leftChars="200" w:left="420"/>
    </w:pPr>
  </w:style>
  <w:style w:type="character" w:customStyle="1" w:styleId="Charfb">
    <w:name w:val="注释标题 Char"/>
    <w:basedOn w:val="a9"/>
    <w:qFormat/>
    <w:rsid w:val="00EF3431"/>
    <w:rPr>
      <w:rFonts w:cs="Times New Roman"/>
    </w:rPr>
  </w:style>
  <w:style w:type="paragraph" w:customStyle="1" w:styleId="msolistparagraph0">
    <w:name w:val="msolistparagraph"/>
    <w:basedOn w:val="a7"/>
    <w:rsid w:val="00EF3431"/>
    <w:pPr>
      <w:ind w:firstLineChars="200" w:firstLine="420"/>
    </w:pPr>
  </w:style>
  <w:style w:type="character" w:customStyle="1" w:styleId="2Char3">
    <w:name w:val="样式2 Char"/>
    <w:link w:val="26"/>
    <w:locked/>
    <w:rsid w:val="00EF3431"/>
    <w:rPr>
      <w:rFonts w:ascii="Arial Unicode MS" w:eastAsia="黑体" w:hAnsi="Arial Unicode MS"/>
      <w:b/>
      <w:bCs/>
      <w:color w:val="000000"/>
      <w:sz w:val="28"/>
      <w:szCs w:val="28"/>
      <w:lang w:val="en-US" w:eastAsia="zh-CN" w:bidi="ar-SA"/>
    </w:rPr>
  </w:style>
  <w:style w:type="paragraph" w:customStyle="1" w:styleId="pic-info">
    <w:name w:val="pic-info"/>
    <w:basedOn w:val="a7"/>
    <w:rsid w:val="00EF3431"/>
    <w:pPr>
      <w:widowControl/>
      <w:spacing w:before="100" w:beforeAutospacing="1" w:after="100" w:afterAutospacing="1"/>
      <w:jc w:val="left"/>
    </w:pPr>
    <w:rPr>
      <w:rFonts w:ascii="宋体" w:hAnsi="宋体" w:cs="宋体"/>
      <w:kern w:val="0"/>
      <w:sz w:val="24"/>
    </w:rPr>
  </w:style>
  <w:style w:type="paragraph" w:customStyle="1" w:styleId="bd3">
    <w:name w:val="bd3"/>
    <w:basedOn w:val="a7"/>
    <w:rsid w:val="00EF3431"/>
    <w:pPr>
      <w:widowControl/>
      <w:spacing w:before="100" w:beforeAutospacing="1" w:after="100" w:afterAutospacing="1" w:line="375" w:lineRule="exact"/>
      <w:jc w:val="left"/>
    </w:pPr>
    <w:rPr>
      <w:rFonts w:ascii="??" w:hAnsi="??" w:cs="宋体"/>
      <w:color w:val="333333"/>
      <w:kern w:val="0"/>
      <w:szCs w:val="21"/>
    </w:rPr>
  </w:style>
  <w:style w:type="paragraph" w:customStyle="1" w:styleId="ListParagraph11">
    <w:name w:val="List Paragraph11"/>
    <w:basedOn w:val="a7"/>
    <w:rsid w:val="00EF3431"/>
    <w:pPr>
      <w:spacing w:line="400" w:lineRule="exact"/>
      <w:ind w:firstLineChars="200" w:firstLine="420"/>
    </w:pPr>
    <w:rPr>
      <w:szCs w:val="21"/>
    </w:rPr>
  </w:style>
  <w:style w:type="paragraph" w:customStyle="1" w:styleId="bd7">
    <w:name w:val="bd7"/>
    <w:basedOn w:val="a7"/>
    <w:rsid w:val="00EF3431"/>
    <w:pPr>
      <w:widowControl/>
      <w:spacing w:before="100" w:beforeAutospacing="1" w:after="100" w:afterAutospacing="1" w:line="375" w:lineRule="exact"/>
      <w:jc w:val="left"/>
    </w:pPr>
    <w:rPr>
      <w:rFonts w:ascii="??" w:hAnsi="??" w:cs="宋体"/>
      <w:kern w:val="0"/>
      <w:sz w:val="20"/>
      <w:szCs w:val="20"/>
    </w:rPr>
  </w:style>
  <w:style w:type="paragraph" w:customStyle="1" w:styleId="216">
    <w:name w:val="列出段落21"/>
    <w:basedOn w:val="a7"/>
    <w:rsid w:val="00EF3431"/>
    <w:pPr>
      <w:spacing w:line="400" w:lineRule="exact"/>
      <w:ind w:firstLineChars="200" w:firstLine="420"/>
    </w:pPr>
    <w:rPr>
      <w:szCs w:val="21"/>
    </w:rPr>
  </w:style>
  <w:style w:type="paragraph" w:customStyle="1" w:styleId="11c">
    <w:name w:val="列出段落11"/>
    <w:basedOn w:val="a7"/>
    <w:qFormat/>
    <w:rsid w:val="00EF3431"/>
    <w:pPr>
      <w:spacing w:line="400" w:lineRule="exact"/>
      <w:ind w:firstLineChars="200" w:firstLine="420"/>
    </w:pPr>
    <w:rPr>
      <w:szCs w:val="21"/>
    </w:rPr>
  </w:style>
  <w:style w:type="paragraph" w:customStyle="1" w:styleId="2113">
    <w:name w:val="列出段落211"/>
    <w:basedOn w:val="a7"/>
    <w:qFormat/>
    <w:rsid w:val="00EF3431"/>
    <w:pPr>
      <w:spacing w:line="400" w:lineRule="exact"/>
      <w:ind w:firstLineChars="200" w:firstLine="420"/>
    </w:pPr>
    <w:rPr>
      <w:szCs w:val="21"/>
    </w:rPr>
  </w:style>
  <w:style w:type="paragraph" w:customStyle="1" w:styleId="itemid1">
    <w:name w:val="itemid1"/>
    <w:basedOn w:val="a7"/>
    <w:rsid w:val="00EF3431"/>
    <w:pPr>
      <w:widowControl/>
      <w:spacing w:before="48" w:after="48"/>
      <w:jc w:val="left"/>
    </w:pPr>
    <w:rPr>
      <w:rFonts w:ascii="宋体" w:hAnsi="宋体" w:cs="宋体"/>
      <w:color w:val="444444"/>
      <w:kern w:val="0"/>
      <w:sz w:val="26"/>
      <w:szCs w:val="26"/>
    </w:rPr>
  </w:style>
  <w:style w:type="character" w:styleId="affffff7">
    <w:name w:val="endnote reference"/>
    <w:basedOn w:val="a9"/>
    <w:uiPriority w:val="99"/>
    <w:rsid w:val="00EF3431"/>
    <w:rPr>
      <w:vertAlign w:val="superscript"/>
    </w:rPr>
  </w:style>
  <w:style w:type="character" w:customStyle="1" w:styleId="2Char30">
    <w:name w:val="正文文本 2 Char3"/>
    <w:uiPriority w:val="99"/>
    <w:locked/>
    <w:rsid w:val="00EF3431"/>
    <w:rPr>
      <w:kern w:val="2"/>
      <w:sz w:val="24"/>
    </w:rPr>
  </w:style>
  <w:style w:type="character" w:customStyle="1" w:styleId="Heading2Char1">
    <w:name w:val="Heading 2 Char1"/>
    <w:locked/>
    <w:rsid w:val="00EF3431"/>
    <w:rPr>
      <w:rFonts w:ascii="Arial" w:eastAsia="黑体" w:hAnsi="Arial"/>
      <w:b/>
      <w:sz w:val="32"/>
    </w:rPr>
  </w:style>
  <w:style w:type="character" w:customStyle="1" w:styleId="CommentSubjectChar2">
    <w:name w:val="Comment Subject Char2"/>
    <w:locked/>
    <w:rsid w:val="00EF3431"/>
    <w:rPr>
      <w:b/>
      <w:sz w:val="24"/>
    </w:rPr>
  </w:style>
  <w:style w:type="character" w:customStyle="1" w:styleId="Heading2Char2">
    <w:name w:val="Heading 2 Char2"/>
    <w:locked/>
    <w:rsid w:val="00EF3431"/>
    <w:rPr>
      <w:rFonts w:ascii="Arial" w:eastAsia="黑体" w:hAnsi="Arial"/>
      <w:b/>
      <w:sz w:val="32"/>
    </w:rPr>
  </w:style>
  <w:style w:type="character" w:customStyle="1" w:styleId="Char1f4">
    <w:name w:val="注释标题 Char1"/>
    <w:uiPriority w:val="99"/>
    <w:locked/>
    <w:rsid w:val="00EF3431"/>
    <w:rPr>
      <w:kern w:val="2"/>
      <w:sz w:val="24"/>
    </w:rPr>
  </w:style>
  <w:style w:type="character" w:customStyle="1" w:styleId="CharChar61">
    <w:name w:val="Char Char61"/>
    <w:locked/>
    <w:rsid w:val="00EF3431"/>
    <w:rPr>
      <w:rFonts w:ascii="宋体" w:eastAsia="宋体" w:hAnsi="Courier New"/>
      <w:kern w:val="2"/>
      <w:sz w:val="21"/>
      <w:lang w:val="en-US" w:eastAsia="zh-CN"/>
    </w:rPr>
  </w:style>
  <w:style w:type="character" w:customStyle="1" w:styleId="high-light-bg">
    <w:name w:val="high-light-bg"/>
    <w:rsid w:val="00EF3431"/>
    <w:rPr>
      <w:rFonts w:ascii="Times New Roman" w:hAnsi="Times New Roman"/>
    </w:rPr>
  </w:style>
  <w:style w:type="character" w:customStyle="1" w:styleId="FooterChar2">
    <w:name w:val="Footer Char2"/>
    <w:locked/>
    <w:rsid w:val="00EF3431"/>
    <w:rPr>
      <w:rFonts w:ascii="宋体" w:eastAsia="宋体" w:hAnsi="宋体"/>
      <w:sz w:val="18"/>
    </w:rPr>
  </w:style>
  <w:style w:type="character" w:customStyle="1" w:styleId="CharChar132">
    <w:name w:val="Char Char132"/>
    <w:locked/>
    <w:rsid w:val="00EF3431"/>
    <w:rPr>
      <w:rFonts w:ascii="宋体" w:eastAsia="宋体" w:hAnsi="宋体"/>
      <w:kern w:val="2"/>
      <w:sz w:val="24"/>
      <w:lang w:val="en-US" w:eastAsia="zh-CN"/>
    </w:rPr>
  </w:style>
  <w:style w:type="character" w:customStyle="1" w:styleId="BodyText2Char1">
    <w:name w:val="Body Text 2 Char1"/>
    <w:locked/>
    <w:rsid w:val="00EF3431"/>
    <w:rPr>
      <w:rFonts w:ascii="宋体" w:eastAsia="宋体" w:hAnsi="宋体"/>
      <w:sz w:val="21"/>
    </w:rPr>
  </w:style>
  <w:style w:type="character" w:customStyle="1" w:styleId="unnamed11">
    <w:name w:val="unnamed11"/>
    <w:qFormat/>
    <w:rsid w:val="00EF3431"/>
    <w:rPr>
      <w:sz w:val="22"/>
    </w:rPr>
  </w:style>
  <w:style w:type="character" w:customStyle="1" w:styleId="TitleChar3">
    <w:name w:val="Title Char3"/>
    <w:locked/>
    <w:rsid w:val="00EF3431"/>
    <w:rPr>
      <w:rFonts w:ascii="Cambria" w:hAnsi="Cambria"/>
      <w:b/>
      <w:sz w:val="32"/>
    </w:rPr>
  </w:style>
  <w:style w:type="character" w:customStyle="1" w:styleId="DateChar2">
    <w:name w:val="Date Char2"/>
    <w:locked/>
    <w:rsid w:val="00EF3431"/>
    <w:rPr>
      <w:sz w:val="24"/>
    </w:rPr>
  </w:style>
  <w:style w:type="character" w:customStyle="1" w:styleId="Heading1Char1">
    <w:name w:val="Heading 1 Char1"/>
    <w:locked/>
    <w:rsid w:val="00EF3431"/>
    <w:rPr>
      <w:rFonts w:ascii="Times New Roman" w:eastAsia="宋体" w:hAnsi="Times New Roman"/>
      <w:sz w:val="24"/>
    </w:rPr>
  </w:style>
  <w:style w:type="character" w:customStyle="1" w:styleId="CharChar121">
    <w:name w:val="Char Char121"/>
    <w:uiPriority w:val="99"/>
    <w:locked/>
    <w:rsid w:val="00EF3431"/>
    <w:rPr>
      <w:rFonts w:ascii="Arial" w:eastAsia="黑体" w:hAnsi="Arial"/>
      <w:b/>
      <w:kern w:val="2"/>
      <w:sz w:val="32"/>
      <w:lang w:val="en-US" w:eastAsia="zh-CN"/>
    </w:rPr>
  </w:style>
  <w:style w:type="character" w:customStyle="1" w:styleId="CharChar221">
    <w:name w:val="Char Char22"/>
    <w:uiPriority w:val="99"/>
    <w:rsid w:val="00EF3431"/>
    <w:rPr>
      <w:kern w:val="2"/>
      <w:sz w:val="24"/>
    </w:rPr>
  </w:style>
  <w:style w:type="character" w:customStyle="1" w:styleId="CharChar101">
    <w:name w:val="Char Char101"/>
    <w:uiPriority w:val="99"/>
    <w:locked/>
    <w:rsid w:val="00EF3431"/>
    <w:rPr>
      <w:rFonts w:ascii="宋体" w:eastAsia="宋体" w:hAnsi="宋体"/>
      <w:kern w:val="2"/>
      <w:sz w:val="18"/>
      <w:lang w:val="en-US" w:eastAsia="zh-CN"/>
    </w:rPr>
  </w:style>
  <w:style w:type="character" w:customStyle="1" w:styleId="BodyTextIndentChar1">
    <w:name w:val="Body Text Indent Char1"/>
    <w:locked/>
    <w:rsid w:val="00EF3431"/>
    <w:rPr>
      <w:sz w:val="24"/>
    </w:rPr>
  </w:style>
  <w:style w:type="character" w:customStyle="1" w:styleId="left-bt3">
    <w:name w:val="left-bt3"/>
    <w:rsid w:val="00EF3431"/>
    <w:rPr>
      <w:rFonts w:ascii="Times New Roman" w:hAnsi="Times New Roman"/>
    </w:rPr>
  </w:style>
  <w:style w:type="character" w:customStyle="1" w:styleId="HeaderChar2">
    <w:name w:val="Header Char2"/>
    <w:locked/>
    <w:rsid w:val="00EF3431"/>
    <w:rPr>
      <w:rFonts w:ascii="Times New Roman" w:eastAsia="宋体" w:hAnsi="Times New Roman"/>
      <w:sz w:val="20"/>
    </w:rPr>
  </w:style>
  <w:style w:type="character" w:customStyle="1" w:styleId="CharChar82">
    <w:name w:val="Char Char82"/>
    <w:locked/>
    <w:rsid w:val="00EF3431"/>
    <w:rPr>
      <w:rFonts w:ascii="宋体" w:eastAsia="宋体" w:hAnsi="宋体"/>
      <w:kern w:val="2"/>
      <w:sz w:val="18"/>
      <w:lang w:val="en-US" w:eastAsia="zh-CN"/>
    </w:rPr>
  </w:style>
  <w:style w:type="character" w:customStyle="1" w:styleId="DocumentMapChar2">
    <w:name w:val="Document Map Char2"/>
    <w:uiPriority w:val="99"/>
    <w:locked/>
    <w:rsid w:val="00EF3431"/>
    <w:rPr>
      <w:sz w:val="24"/>
      <w:shd w:val="clear" w:color="auto" w:fill="000080"/>
    </w:rPr>
  </w:style>
  <w:style w:type="character" w:customStyle="1" w:styleId="SubtitleChar">
    <w:name w:val="Subtitle Char"/>
    <w:locked/>
    <w:rsid w:val="00EF3431"/>
    <w:rPr>
      <w:rFonts w:ascii="Cambria" w:eastAsia="宋体" w:hAnsi="Cambria"/>
      <w:b/>
      <w:kern w:val="28"/>
      <w:sz w:val="32"/>
    </w:rPr>
  </w:style>
  <w:style w:type="character" w:customStyle="1" w:styleId="Heading3Char1">
    <w:name w:val="Heading 3 Char1"/>
    <w:locked/>
    <w:rsid w:val="00EF3431"/>
    <w:rPr>
      <w:rFonts w:ascii="Times New Roman" w:eastAsia="宋体" w:hAnsi="Times New Roman"/>
      <w:b/>
      <w:sz w:val="24"/>
    </w:rPr>
  </w:style>
  <w:style w:type="character" w:customStyle="1" w:styleId="Heading4Char">
    <w:name w:val="Heading 4 Char"/>
    <w:qFormat/>
    <w:locked/>
    <w:rsid w:val="00EF3431"/>
    <w:rPr>
      <w:rFonts w:ascii="Arial" w:eastAsia="黑体" w:hAnsi="Arial"/>
      <w:b/>
      <w:kern w:val="2"/>
      <w:sz w:val="28"/>
      <w:lang w:val="en-US" w:eastAsia="zh-CN"/>
    </w:rPr>
  </w:style>
  <w:style w:type="character" w:customStyle="1" w:styleId="HeaderChar1">
    <w:name w:val="Header Char1"/>
    <w:uiPriority w:val="99"/>
    <w:locked/>
    <w:rsid w:val="00EF3431"/>
    <w:rPr>
      <w:rFonts w:ascii="宋体" w:eastAsia="宋体" w:hAnsi="宋体"/>
      <w:kern w:val="2"/>
      <w:sz w:val="18"/>
      <w:lang w:val="en-US" w:eastAsia="zh-CN"/>
    </w:rPr>
  </w:style>
  <w:style w:type="character" w:customStyle="1" w:styleId="Heading3Char2">
    <w:name w:val="Heading 3 Char2"/>
    <w:locked/>
    <w:rsid w:val="00EF3431"/>
    <w:rPr>
      <w:rFonts w:ascii="Times New Roman" w:eastAsia="宋体" w:hAnsi="Times New Roman"/>
      <w:b/>
      <w:kern w:val="0"/>
      <w:sz w:val="24"/>
    </w:rPr>
  </w:style>
  <w:style w:type="character" w:customStyle="1" w:styleId="CharChar91">
    <w:name w:val="Char Char91"/>
    <w:uiPriority w:val="99"/>
    <w:locked/>
    <w:rsid w:val="00EF3431"/>
    <w:rPr>
      <w:rFonts w:ascii="宋体" w:eastAsia="宋体" w:hAnsi="宋体"/>
      <w:kern w:val="2"/>
      <w:sz w:val="18"/>
      <w:lang w:val="en-US" w:eastAsia="zh-CN"/>
    </w:rPr>
  </w:style>
  <w:style w:type="character" w:customStyle="1" w:styleId="CharChar1611">
    <w:name w:val="Char Char1611"/>
    <w:rsid w:val="00EF3431"/>
    <w:rPr>
      <w:rFonts w:ascii="宋体" w:eastAsia="宋体" w:hAnsi="宋体"/>
      <w:kern w:val="2"/>
      <w:sz w:val="18"/>
      <w:lang w:val="en-US" w:eastAsia="zh-CN"/>
    </w:rPr>
  </w:style>
  <w:style w:type="character" w:customStyle="1" w:styleId="bd31">
    <w:name w:val="bd31"/>
    <w:rsid w:val="00EF3431"/>
    <w:rPr>
      <w:rFonts w:ascii="??" w:hAnsi="??"/>
      <w:color w:val="333333"/>
      <w:sz w:val="21"/>
    </w:rPr>
  </w:style>
  <w:style w:type="character" w:customStyle="1" w:styleId="BalloonTextChar2">
    <w:name w:val="Balloon Text Char2"/>
    <w:locked/>
    <w:rsid w:val="00EF3431"/>
    <w:rPr>
      <w:sz w:val="18"/>
    </w:rPr>
  </w:style>
  <w:style w:type="character" w:customStyle="1" w:styleId="CharChar210">
    <w:name w:val="Char Char21"/>
    <w:uiPriority w:val="99"/>
    <w:rsid w:val="00EF3431"/>
    <w:rPr>
      <w:kern w:val="2"/>
      <w:sz w:val="24"/>
    </w:rPr>
  </w:style>
  <w:style w:type="character" w:customStyle="1" w:styleId="SubtitleChar2">
    <w:name w:val="Subtitle Char2"/>
    <w:locked/>
    <w:rsid w:val="00EF3431"/>
    <w:rPr>
      <w:rFonts w:ascii="Cambria" w:hAnsi="Cambria"/>
      <w:b/>
      <w:kern w:val="28"/>
      <w:sz w:val="32"/>
    </w:rPr>
  </w:style>
  <w:style w:type="character" w:customStyle="1" w:styleId="CharChar51">
    <w:name w:val="Char Char51"/>
    <w:locked/>
    <w:rsid w:val="00EF3431"/>
    <w:rPr>
      <w:rFonts w:ascii="宋体" w:eastAsia="宋体" w:hAnsi="宋体"/>
      <w:kern w:val="2"/>
      <w:sz w:val="18"/>
      <w:lang w:val="en-US" w:eastAsia="zh-CN"/>
    </w:rPr>
  </w:style>
  <w:style w:type="character" w:customStyle="1" w:styleId="CharChar71">
    <w:name w:val="Char Char71"/>
    <w:locked/>
    <w:rsid w:val="00EF3431"/>
    <w:rPr>
      <w:rFonts w:ascii="宋体" w:eastAsia="宋体" w:hAnsi="宋体"/>
      <w:kern w:val="2"/>
      <w:sz w:val="21"/>
      <w:lang w:val="en-US" w:eastAsia="zh-CN"/>
    </w:rPr>
  </w:style>
  <w:style w:type="character" w:customStyle="1" w:styleId="BodyTextIndentChar2">
    <w:name w:val="Body Text Indent Char2"/>
    <w:locked/>
    <w:rsid w:val="00EF3431"/>
    <w:rPr>
      <w:sz w:val="24"/>
    </w:rPr>
  </w:style>
  <w:style w:type="character" w:customStyle="1" w:styleId="TitleChar2">
    <w:name w:val="Title Char2"/>
    <w:locked/>
    <w:rsid w:val="00EF3431"/>
    <w:rPr>
      <w:rFonts w:ascii="Cambria" w:hAnsi="Cambria"/>
      <w:b/>
      <w:sz w:val="32"/>
    </w:rPr>
  </w:style>
  <w:style w:type="character" w:customStyle="1" w:styleId="CharChar31">
    <w:name w:val="Char Char31"/>
    <w:locked/>
    <w:rsid w:val="00EF3431"/>
    <w:rPr>
      <w:rFonts w:ascii="宋体" w:eastAsia="宋体" w:hAnsi="宋体"/>
      <w:color w:val="000000"/>
      <w:sz w:val="24"/>
      <w:lang w:val="en-US" w:eastAsia="zh-CN"/>
    </w:rPr>
  </w:style>
  <w:style w:type="character" w:customStyle="1" w:styleId="CharChar141">
    <w:name w:val="Char Char141"/>
    <w:uiPriority w:val="99"/>
    <w:locked/>
    <w:rsid w:val="00EF3431"/>
    <w:rPr>
      <w:rFonts w:ascii="Arial" w:eastAsia="宋体" w:hAnsi="Arial"/>
      <w:b/>
      <w:kern w:val="2"/>
      <w:sz w:val="24"/>
      <w:lang w:val="en-US" w:eastAsia="zh-CN"/>
    </w:rPr>
  </w:style>
  <w:style w:type="character" w:customStyle="1" w:styleId="CharChar41">
    <w:name w:val="Char Char41"/>
    <w:rsid w:val="00EF3431"/>
    <w:rPr>
      <w:rFonts w:ascii="宋体" w:eastAsia="宋体" w:hAnsi="宋体"/>
      <w:kern w:val="2"/>
      <w:sz w:val="24"/>
      <w:lang w:val="en-US" w:eastAsia="zh-CN"/>
    </w:rPr>
  </w:style>
  <w:style w:type="character" w:customStyle="1" w:styleId="SubtitleChar3">
    <w:name w:val="Subtitle Char3"/>
    <w:locked/>
    <w:rsid w:val="00EF3431"/>
    <w:rPr>
      <w:rFonts w:ascii="Cambria" w:hAnsi="Cambria"/>
      <w:b/>
      <w:kern w:val="28"/>
      <w:sz w:val="32"/>
    </w:rPr>
  </w:style>
  <w:style w:type="character" w:customStyle="1" w:styleId="TitleChar1">
    <w:name w:val="Title Char1"/>
    <w:locked/>
    <w:rsid w:val="00EF3431"/>
    <w:rPr>
      <w:rFonts w:ascii="Cambria" w:eastAsia="宋体" w:hAnsi="Cambria"/>
      <w:b/>
      <w:sz w:val="32"/>
    </w:rPr>
  </w:style>
  <w:style w:type="character" w:customStyle="1" w:styleId="Heading1Char3">
    <w:name w:val="Heading 1 Char3"/>
    <w:locked/>
    <w:rsid w:val="00EF3431"/>
    <w:rPr>
      <w:rFonts w:ascii="Times New Roman" w:eastAsia="宋体" w:hAnsi="Times New Roman"/>
      <w:sz w:val="24"/>
    </w:rPr>
  </w:style>
  <w:style w:type="character" w:customStyle="1" w:styleId="CharChar81">
    <w:name w:val="Char Char81"/>
    <w:locked/>
    <w:rsid w:val="00EF3431"/>
    <w:rPr>
      <w:rFonts w:ascii="宋体" w:eastAsia="宋体" w:hAnsi="宋体"/>
      <w:kern w:val="2"/>
      <w:sz w:val="24"/>
      <w:lang w:val="en-US" w:eastAsia="zh-CN"/>
    </w:rPr>
  </w:style>
  <w:style w:type="character" w:customStyle="1" w:styleId="CharChar111">
    <w:name w:val="Char Char111"/>
    <w:uiPriority w:val="99"/>
    <w:qFormat/>
    <w:locked/>
    <w:rsid w:val="00EF3431"/>
    <w:rPr>
      <w:rFonts w:ascii="宋体" w:eastAsia="宋体" w:hAnsi="宋体"/>
      <w:b/>
      <w:sz w:val="24"/>
      <w:lang w:val="en-US" w:eastAsia="zh-CN"/>
    </w:rPr>
  </w:style>
  <w:style w:type="character" w:customStyle="1" w:styleId="CharChar151">
    <w:name w:val="Char Char151"/>
    <w:rsid w:val="00EF3431"/>
    <w:rPr>
      <w:rFonts w:ascii="宋体" w:eastAsia="宋体" w:hAnsi="宋体"/>
      <w:kern w:val="2"/>
      <w:sz w:val="18"/>
      <w:lang w:val="en-US" w:eastAsia="zh-CN"/>
    </w:rPr>
  </w:style>
  <w:style w:type="character" w:customStyle="1" w:styleId="BodyText2Char">
    <w:name w:val="Body Text 2 Char"/>
    <w:uiPriority w:val="99"/>
    <w:locked/>
    <w:rsid w:val="00EF3431"/>
    <w:rPr>
      <w:rFonts w:ascii="宋体" w:eastAsia="宋体" w:hAnsi="宋体"/>
      <w:kern w:val="2"/>
      <w:sz w:val="21"/>
      <w:lang w:val="en-US" w:eastAsia="zh-CN"/>
    </w:rPr>
  </w:style>
  <w:style w:type="character" w:customStyle="1" w:styleId="CharChar211">
    <w:name w:val="Char Char211"/>
    <w:uiPriority w:val="99"/>
    <w:locked/>
    <w:rsid w:val="00EF3431"/>
    <w:rPr>
      <w:rFonts w:ascii="宋体" w:eastAsia="宋体" w:hAnsi="Courier New"/>
      <w:kern w:val="2"/>
      <w:sz w:val="21"/>
      <w:lang w:val="en-US" w:eastAsia="zh-CN"/>
    </w:rPr>
  </w:style>
  <w:style w:type="character" w:customStyle="1" w:styleId="Char39">
    <w:name w:val="正文首行缩进 Char3"/>
    <w:rsid w:val="00EF3431"/>
    <w:rPr>
      <w:rFonts w:ascii="宋体" w:eastAsia="宋体" w:hAnsi="宋体"/>
      <w:kern w:val="2"/>
      <w:sz w:val="21"/>
      <w:lang w:val="en-US" w:eastAsia="zh-CN"/>
    </w:rPr>
  </w:style>
  <w:style w:type="character" w:customStyle="1" w:styleId="SubtitleChar1">
    <w:name w:val="Subtitle Char1"/>
    <w:locked/>
    <w:rsid w:val="00EF3431"/>
    <w:rPr>
      <w:rFonts w:ascii="Cambria" w:eastAsia="宋体" w:hAnsi="Cambria"/>
      <w:b/>
      <w:kern w:val="28"/>
      <w:sz w:val="32"/>
    </w:rPr>
  </w:style>
  <w:style w:type="character" w:customStyle="1" w:styleId="Heading1Char2">
    <w:name w:val="Heading 1 Char2"/>
    <w:locked/>
    <w:rsid w:val="00EF3431"/>
    <w:rPr>
      <w:rFonts w:ascii="Times New Roman" w:eastAsia="宋体" w:hAnsi="Times New Roman"/>
      <w:sz w:val="24"/>
    </w:rPr>
  </w:style>
  <w:style w:type="character" w:customStyle="1" w:styleId="1Char20">
    <w:name w:val="标题 1 Char2"/>
    <w:locked/>
    <w:rsid w:val="00EF3431"/>
    <w:rPr>
      <w:b/>
      <w:kern w:val="44"/>
      <w:sz w:val="24"/>
    </w:rPr>
  </w:style>
  <w:style w:type="character" w:customStyle="1" w:styleId="NoteHeadingChar2">
    <w:name w:val="Note Heading Char2"/>
    <w:locked/>
    <w:rsid w:val="00EF3431"/>
    <w:rPr>
      <w:rFonts w:ascii="Times New Roman" w:eastAsia="宋体" w:hAnsi="Times New Roman"/>
      <w:sz w:val="20"/>
    </w:rPr>
  </w:style>
  <w:style w:type="character" w:customStyle="1" w:styleId="Char3a">
    <w:name w:val="正文文本 Char3"/>
    <w:locked/>
    <w:rsid w:val="00EF3431"/>
    <w:rPr>
      <w:kern w:val="2"/>
      <w:sz w:val="24"/>
    </w:rPr>
  </w:style>
  <w:style w:type="character" w:customStyle="1" w:styleId="Char49">
    <w:name w:val="正文首行缩进 Char4"/>
    <w:uiPriority w:val="99"/>
    <w:semiHidden/>
    <w:locked/>
    <w:rsid w:val="00EF3431"/>
  </w:style>
  <w:style w:type="character" w:customStyle="1" w:styleId="2Char4">
    <w:name w:val="正文文本 2 Char4"/>
    <w:locked/>
    <w:rsid w:val="00EF3431"/>
    <w:rPr>
      <w:kern w:val="2"/>
      <w:sz w:val="24"/>
    </w:rPr>
  </w:style>
  <w:style w:type="character" w:customStyle="1" w:styleId="Char3b">
    <w:name w:val="日期 Char3"/>
    <w:uiPriority w:val="99"/>
    <w:locked/>
    <w:rsid w:val="00EF3431"/>
    <w:rPr>
      <w:kern w:val="2"/>
      <w:sz w:val="24"/>
    </w:rPr>
  </w:style>
  <w:style w:type="table" w:customStyle="1" w:styleId="101">
    <w:name w:val="网格型10"/>
    <w:uiPriority w:val="39"/>
    <w:qFormat/>
    <w:rsid w:val="00EF3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31">
    <w:name w:val="Char Char131"/>
    <w:uiPriority w:val="99"/>
    <w:locked/>
    <w:rsid w:val="00EF3431"/>
    <w:rPr>
      <w:rFonts w:ascii="宋体" w:eastAsia="宋体" w:hAnsi="宋体"/>
      <w:kern w:val="2"/>
      <w:sz w:val="21"/>
      <w:lang w:val="en-US" w:eastAsia="zh-CN"/>
    </w:rPr>
  </w:style>
  <w:style w:type="character" w:customStyle="1" w:styleId="Char2f3">
    <w:name w:val="正文首行缩进 Char2"/>
    <w:uiPriority w:val="99"/>
    <w:locked/>
    <w:rsid w:val="00EF3431"/>
    <w:rPr>
      <w:kern w:val="2"/>
      <w:sz w:val="24"/>
    </w:rPr>
  </w:style>
  <w:style w:type="character" w:customStyle="1" w:styleId="1ff7">
    <w:name w:val="访问过的超链接1"/>
    <w:rsid w:val="00EF3431"/>
    <w:rPr>
      <w:color w:val="800080"/>
      <w:u w:val="single"/>
    </w:rPr>
  </w:style>
  <w:style w:type="table" w:customStyle="1" w:styleId="153">
    <w:name w:val="网格型15"/>
    <w:uiPriority w:val="39"/>
    <w:qFormat/>
    <w:rsid w:val="00EF3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浅色底纹43"/>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4a">
    <w:name w:val="浅色底纹4"/>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412">
    <w:name w:val="浅色底纹4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2fa">
    <w:name w:val="浅色底纹2"/>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83">
    <w:name w:val="浅色底纹8"/>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4120">
    <w:name w:val="浅色底纹412"/>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460">
    <w:name w:val="浅色底纹46"/>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470">
    <w:name w:val="浅色底纹47"/>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217">
    <w:name w:val="浅色底纹2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3f2">
    <w:name w:val="浅色底纹3"/>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61">
    <w:name w:val="网格型16"/>
    <w:uiPriority w:val="59"/>
    <w:rsid w:val="00EF3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浅色底纹7"/>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2114">
    <w:name w:val="浅色底纹21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HTML0">
    <w:name w:val="HTML Typewriter"/>
    <w:basedOn w:val="a9"/>
    <w:uiPriority w:val="99"/>
    <w:qFormat/>
    <w:rsid w:val="00EF3431"/>
    <w:rPr>
      <w:rFonts w:ascii="宋体" w:eastAsia="宋体" w:hAnsi="宋体"/>
      <w:sz w:val="18"/>
    </w:rPr>
  </w:style>
  <w:style w:type="paragraph" w:customStyle="1" w:styleId="1TimesNewRoman">
    <w:name w:val="样式 标题 1 + Times New Roman 段前: 自动 段后: 自动"/>
    <w:basedOn w:val="1"/>
    <w:uiPriority w:val="99"/>
    <w:qFormat/>
    <w:rsid w:val="00EF3431"/>
    <w:pPr>
      <w:widowControl/>
      <w:ind w:firstLineChars="0" w:firstLine="0"/>
      <w:jc w:val="center"/>
    </w:pPr>
    <w:rPr>
      <w:rFonts w:ascii="仿宋" w:eastAsia="黑体" w:hAnsi="仿宋"/>
      <w:b w:val="0"/>
      <w:kern w:val="28"/>
      <w:sz w:val="32"/>
      <w:szCs w:val="21"/>
    </w:rPr>
  </w:style>
  <w:style w:type="paragraph" w:customStyle="1" w:styleId="ReferenceLine">
    <w:name w:val="Reference Line"/>
    <w:basedOn w:val="af"/>
    <w:uiPriority w:val="99"/>
    <w:qFormat/>
    <w:rsid w:val="00EF3431"/>
    <w:pPr>
      <w:widowControl/>
      <w:spacing w:after="120"/>
      <w:jc w:val="left"/>
    </w:pPr>
    <w:rPr>
      <w:rFonts w:ascii="Calibri" w:eastAsia="宋体" w:hAnsi="Calibri"/>
      <w:b w:val="0"/>
      <w:bCs w:val="0"/>
      <w:kern w:val="0"/>
      <w:sz w:val="20"/>
      <w:szCs w:val="20"/>
      <w:lang w:eastAsia="en-US"/>
    </w:rPr>
  </w:style>
  <w:style w:type="table" w:customStyle="1" w:styleId="180">
    <w:name w:val="古典型 18"/>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character" w:customStyle="1" w:styleId="1ff8">
    <w:name w:val="页码1"/>
    <w:qFormat/>
    <w:rsid w:val="00EF3431"/>
  </w:style>
  <w:style w:type="paragraph" w:customStyle="1" w:styleId="218">
    <w:name w:val="正文文本 21"/>
    <w:basedOn w:val="a7"/>
    <w:link w:val="2CharChar3"/>
    <w:qFormat/>
    <w:rsid w:val="00EF3431"/>
    <w:pPr>
      <w:widowControl/>
      <w:spacing w:after="120" w:line="480" w:lineRule="auto"/>
      <w:jc w:val="left"/>
    </w:pPr>
    <w:rPr>
      <w:kern w:val="0"/>
      <w:sz w:val="20"/>
      <w:szCs w:val="20"/>
      <w:lang w:eastAsia="en-US"/>
    </w:rPr>
  </w:style>
  <w:style w:type="paragraph" w:customStyle="1" w:styleId="1ff9">
    <w:name w:val="正文文本缩进1"/>
    <w:basedOn w:val="a7"/>
    <w:link w:val="CharCharf"/>
    <w:qFormat/>
    <w:rsid w:val="00EF3431"/>
    <w:pPr>
      <w:widowControl/>
      <w:spacing w:after="120"/>
      <w:ind w:left="360"/>
      <w:jc w:val="left"/>
    </w:pPr>
    <w:rPr>
      <w:kern w:val="0"/>
      <w:sz w:val="20"/>
      <w:szCs w:val="20"/>
      <w:lang w:eastAsia="en-US"/>
    </w:rPr>
  </w:style>
  <w:style w:type="paragraph" w:customStyle="1" w:styleId="219">
    <w:name w:val="正文文本缩进 21"/>
    <w:basedOn w:val="a7"/>
    <w:link w:val="2CharChar4"/>
    <w:qFormat/>
    <w:rsid w:val="00EF3431"/>
    <w:pPr>
      <w:widowControl/>
      <w:ind w:left="1440"/>
      <w:jc w:val="left"/>
    </w:pPr>
    <w:rPr>
      <w:kern w:val="0"/>
      <w:sz w:val="20"/>
      <w:szCs w:val="20"/>
      <w:lang w:eastAsia="en-US"/>
    </w:rPr>
  </w:style>
  <w:style w:type="paragraph" w:customStyle="1" w:styleId="315">
    <w:name w:val="正文文本缩进 31"/>
    <w:basedOn w:val="a7"/>
    <w:link w:val="3CharChar1"/>
    <w:qFormat/>
    <w:rsid w:val="00EF3431"/>
    <w:pPr>
      <w:widowControl/>
      <w:ind w:left="1080"/>
      <w:jc w:val="left"/>
    </w:pPr>
    <w:rPr>
      <w:kern w:val="0"/>
      <w:sz w:val="24"/>
      <w:szCs w:val="20"/>
      <w:lang w:eastAsia="en-US"/>
    </w:rPr>
  </w:style>
  <w:style w:type="paragraph" w:customStyle="1" w:styleId="1ffa">
    <w:name w:val="批注主题1"/>
    <w:basedOn w:val="af3"/>
    <w:next w:val="af3"/>
    <w:link w:val="CharCharf0"/>
    <w:qFormat/>
    <w:rsid w:val="00EF3431"/>
    <w:rPr>
      <w:b/>
      <w:bCs/>
    </w:rPr>
  </w:style>
  <w:style w:type="paragraph" w:customStyle="1" w:styleId="1ffb">
    <w:name w:val="纯文本1"/>
    <w:basedOn w:val="a7"/>
    <w:qFormat/>
    <w:rsid w:val="00EF3431"/>
    <w:rPr>
      <w:rFonts w:ascii="Arial" w:hAnsi="Arial"/>
      <w:szCs w:val="20"/>
    </w:rPr>
  </w:style>
  <w:style w:type="paragraph" w:customStyle="1" w:styleId="21a">
    <w:name w:val="正文首行缩进 21"/>
    <w:basedOn w:val="1ff9"/>
    <w:link w:val="2CharChar5"/>
    <w:uiPriority w:val="99"/>
    <w:qFormat/>
    <w:rsid w:val="00EF3431"/>
    <w:pPr>
      <w:ind w:leftChars="200" w:left="420" w:firstLineChars="200" w:firstLine="420"/>
    </w:pPr>
  </w:style>
  <w:style w:type="paragraph" w:customStyle="1" w:styleId="1ffc">
    <w:name w:val="文档结构图1"/>
    <w:basedOn w:val="a7"/>
    <w:link w:val="CharCharf1"/>
    <w:qFormat/>
    <w:rsid w:val="00EF3431"/>
    <w:rPr>
      <w:rFonts w:ascii="Arial" w:eastAsia="Times New Roman"/>
      <w:sz w:val="18"/>
      <w:szCs w:val="20"/>
    </w:rPr>
  </w:style>
  <w:style w:type="paragraph" w:customStyle="1" w:styleId="1ffd">
    <w:name w:val="称呼1"/>
    <w:basedOn w:val="a7"/>
    <w:next w:val="a7"/>
    <w:qFormat/>
    <w:rsid w:val="00EF3431"/>
    <w:rPr>
      <w:sz w:val="24"/>
      <w:szCs w:val="20"/>
    </w:rPr>
  </w:style>
  <w:style w:type="character" w:customStyle="1" w:styleId="HTML1">
    <w:name w:val="HTML 打字机1"/>
    <w:uiPriority w:val="99"/>
    <w:qFormat/>
    <w:rsid w:val="00EF3431"/>
    <w:rPr>
      <w:rFonts w:ascii="Arial" w:eastAsia="Times New Roman" w:hAnsi="Arial"/>
      <w:sz w:val="18"/>
    </w:rPr>
  </w:style>
  <w:style w:type="paragraph" w:customStyle="1" w:styleId="1ffe">
    <w:name w:val="日期1"/>
    <w:basedOn w:val="a7"/>
    <w:next w:val="a7"/>
    <w:link w:val="CharCharf2"/>
    <w:qFormat/>
    <w:rsid w:val="00EF3431"/>
    <w:pPr>
      <w:ind w:leftChars="2500" w:left="100"/>
    </w:pPr>
  </w:style>
  <w:style w:type="paragraph" w:customStyle="1" w:styleId="316">
    <w:name w:val="正文文本 31"/>
    <w:basedOn w:val="a7"/>
    <w:link w:val="3CharChar2"/>
    <w:qFormat/>
    <w:rsid w:val="00EF3431"/>
    <w:pPr>
      <w:widowControl/>
      <w:spacing w:after="120"/>
      <w:jc w:val="left"/>
    </w:pPr>
    <w:rPr>
      <w:kern w:val="0"/>
      <w:sz w:val="16"/>
      <w:szCs w:val="16"/>
      <w:lang w:eastAsia="en-US"/>
    </w:rPr>
  </w:style>
  <w:style w:type="character" w:customStyle="1" w:styleId="CharChar3Char">
    <w:name w:val="Char Char3 Char"/>
    <w:uiPriority w:val="99"/>
    <w:qFormat/>
    <w:rsid w:val="00EF3431"/>
    <w:rPr>
      <w:rFonts w:ascii="Arial" w:eastAsia="宋体" w:hAnsi="Arial"/>
      <w:b/>
      <w:kern w:val="28"/>
      <w:sz w:val="28"/>
      <w:lang w:val="en-US" w:eastAsia="en-US"/>
    </w:rPr>
  </w:style>
  <w:style w:type="character" w:customStyle="1" w:styleId="1fff">
    <w:name w:val="批注引用1"/>
    <w:qFormat/>
    <w:rsid w:val="00EF3431"/>
    <w:rPr>
      <w:sz w:val="21"/>
    </w:rPr>
  </w:style>
  <w:style w:type="character" w:customStyle="1" w:styleId="CharChar3CharChar">
    <w:name w:val="Char Char3 Char Char"/>
    <w:uiPriority w:val="99"/>
    <w:qFormat/>
    <w:rsid w:val="00EF3431"/>
    <w:rPr>
      <w:rFonts w:ascii="Arial" w:eastAsia="宋体" w:hAnsi="Arial"/>
      <w:b/>
      <w:kern w:val="28"/>
      <w:sz w:val="28"/>
      <w:lang w:val="en-US" w:eastAsia="en-US"/>
    </w:rPr>
  </w:style>
  <w:style w:type="paragraph" w:customStyle="1" w:styleId="1fff0">
    <w:name w:val="列表接续1"/>
    <w:basedOn w:val="a7"/>
    <w:uiPriority w:val="99"/>
    <w:qFormat/>
    <w:rsid w:val="00EF3431"/>
    <w:pPr>
      <w:widowControl/>
      <w:spacing w:after="120"/>
      <w:ind w:left="360"/>
      <w:jc w:val="left"/>
    </w:pPr>
    <w:rPr>
      <w:kern w:val="0"/>
      <w:sz w:val="20"/>
      <w:szCs w:val="20"/>
      <w:lang w:eastAsia="en-US"/>
    </w:rPr>
  </w:style>
  <w:style w:type="paragraph" w:customStyle="1" w:styleId="510">
    <w:name w:val="列表 51"/>
    <w:basedOn w:val="a7"/>
    <w:uiPriority w:val="99"/>
    <w:qFormat/>
    <w:rsid w:val="00EF3431"/>
    <w:pPr>
      <w:ind w:leftChars="800" w:left="100" w:hangingChars="200" w:hanging="200"/>
    </w:pPr>
  </w:style>
  <w:style w:type="paragraph" w:customStyle="1" w:styleId="317">
    <w:name w:val="列表 31"/>
    <w:basedOn w:val="a7"/>
    <w:uiPriority w:val="99"/>
    <w:qFormat/>
    <w:rsid w:val="00EF3431"/>
    <w:pPr>
      <w:widowControl/>
      <w:ind w:left="1080" w:hanging="360"/>
      <w:jc w:val="left"/>
    </w:pPr>
    <w:rPr>
      <w:kern w:val="0"/>
      <w:sz w:val="20"/>
      <w:szCs w:val="20"/>
      <w:lang w:eastAsia="en-US"/>
    </w:rPr>
  </w:style>
  <w:style w:type="paragraph" w:customStyle="1" w:styleId="21b">
    <w:name w:val="列表接续 21"/>
    <w:basedOn w:val="a7"/>
    <w:uiPriority w:val="99"/>
    <w:qFormat/>
    <w:rsid w:val="00EF3431"/>
    <w:pPr>
      <w:widowControl/>
      <w:spacing w:after="120"/>
      <w:ind w:left="720"/>
      <w:jc w:val="left"/>
    </w:pPr>
    <w:rPr>
      <w:kern w:val="0"/>
      <w:sz w:val="20"/>
      <w:szCs w:val="20"/>
      <w:lang w:eastAsia="en-US"/>
    </w:rPr>
  </w:style>
  <w:style w:type="paragraph" w:customStyle="1" w:styleId="1fff1">
    <w:name w:val="列表1"/>
    <w:basedOn w:val="a7"/>
    <w:uiPriority w:val="99"/>
    <w:qFormat/>
    <w:rsid w:val="00EF3431"/>
    <w:pPr>
      <w:widowControl/>
      <w:ind w:left="360" w:hanging="360"/>
      <w:jc w:val="left"/>
    </w:pPr>
    <w:rPr>
      <w:kern w:val="0"/>
      <w:sz w:val="20"/>
      <w:szCs w:val="20"/>
      <w:lang w:eastAsia="en-US"/>
    </w:rPr>
  </w:style>
  <w:style w:type="paragraph" w:customStyle="1" w:styleId="413">
    <w:name w:val="列表接续 41"/>
    <w:basedOn w:val="a7"/>
    <w:uiPriority w:val="99"/>
    <w:qFormat/>
    <w:rsid w:val="00EF3431"/>
    <w:pPr>
      <w:widowControl/>
      <w:spacing w:after="120"/>
      <w:ind w:left="1440"/>
      <w:jc w:val="left"/>
    </w:pPr>
    <w:rPr>
      <w:kern w:val="0"/>
      <w:sz w:val="20"/>
      <w:szCs w:val="20"/>
      <w:lang w:eastAsia="en-US"/>
    </w:rPr>
  </w:style>
  <w:style w:type="paragraph" w:customStyle="1" w:styleId="318">
    <w:name w:val="列表接续 31"/>
    <w:basedOn w:val="a7"/>
    <w:uiPriority w:val="99"/>
    <w:qFormat/>
    <w:rsid w:val="00EF3431"/>
    <w:pPr>
      <w:widowControl/>
      <w:spacing w:after="120"/>
      <w:ind w:left="1080"/>
      <w:jc w:val="left"/>
    </w:pPr>
    <w:rPr>
      <w:kern w:val="0"/>
      <w:sz w:val="20"/>
      <w:szCs w:val="20"/>
      <w:lang w:eastAsia="en-US"/>
    </w:rPr>
  </w:style>
  <w:style w:type="paragraph" w:customStyle="1" w:styleId="1fff2">
    <w:name w:val="图表目录1"/>
    <w:basedOn w:val="a7"/>
    <w:next w:val="a7"/>
    <w:uiPriority w:val="99"/>
    <w:qFormat/>
    <w:rsid w:val="00EF3431"/>
    <w:pPr>
      <w:ind w:leftChars="200" w:left="200" w:hangingChars="200" w:hanging="200"/>
    </w:pPr>
  </w:style>
  <w:style w:type="paragraph" w:customStyle="1" w:styleId="414">
    <w:name w:val="列表 41"/>
    <w:basedOn w:val="a7"/>
    <w:uiPriority w:val="99"/>
    <w:qFormat/>
    <w:rsid w:val="00EF3431"/>
    <w:pPr>
      <w:widowControl/>
      <w:ind w:left="1440" w:hanging="360"/>
      <w:jc w:val="left"/>
    </w:pPr>
    <w:rPr>
      <w:kern w:val="0"/>
      <w:sz w:val="20"/>
      <w:szCs w:val="20"/>
      <w:lang w:eastAsia="en-US"/>
    </w:rPr>
  </w:style>
  <w:style w:type="paragraph" w:customStyle="1" w:styleId="1fff3">
    <w:name w:val="文本块1"/>
    <w:basedOn w:val="a7"/>
    <w:qFormat/>
    <w:rsid w:val="00EF3431"/>
    <w:pPr>
      <w:widowControl/>
      <w:ind w:left="-426" w:right="-844"/>
      <w:jc w:val="left"/>
    </w:pPr>
    <w:rPr>
      <w:kern w:val="0"/>
      <w:sz w:val="20"/>
      <w:szCs w:val="20"/>
      <w:lang w:eastAsia="en-US"/>
    </w:rPr>
  </w:style>
  <w:style w:type="paragraph" w:customStyle="1" w:styleId="1fff4">
    <w:name w:val="正文缩进1"/>
    <w:basedOn w:val="a7"/>
    <w:uiPriority w:val="99"/>
    <w:qFormat/>
    <w:rsid w:val="00EF3431"/>
    <w:pPr>
      <w:widowControl/>
      <w:ind w:left="720"/>
      <w:jc w:val="left"/>
    </w:pPr>
    <w:rPr>
      <w:kern w:val="0"/>
      <w:sz w:val="20"/>
      <w:szCs w:val="20"/>
      <w:lang w:eastAsia="en-US"/>
    </w:rPr>
  </w:style>
  <w:style w:type="paragraph" w:customStyle="1" w:styleId="21c">
    <w:name w:val="列表 21"/>
    <w:basedOn w:val="a7"/>
    <w:qFormat/>
    <w:rsid w:val="00EF3431"/>
    <w:pPr>
      <w:widowControl/>
      <w:ind w:left="720" w:hanging="360"/>
      <w:jc w:val="left"/>
    </w:pPr>
    <w:rPr>
      <w:kern w:val="0"/>
      <w:sz w:val="20"/>
      <w:szCs w:val="20"/>
      <w:lang w:eastAsia="en-US"/>
    </w:rPr>
  </w:style>
  <w:style w:type="paragraph" w:customStyle="1" w:styleId="1fff5">
    <w:name w:val="普通(网站)1"/>
    <w:basedOn w:val="a7"/>
    <w:qFormat/>
    <w:rsid w:val="00EF3431"/>
    <w:pPr>
      <w:widowControl/>
      <w:spacing w:before="100" w:beforeAutospacing="1" w:after="100" w:afterAutospacing="1"/>
      <w:jc w:val="left"/>
    </w:pPr>
    <w:rPr>
      <w:rFonts w:ascii="Arial" w:hAnsi="Arial" w:cs="Arial"/>
      <w:kern w:val="0"/>
      <w:sz w:val="24"/>
    </w:rPr>
  </w:style>
  <w:style w:type="table" w:customStyle="1" w:styleId="171">
    <w:name w:val="网格型17"/>
    <w:rsid w:val="00EF3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古典型 117"/>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50">
    <w:name w:val="网格型25"/>
    <w:rsid w:val="00EF3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古典型 125"/>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330">
    <w:name w:val="网格型33"/>
    <w:rsid w:val="00EF3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古典型 135"/>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431">
    <w:name w:val="网格型43"/>
    <w:rsid w:val="00EF3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古典型 144"/>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1">
    <w:name w:val="网格型5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网格型7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网格型8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网格型9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网格型10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网格型112"/>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网格型122"/>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网格型13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网格型14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网格型15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网格型16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网格型17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网格型18"/>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网格型19"/>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网格型20"/>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网格型212"/>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网格型23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网格型24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网格型25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网格型26"/>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1"/>
    <w:basedOn w:val="a7"/>
    <w:qFormat/>
    <w:rsid w:val="00EF3431"/>
    <w:pPr>
      <w:tabs>
        <w:tab w:val="left" w:pos="990"/>
      </w:tabs>
      <w:ind w:left="990" w:hanging="420"/>
    </w:pPr>
    <w:rPr>
      <w:sz w:val="32"/>
      <w:szCs w:val="20"/>
    </w:rPr>
  </w:style>
  <w:style w:type="table" w:customStyle="1" w:styleId="270">
    <w:name w:val="网格型27"/>
    <w:rsid w:val="00EF3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古典型 153"/>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00">
    <w:name w:val="网格型110"/>
    <w:rsid w:val="00EF3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古典型 1115"/>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80">
    <w:name w:val="网格型28"/>
    <w:rsid w:val="00EF3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0">
    <w:name w:val="古典型 1214"/>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3120">
    <w:name w:val="网格型312"/>
    <w:rsid w:val="00EF3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古典型 1314"/>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4110">
    <w:name w:val="网格型411"/>
    <w:rsid w:val="00EF3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古典型 1411"/>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15">
    <w:name w:val="网格型111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网格型121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网格型18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网格型19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网格型20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网格型211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网格型26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网格型29"/>
    <w:rsid w:val="00EF3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网格型30"/>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e">
    <w:name w:val="浅色底纹5"/>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3210">
    <w:name w:val="网格型321"/>
    <w:uiPriority w:val="59"/>
    <w:rsid w:val="00EF3431"/>
    <w:rPr>
      <w:rFonts w:ascii="Calibri" w:eastAsia="微软雅黑"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
    <w:name w:val="网格型331"/>
    <w:uiPriority w:val="59"/>
    <w:rsid w:val="00EF3431"/>
    <w:rPr>
      <w:rFonts w:ascii="Calibri" w:eastAsia="微软雅黑"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网格型34"/>
    <w:uiPriority w:val="59"/>
    <w:rsid w:val="00EF3431"/>
    <w:rPr>
      <w:rFonts w:ascii="Calibri" w:eastAsia="微软雅黑"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网格型35"/>
    <w:uiPriority w:val="59"/>
    <w:rsid w:val="00EF3431"/>
    <w:rPr>
      <w:rFonts w:ascii="Calibri" w:eastAsia="微软雅黑"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网格型36"/>
    <w:uiPriority w:val="59"/>
    <w:rsid w:val="00EF3431"/>
    <w:rPr>
      <w:rFonts w:ascii="Calibri" w:eastAsia="微软雅黑"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0">
    <w:name w:val="网格型37"/>
    <w:uiPriority w:val="59"/>
    <w:rsid w:val="00EF3431"/>
    <w:rPr>
      <w:rFonts w:ascii="Calibri" w:eastAsia="微软雅黑"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网格型38"/>
    <w:rsid w:val="00EF3431"/>
    <w:rPr>
      <w:rFonts w:ascii="Calibri" w:eastAsia="微软雅黑"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
    <w:name w:val="浅色底纹12"/>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66">
    <w:name w:val="浅色底纹6"/>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421">
    <w:name w:val="浅色底纹42"/>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36">
    <w:name w:val="浅色底纹13"/>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93">
    <w:name w:val="浅色底纹9"/>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02">
    <w:name w:val="浅色底纹10"/>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45">
    <w:name w:val="浅色底纹14"/>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225">
    <w:name w:val="浅色底纹22"/>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319">
    <w:name w:val="浅色底纹3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440">
    <w:name w:val="浅色底纹44"/>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512">
    <w:name w:val="浅色底纹5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216">
    <w:name w:val="浅色底纹12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611">
    <w:name w:val="浅色底纹6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711">
    <w:name w:val="浅色底纹7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811">
    <w:name w:val="浅色底纹8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4111">
    <w:name w:val="浅色底纹41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4210">
    <w:name w:val="浅色底纹42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315">
    <w:name w:val="浅色底纹13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4310">
    <w:name w:val="浅色底纹43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911">
    <w:name w:val="浅色底纹9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011">
    <w:name w:val="浅色底纹10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450">
    <w:name w:val="浅色底纹45"/>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54">
    <w:name w:val="浅色底纹15"/>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62">
    <w:name w:val="浅色底纹16"/>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232">
    <w:name w:val="浅色底纹23"/>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322">
    <w:name w:val="浅色底纹32"/>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480">
    <w:name w:val="浅色底纹48"/>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520">
    <w:name w:val="浅色底纹52"/>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127">
    <w:name w:val="浅色底纹112"/>
    <w:uiPriority w:val="60"/>
    <w:rsid w:val="00EF3431"/>
    <w:rPr>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224">
    <w:name w:val="浅色底纹122"/>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620">
    <w:name w:val="浅色底纹62"/>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720">
    <w:name w:val="浅色底纹72"/>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820">
    <w:name w:val="浅色底纹82"/>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4130">
    <w:name w:val="浅色底纹413"/>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422">
    <w:name w:val="浅色底纹422"/>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320">
    <w:name w:val="浅色底纹132"/>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432">
    <w:name w:val="浅色底纹432"/>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920">
    <w:name w:val="浅色底纹92"/>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020">
    <w:name w:val="浅色底纹102"/>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2121">
    <w:name w:val="浅色底纹212"/>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135">
    <w:name w:val="浅色底纹113"/>
    <w:uiPriority w:val="60"/>
    <w:rsid w:val="00EF3431"/>
    <w:rPr>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433">
    <w:name w:val="浅色底纹433"/>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490">
    <w:name w:val="浅色底纹49"/>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4140">
    <w:name w:val="浅色底纹414"/>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242">
    <w:name w:val="浅色底纹24"/>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830">
    <w:name w:val="浅色底纹83"/>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4121">
    <w:name w:val="浅色底纹412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461">
    <w:name w:val="浅色底纹46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471">
    <w:name w:val="浅色底纹47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2130">
    <w:name w:val="浅色底纹213"/>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332">
    <w:name w:val="浅色底纹33"/>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72">
    <w:name w:val="浅色底纹17"/>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390">
    <w:name w:val="网格型39"/>
    <w:uiPriority w:val="59"/>
    <w:rsid w:val="00EF3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浅色底纹73"/>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21111">
    <w:name w:val="浅色底纹211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92">
    <w:name w:val="古典型 19"/>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36">
    <w:name w:val="网格型113"/>
    <w:rsid w:val="00EF3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古典型 118"/>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100">
    <w:name w:val="网格型210"/>
    <w:rsid w:val="00EF3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古典型 126"/>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3100">
    <w:name w:val="网格型310"/>
    <w:rsid w:val="00EF3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0">
    <w:name w:val="古典型 136"/>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441">
    <w:name w:val="网格型44"/>
    <w:rsid w:val="00EF3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古典型 145"/>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21">
    <w:name w:val="网格型52"/>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网格型62"/>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网格型72"/>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网格型82"/>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网格型92"/>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网格型102"/>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网格型114"/>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网格型123"/>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网格型132"/>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网格型142"/>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网格型152"/>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网格型162"/>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网格型172"/>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网格型182"/>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网格型192"/>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网格型202"/>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网格型213"/>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网格型222"/>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网格型232"/>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网格型242"/>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网格型252"/>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网格型262"/>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网格型271"/>
    <w:rsid w:val="00EF3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古典型 154"/>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01">
    <w:name w:val="网格型1101"/>
    <w:rsid w:val="00EF3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古典型 1116"/>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81">
    <w:name w:val="网格型281"/>
    <w:rsid w:val="00EF3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古典型 1215"/>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3130">
    <w:name w:val="网格型313"/>
    <w:rsid w:val="00EF3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0">
    <w:name w:val="古典型 1315"/>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4122">
    <w:name w:val="网格型412"/>
    <w:rsid w:val="00EF3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古典型 1412"/>
    <w:rsid w:val="00EF3431"/>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10">
    <w:name w:val="网格型51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网格型61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网格型71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网格型81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网格型91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0">
    <w:name w:val="网格型101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网格型1112"/>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网格型1212"/>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0">
    <w:name w:val="网格型131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网格型141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网格型151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网格型161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网格型171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网格型181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网格型191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网格型201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网格型2112"/>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网格型221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网格型231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网格型241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网格型251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网格型261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网格型291"/>
    <w:rsid w:val="00EF3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网格型301"/>
    <w:uiPriority w:val="59"/>
    <w:rsid w:val="00EF34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浅色底纹53"/>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3220">
    <w:name w:val="网格型322"/>
    <w:uiPriority w:val="59"/>
    <w:rsid w:val="00EF3431"/>
    <w:rPr>
      <w:rFonts w:ascii="Calibri" w:eastAsia="微软雅黑"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0">
    <w:name w:val="网格型332"/>
    <w:uiPriority w:val="59"/>
    <w:rsid w:val="00EF3431"/>
    <w:rPr>
      <w:rFonts w:ascii="Calibri" w:eastAsia="微软雅黑"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网格型341"/>
    <w:uiPriority w:val="59"/>
    <w:rsid w:val="00EF3431"/>
    <w:rPr>
      <w:rFonts w:ascii="Calibri" w:eastAsia="微软雅黑"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
    <w:name w:val="网格型351"/>
    <w:uiPriority w:val="59"/>
    <w:rsid w:val="00EF3431"/>
    <w:rPr>
      <w:rFonts w:ascii="Calibri" w:eastAsia="微软雅黑"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
    <w:name w:val="网格型361"/>
    <w:uiPriority w:val="59"/>
    <w:rsid w:val="00EF3431"/>
    <w:rPr>
      <w:rFonts w:ascii="Calibri" w:eastAsia="微软雅黑"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1">
    <w:name w:val="网格型371"/>
    <w:uiPriority w:val="59"/>
    <w:rsid w:val="00EF3431"/>
    <w:rPr>
      <w:rFonts w:ascii="Calibri" w:eastAsia="微软雅黑"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1">
    <w:name w:val="网格型381"/>
    <w:rsid w:val="00EF3431"/>
    <w:rPr>
      <w:rFonts w:ascii="Calibri" w:eastAsia="微软雅黑"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2">
    <w:name w:val="浅色底纹123"/>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630">
    <w:name w:val="浅色底纹63"/>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423">
    <w:name w:val="浅色底纹423"/>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330">
    <w:name w:val="浅色底纹133"/>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930">
    <w:name w:val="浅色底纹93"/>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03">
    <w:name w:val="浅色底纹103"/>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413">
    <w:name w:val="浅色底纹14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2212">
    <w:name w:val="浅色底纹22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3112">
    <w:name w:val="浅色底纹31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4410">
    <w:name w:val="浅色底纹44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5111">
    <w:name w:val="浅色底纹51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1116">
    <w:name w:val="浅色底纹1111"/>
    <w:uiPriority w:val="60"/>
    <w:rsid w:val="00EF3431"/>
    <w:rPr>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2111">
    <w:name w:val="浅色底纹121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6111">
    <w:name w:val="浅色底纹61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7111">
    <w:name w:val="浅色底纹71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8111">
    <w:name w:val="浅色底纹81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41110">
    <w:name w:val="浅色底纹411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4211">
    <w:name w:val="浅色底纹421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3111">
    <w:name w:val="浅色底纹131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4311">
    <w:name w:val="浅色底纹431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9111">
    <w:name w:val="浅色底纹91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0111">
    <w:name w:val="浅色底纹101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451">
    <w:name w:val="浅色底纹45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512">
    <w:name w:val="浅色底纹15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612">
    <w:name w:val="浅色底纹16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2310">
    <w:name w:val="浅色底纹23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3211">
    <w:name w:val="浅色底纹32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481">
    <w:name w:val="浅色底纹48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5210">
    <w:name w:val="浅色底纹52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1214">
    <w:name w:val="浅色底纹1121"/>
    <w:uiPriority w:val="60"/>
    <w:rsid w:val="00EF3431"/>
    <w:rPr>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2210">
    <w:name w:val="浅色底纹122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6210">
    <w:name w:val="浅色底纹62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7210">
    <w:name w:val="浅色底纹72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8210">
    <w:name w:val="浅色底纹82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4131">
    <w:name w:val="浅色底纹413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4221">
    <w:name w:val="浅色底纹422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3210">
    <w:name w:val="浅色底纹132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4321">
    <w:name w:val="浅色底纹432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9210">
    <w:name w:val="浅色底纹92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0210">
    <w:name w:val="浅色底纹102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21210">
    <w:name w:val="浅色底纹2121"/>
    <w:uiPriority w:val="60"/>
    <w:rsid w:val="00EF3431"/>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BodyText24">
    <w:name w:val="Body Text 24"/>
    <w:basedOn w:val="a7"/>
    <w:link w:val="BodyText2Car"/>
    <w:rsid w:val="00EF3431"/>
    <w:pPr>
      <w:widowControl/>
      <w:spacing w:line="480" w:lineRule="auto"/>
    </w:pPr>
    <w:rPr>
      <w:kern w:val="0"/>
      <w:sz w:val="24"/>
      <w:szCs w:val="20"/>
      <w:lang w:val="en-GB" w:eastAsia="es-ES"/>
    </w:rPr>
  </w:style>
  <w:style w:type="character" w:customStyle="1" w:styleId="BodyText2Car">
    <w:name w:val="Body Text 2 Car"/>
    <w:link w:val="BodyText24"/>
    <w:locked/>
    <w:rsid w:val="00EF3431"/>
    <w:rPr>
      <w:rFonts w:eastAsia="宋体"/>
      <w:sz w:val="24"/>
      <w:lang w:val="en-GB" w:eastAsia="es-ES" w:bidi="ar-SA"/>
    </w:rPr>
  </w:style>
  <w:style w:type="paragraph" w:customStyle="1" w:styleId="Costext1">
    <w:name w:val="Cos text1"/>
    <w:basedOn w:val="a7"/>
    <w:rsid w:val="00EF3431"/>
    <w:pPr>
      <w:widowControl/>
      <w:spacing w:after="240"/>
      <w:ind w:firstLine="709"/>
    </w:pPr>
    <w:rPr>
      <w:kern w:val="0"/>
      <w:sz w:val="24"/>
      <w:lang w:eastAsia="es-ES"/>
    </w:rPr>
  </w:style>
  <w:style w:type="paragraph" w:customStyle="1" w:styleId="Estilo1">
    <w:name w:val="Estilo1"/>
    <w:basedOn w:val="a7"/>
    <w:rsid w:val="00EF3431"/>
    <w:pPr>
      <w:widowControl/>
    </w:pPr>
    <w:rPr>
      <w:kern w:val="0"/>
      <w:sz w:val="24"/>
      <w:szCs w:val="20"/>
      <w:lang w:val="es-ES" w:eastAsia="es-ES"/>
    </w:rPr>
  </w:style>
  <w:style w:type="paragraph" w:customStyle="1" w:styleId="N">
    <w:name w:val="N"/>
    <w:basedOn w:val="23"/>
    <w:rsid w:val="00EF3431"/>
    <w:pPr>
      <w:widowControl/>
      <w:spacing w:line="240" w:lineRule="auto"/>
    </w:pPr>
    <w:rPr>
      <w:rFonts w:ascii="Times New Roman" w:hAnsi="Times New Roman"/>
      <w:b/>
      <w:bCs/>
      <w:noProof w:val="0"/>
      <w:kern w:val="0"/>
      <w:sz w:val="24"/>
      <w:szCs w:val="20"/>
      <w:lang w:val="en-GB" w:eastAsia="es-ES"/>
    </w:rPr>
  </w:style>
  <w:style w:type="paragraph" w:customStyle="1" w:styleId="Ttol1">
    <w:name w:val="Títol 1"/>
    <w:basedOn w:val="a7"/>
    <w:autoRedefine/>
    <w:rsid w:val="00EF3431"/>
    <w:pPr>
      <w:widowControl/>
    </w:pPr>
    <w:rPr>
      <w:b/>
      <w:kern w:val="0"/>
      <w:sz w:val="24"/>
      <w:lang w:val="en-GB" w:eastAsia="es-ES"/>
    </w:rPr>
  </w:style>
  <w:style w:type="paragraph" w:customStyle="1" w:styleId="Ttol2">
    <w:name w:val="Títol 2"/>
    <w:basedOn w:val="a7"/>
    <w:rsid w:val="00EF3431"/>
    <w:pPr>
      <w:widowControl/>
      <w:jc w:val="center"/>
    </w:pPr>
    <w:rPr>
      <w:b/>
      <w:kern w:val="0"/>
      <w:sz w:val="32"/>
      <w:u w:val="single"/>
      <w:lang w:val="es-ES" w:eastAsia="es-ES"/>
    </w:rPr>
  </w:style>
  <w:style w:type="paragraph" w:customStyle="1" w:styleId="Ttol2b1">
    <w:name w:val="Títol 2b1"/>
    <w:basedOn w:val="a7"/>
    <w:rsid w:val="00EF3431"/>
    <w:pPr>
      <w:widowControl/>
      <w:tabs>
        <w:tab w:val="num" w:pos="360"/>
      </w:tabs>
      <w:ind w:left="360" w:hanging="360"/>
    </w:pPr>
    <w:rPr>
      <w:b/>
      <w:bCs/>
      <w:kern w:val="0"/>
      <w:sz w:val="24"/>
      <w:lang w:val="en-GB" w:eastAsia="es-ES"/>
    </w:rPr>
  </w:style>
  <w:style w:type="paragraph" w:customStyle="1" w:styleId="Costext2">
    <w:name w:val="Cos text 2"/>
    <w:basedOn w:val="a7"/>
    <w:rsid w:val="00EF3431"/>
    <w:pPr>
      <w:widowControl/>
      <w:ind w:left="708"/>
    </w:pPr>
    <w:rPr>
      <w:kern w:val="0"/>
      <w:sz w:val="24"/>
      <w:lang w:val="en-GB" w:eastAsia="es-ES"/>
    </w:rPr>
  </w:style>
  <w:style w:type="paragraph" w:customStyle="1" w:styleId="Costextgui">
    <w:name w:val="Cos text guió"/>
    <w:basedOn w:val="a7"/>
    <w:rsid w:val="00EF3431"/>
    <w:pPr>
      <w:widowControl/>
      <w:tabs>
        <w:tab w:val="num" w:pos="1209"/>
      </w:tabs>
      <w:ind w:left="1209" w:hanging="360"/>
      <w:jc w:val="left"/>
    </w:pPr>
    <w:rPr>
      <w:kern w:val="0"/>
      <w:sz w:val="24"/>
      <w:lang w:val="en-GB" w:eastAsia="es-ES"/>
    </w:rPr>
  </w:style>
  <w:style w:type="paragraph" w:customStyle="1" w:styleId="BodyText31">
    <w:name w:val="Body Text 31"/>
    <w:basedOn w:val="a7"/>
    <w:qFormat/>
    <w:rsid w:val="00EF3431"/>
    <w:pPr>
      <w:widowControl/>
      <w:jc w:val="center"/>
    </w:pPr>
    <w:rPr>
      <w:kern w:val="0"/>
      <w:sz w:val="20"/>
      <w:szCs w:val="20"/>
      <w:lang w:val="en-GB" w:eastAsia="es-ES"/>
    </w:rPr>
  </w:style>
  <w:style w:type="paragraph" w:customStyle="1" w:styleId="Ttol2b11">
    <w:name w:val="Títol 2b11"/>
    <w:basedOn w:val="a7"/>
    <w:rsid w:val="00EF3431"/>
    <w:pPr>
      <w:widowControl/>
      <w:overflowPunct w:val="0"/>
      <w:autoSpaceDE w:val="0"/>
      <w:autoSpaceDN w:val="0"/>
      <w:adjustRightInd w:val="0"/>
      <w:textAlignment w:val="baseline"/>
    </w:pPr>
    <w:rPr>
      <w:b/>
      <w:kern w:val="0"/>
      <w:sz w:val="24"/>
      <w:szCs w:val="20"/>
      <w:lang w:val="en-GB" w:eastAsia="es-ES"/>
    </w:rPr>
  </w:style>
  <w:style w:type="paragraph" w:customStyle="1" w:styleId="BodyTextIndent21">
    <w:name w:val="Body Text Indent 21"/>
    <w:basedOn w:val="a7"/>
    <w:qFormat/>
    <w:rsid w:val="00EF3431"/>
    <w:pPr>
      <w:widowControl/>
      <w:overflowPunct w:val="0"/>
      <w:autoSpaceDE w:val="0"/>
      <w:autoSpaceDN w:val="0"/>
      <w:adjustRightInd w:val="0"/>
      <w:ind w:left="709" w:hanging="709"/>
      <w:textAlignment w:val="baseline"/>
    </w:pPr>
    <w:rPr>
      <w:kern w:val="0"/>
      <w:sz w:val="24"/>
      <w:szCs w:val="20"/>
      <w:lang w:val="en-GB" w:eastAsia="es-ES"/>
    </w:rPr>
  </w:style>
  <w:style w:type="paragraph" w:customStyle="1" w:styleId="BodyTextIndent31">
    <w:name w:val="Body Text Indent 31"/>
    <w:basedOn w:val="a7"/>
    <w:qFormat/>
    <w:rsid w:val="00EF3431"/>
    <w:pPr>
      <w:widowControl/>
      <w:overflowPunct w:val="0"/>
      <w:autoSpaceDE w:val="0"/>
      <w:autoSpaceDN w:val="0"/>
      <w:adjustRightInd w:val="0"/>
      <w:ind w:left="709"/>
      <w:textAlignment w:val="baseline"/>
    </w:pPr>
    <w:rPr>
      <w:kern w:val="0"/>
      <w:sz w:val="24"/>
      <w:szCs w:val="20"/>
      <w:lang w:val="en-GB" w:eastAsia="es-ES"/>
    </w:rPr>
  </w:style>
  <w:style w:type="paragraph" w:customStyle="1" w:styleId="BlockText1">
    <w:name w:val="Block Text1"/>
    <w:basedOn w:val="a7"/>
    <w:qFormat/>
    <w:rsid w:val="00EF3431"/>
    <w:pPr>
      <w:widowControl/>
      <w:overflowPunct w:val="0"/>
      <w:autoSpaceDE w:val="0"/>
      <w:autoSpaceDN w:val="0"/>
      <w:adjustRightInd w:val="0"/>
      <w:ind w:left="567" w:right="566"/>
      <w:jc w:val="left"/>
      <w:textAlignment w:val="baseline"/>
    </w:pPr>
    <w:rPr>
      <w:rFonts w:ascii="Arial" w:hAnsi="Arial"/>
      <w:b/>
      <w:kern w:val="0"/>
      <w:sz w:val="22"/>
      <w:szCs w:val="20"/>
      <w:lang w:val="en-GB" w:eastAsia="es-ES"/>
    </w:rPr>
  </w:style>
  <w:style w:type="paragraph" w:customStyle="1" w:styleId="BodyText23">
    <w:name w:val="Body Text 23"/>
    <w:basedOn w:val="a7"/>
    <w:rsid w:val="00EF3431"/>
    <w:pPr>
      <w:widowControl/>
      <w:overflowPunct w:val="0"/>
      <w:autoSpaceDE w:val="0"/>
      <w:autoSpaceDN w:val="0"/>
      <w:adjustRightInd w:val="0"/>
      <w:ind w:firstLine="709"/>
      <w:textAlignment w:val="baseline"/>
    </w:pPr>
    <w:rPr>
      <w:kern w:val="0"/>
      <w:sz w:val="24"/>
      <w:szCs w:val="20"/>
      <w:lang w:val="en-GB" w:eastAsia="es-ES"/>
    </w:rPr>
  </w:style>
  <w:style w:type="paragraph" w:customStyle="1" w:styleId="BodyText22">
    <w:name w:val="Body Text 22"/>
    <w:basedOn w:val="a7"/>
    <w:rsid w:val="00EF3431"/>
    <w:pPr>
      <w:widowControl/>
      <w:overflowPunct w:val="0"/>
      <w:autoSpaceDE w:val="0"/>
      <w:autoSpaceDN w:val="0"/>
      <w:adjustRightInd w:val="0"/>
      <w:spacing w:line="480" w:lineRule="auto"/>
      <w:textAlignment w:val="baseline"/>
    </w:pPr>
    <w:rPr>
      <w:kern w:val="0"/>
      <w:sz w:val="24"/>
      <w:szCs w:val="20"/>
      <w:lang w:val="en-GB" w:eastAsia="es-ES"/>
    </w:rPr>
  </w:style>
  <w:style w:type="paragraph" w:styleId="3">
    <w:name w:val="List Bullet 3"/>
    <w:basedOn w:val="a7"/>
    <w:rsid w:val="00EF3431"/>
    <w:pPr>
      <w:widowControl/>
      <w:numPr>
        <w:numId w:val="11"/>
      </w:numPr>
      <w:tabs>
        <w:tab w:val="clear" w:pos="1200"/>
        <w:tab w:val="left" w:pos="926"/>
      </w:tabs>
      <w:overflowPunct w:val="0"/>
      <w:autoSpaceDE w:val="0"/>
      <w:autoSpaceDN w:val="0"/>
      <w:adjustRightInd w:val="0"/>
      <w:ind w:leftChars="0" w:left="926" w:firstLineChars="0" w:firstLine="0"/>
      <w:jc w:val="left"/>
      <w:textAlignment w:val="baseline"/>
    </w:pPr>
    <w:rPr>
      <w:kern w:val="0"/>
      <w:sz w:val="20"/>
      <w:szCs w:val="20"/>
      <w:lang w:val="en-GB" w:eastAsia="es-ES"/>
    </w:rPr>
  </w:style>
  <w:style w:type="paragraph" w:customStyle="1" w:styleId="Ttol2b1a">
    <w:name w:val="Títol 2b1a"/>
    <w:basedOn w:val="a7"/>
    <w:rsid w:val="00EF3431"/>
    <w:pPr>
      <w:widowControl/>
      <w:overflowPunct w:val="0"/>
      <w:autoSpaceDE w:val="0"/>
      <w:autoSpaceDN w:val="0"/>
      <w:adjustRightInd w:val="0"/>
      <w:ind w:left="2421" w:hanging="850"/>
      <w:jc w:val="left"/>
      <w:textAlignment w:val="baseline"/>
    </w:pPr>
    <w:rPr>
      <w:b/>
      <w:kern w:val="0"/>
      <w:sz w:val="24"/>
      <w:szCs w:val="20"/>
      <w:lang w:val="es-ES" w:eastAsia="es-ES"/>
    </w:rPr>
  </w:style>
  <w:style w:type="paragraph" w:customStyle="1" w:styleId="Ttol2b111">
    <w:name w:val="Títol 2b111"/>
    <w:basedOn w:val="Ttol2b11"/>
    <w:rsid w:val="00EF3431"/>
    <w:pPr>
      <w:tabs>
        <w:tab w:val="left" w:pos="360"/>
      </w:tabs>
      <w:ind w:left="1944" w:hanging="504"/>
      <w:jc w:val="left"/>
    </w:pPr>
    <w:rPr>
      <w:b w:val="0"/>
      <w:u w:val="single"/>
    </w:rPr>
  </w:style>
  <w:style w:type="paragraph" w:customStyle="1" w:styleId="Ttol2b1111">
    <w:name w:val="Títol 2b1111"/>
    <w:basedOn w:val="Ttol2b111"/>
    <w:rsid w:val="00EF3431"/>
    <w:pPr>
      <w:ind w:left="2448" w:hanging="648"/>
    </w:pPr>
    <w:rPr>
      <w:b/>
      <w:lang w:val="es-ES_tradnl"/>
    </w:rPr>
  </w:style>
  <w:style w:type="paragraph" w:customStyle="1" w:styleId="1fff6">
    <w:name w:val="1."/>
    <w:basedOn w:val="a7"/>
    <w:rsid w:val="00EF3431"/>
    <w:pPr>
      <w:widowControl/>
      <w:tabs>
        <w:tab w:val="left" w:pos="360"/>
      </w:tabs>
      <w:overflowPunct w:val="0"/>
      <w:autoSpaceDE w:val="0"/>
      <w:autoSpaceDN w:val="0"/>
      <w:adjustRightInd w:val="0"/>
      <w:ind w:left="360" w:hanging="360"/>
      <w:jc w:val="left"/>
      <w:textAlignment w:val="baseline"/>
    </w:pPr>
    <w:rPr>
      <w:b/>
      <w:kern w:val="0"/>
      <w:sz w:val="24"/>
      <w:szCs w:val="20"/>
      <w:lang w:val="pt-PT" w:eastAsia="es-ES"/>
    </w:rPr>
  </w:style>
  <w:style w:type="paragraph" w:customStyle="1" w:styleId="11d">
    <w:name w:val="1.1"/>
    <w:basedOn w:val="1fff6"/>
    <w:rsid w:val="00EF3431"/>
  </w:style>
  <w:style w:type="paragraph" w:customStyle="1" w:styleId="Ttol3b">
    <w:name w:val="Títol 3b"/>
    <w:basedOn w:val="Ttol3"/>
    <w:rsid w:val="00EF3431"/>
    <w:pPr>
      <w:tabs>
        <w:tab w:val="left" w:pos="360"/>
        <w:tab w:val="left" w:pos="792"/>
      </w:tabs>
      <w:ind w:left="360" w:hanging="360"/>
    </w:pPr>
    <w:rPr>
      <w:lang w:val="pt-PT"/>
    </w:rPr>
  </w:style>
  <w:style w:type="paragraph" w:customStyle="1" w:styleId="Ttol3">
    <w:name w:val="Títol 3"/>
    <w:basedOn w:val="a7"/>
    <w:rsid w:val="00EF3431"/>
    <w:pPr>
      <w:widowControl/>
      <w:overflowPunct w:val="0"/>
      <w:autoSpaceDE w:val="0"/>
      <w:autoSpaceDN w:val="0"/>
      <w:adjustRightInd w:val="0"/>
      <w:jc w:val="left"/>
      <w:textAlignment w:val="baseline"/>
    </w:pPr>
    <w:rPr>
      <w:b/>
      <w:kern w:val="0"/>
      <w:sz w:val="24"/>
      <w:szCs w:val="20"/>
      <w:lang w:val="es-ES" w:eastAsia="es-ES"/>
    </w:rPr>
  </w:style>
  <w:style w:type="paragraph" w:customStyle="1" w:styleId="Sangria">
    <w:name w:val="Sangria"/>
    <w:basedOn w:val="a7"/>
    <w:rsid w:val="00EF3431"/>
    <w:pPr>
      <w:widowControl/>
      <w:overflowPunct w:val="0"/>
      <w:autoSpaceDE w:val="0"/>
      <w:autoSpaceDN w:val="0"/>
      <w:adjustRightInd w:val="0"/>
      <w:ind w:firstLine="709"/>
      <w:textAlignment w:val="baseline"/>
    </w:pPr>
    <w:rPr>
      <w:kern w:val="0"/>
      <w:sz w:val="24"/>
      <w:szCs w:val="20"/>
      <w:lang w:val="es-ES" w:eastAsia="es-ES"/>
    </w:rPr>
  </w:style>
  <w:style w:type="paragraph" w:customStyle="1" w:styleId="gui">
    <w:name w:val="guió"/>
    <w:basedOn w:val="a7"/>
    <w:rsid w:val="00EF3431"/>
    <w:pPr>
      <w:widowControl/>
      <w:tabs>
        <w:tab w:val="left" w:pos="927"/>
        <w:tab w:val="left" w:pos="1134"/>
      </w:tabs>
      <w:overflowPunct w:val="0"/>
      <w:autoSpaceDE w:val="0"/>
      <w:autoSpaceDN w:val="0"/>
      <w:adjustRightInd w:val="0"/>
      <w:ind w:left="907" w:hanging="340"/>
      <w:textAlignment w:val="baseline"/>
    </w:pPr>
    <w:rPr>
      <w:kern w:val="0"/>
      <w:sz w:val="24"/>
      <w:szCs w:val="20"/>
      <w:lang w:val="es-ES" w:eastAsia="es-ES"/>
    </w:rPr>
  </w:style>
  <w:style w:type="paragraph" w:customStyle="1" w:styleId="BodyText21">
    <w:name w:val="Body Text 21"/>
    <w:basedOn w:val="a7"/>
    <w:qFormat/>
    <w:rsid w:val="00EF3431"/>
    <w:pPr>
      <w:widowControl/>
      <w:overflowPunct w:val="0"/>
      <w:autoSpaceDE w:val="0"/>
      <w:autoSpaceDN w:val="0"/>
      <w:adjustRightInd w:val="0"/>
      <w:jc w:val="center"/>
      <w:textAlignment w:val="baseline"/>
    </w:pPr>
    <w:rPr>
      <w:kern w:val="0"/>
      <w:sz w:val="16"/>
      <w:szCs w:val="20"/>
      <w:lang w:val="en-GB" w:eastAsia="es-ES"/>
    </w:rPr>
  </w:style>
  <w:style w:type="paragraph" w:customStyle="1" w:styleId="xl46">
    <w:name w:val="xl46"/>
    <w:basedOn w:val="a7"/>
    <w:rsid w:val="00EF3431"/>
    <w:pPr>
      <w:widowControl/>
      <w:pBdr>
        <w:bottom w:val="single" w:sz="8" w:space="0" w:color="auto"/>
        <w:right w:val="single" w:sz="4" w:space="0" w:color="auto"/>
      </w:pBdr>
      <w:spacing w:before="100" w:beforeAutospacing="1" w:after="100" w:afterAutospacing="1"/>
      <w:jc w:val="center"/>
      <w:textAlignment w:val="top"/>
    </w:pPr>
    <w:rPr>
      <w:rFonts w:eastAsia="Times New Roman"/>
      <w:b/>
      <w:bCs/>
      <w:kern w:val="0"/>
      <w:sz w:val="22"/>
      <w:szCs w:val="22"/>
      <w:lang w:val="es-ES" w:eastAsia="es-ES"/>
    </w:rPr>
  </w:style>
  <w:style w:type="paragraph" w:customStyle="1" w:styleId="xl25">
    <w:name w:val="xl25"/>
    <w:basedOn w:val="a7"/>
    <w:rsid w:val="00EF3431"/>
    <w:pPr>
      <w:widowControl/>
      <w:pBdr>
        <w:bottom w:val="single" w:sz="4" w:space="0" w:color="auto"/>
        <w:right w:val="single" w:sz="4" w:space="0" w:color="auto"/>
      </w:pBdr>
      <w:spacing w:before="100" w:beforeAutospacing="1" w:after="100" w:afterAutospacing="1"/>
      <w:textAlignment w:val="top"/>
    </w:pPr>
    <w:rPr>
      <w:rFonts w:eastAsia="Times New Roman"/>
      <w:kern w:val="0"/>
      <w:sz w:val="22"/>
      <w:szCs w:val="22"/>
      <w:lang w:val="es-ES" w:eastAsia="es-ES"/>
    </w:rPr>
  </w:style>
  <w:style w:type="table" w:customStyle="1" w:styleId="400">
    <w:name w:val="网格型40"/>
    <w:uiPriority w:val="59"/>
    <w:rsid w:val="00EF343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denotaalpie">
    <w:name w:val="Texto de nota al pie"/>
    <w:basedOn w:val="a7"/>
    <w:rsid w:val="00EF3431"/>
    <w:rPr>
      <w:rFonts w:ascii="Courier New" w:hAnsi="Courier New"/>
      <w:kern w:val="0"/>
      <w:sz w:val="24"/>
      <w:szCs w:val="20"/>
      <w:lang w:val="es-ES" w:eastAsia="es-ES"/>
    </w:rPr>
  </w:style>
  <w:style w:type="paragraph" w:customStyle="1" w:styleId="BodyText25">
    <w:name w:val="Body Text 25"/>
    <w:basedOn w:val="a7"/>
    <w:rsid w:val="00EF3431"/>
    <w:pPr>
      <w:widowControl/>
      <w:spacing w:line="480" w:lineRule="auto"/>
    </w:pPr>
    <w:rPr>
      <w:kern w:val="0"/>
      <w:sz w:val="24"/>
      <w:szCs w:val="20"/>
      <w:lang w:val="en-GB" w:eastAsia="es-ES"/>
    </w:rPr>
  </w:style>
  <w:style w:type="paragraph" w:customStyle="1" w:styleId="affffff8">
    <w:name w:val="资料表格题注"/>
    <w:basedOn w:val="a7"/>
    <w:rsid w:val="00EF3431"/>
    <w:pPr>
      <w:widowControl/>
      <w:overflowPunct w:val="0"/>
      <w:autoSpaceDE w:val="0"/>
      <w:autoSpaceDN w:val="0"/>
      <w:adjustRightInd w:val="0"/>
      <w:spacing w:beforeLines="50"/>
      <w:textAlignment w:val="baseline"/>
    </w:pPr>
    <w:rPr>
      <w:rFonts w:ascii="宋体" w:hAnsi="宋体"/>
      <w:kern w:val="0"/>
      <w:sz w:val="18"/>
      <w:szCs w:val="18"/>
      <w:lang w:val="en-GB"/>
    </w:rPr>
  </w:style>
  <w:style w:type="paragraph" w:customStyle="1" w:styleId="affffff9">
    <w:name w:val="表格标题"/>
    <w:basedOn w:val="a7"/>
    <w:rsid w:val="00EF3431"/>
    <w:pPr>
      <w:widowControl/>
      <w:overflowPunct w:val="0"/>
      <w:autoSpaceDE w:val="0"/>
      <w:autoSpaceDN w:val="0"/>
      <w:adjustRightInd w:val="0"/>
      <w:spacing w:afterLines="50" w:line="360" w:lineRule="exact"/>
      <w:textAlignment w:val="baseline"/>
    </w:pPr>
    <w:rPr>
      <w:bCs/>
      <w:kern w:val="0"/>
      <w:szCs w:val="21"/>
      <w:lang w:val="en-GB"/>
    </w:rPr>
  </w:style>
  <w:style w:type="paragraph" w:customStyle="1" w:styleId="affffffa">
    <w:name w:val="表格正文内容"/>
    <w:basedOn w:val="a7"/>
    <w:rsid w:val="00EF3431"/>
    <w:pPr>
      <w:widowControl/>
      <w:overflowPunct w:val="0"/>
      <w:autoSpaceDE w:val="0"/>
      <w:autoSpaceDN w:val="0"/>
      <w:adjustRightInd w:val="0"/>
      <w:spacing w:line="280" w:lineRule="atLeast"/>
      <w:ind w:firstLineChars="200" w:firstLine="200"/>
      <w:textAlignment w:val="baseline"/>
    </w:pPr>
    <w:rPr>
      <w:bCs/>
      <w:kern w:val="0"/>
      <w:sz w:val="18"/>
      <w:szCs w:val="21"/>
      <w:lang w:val="en-GB"/>
    </w:rPr>
  </w:style>
  <w:style w:type="character" w:customStyle="1" w:styleId="style7">
    <w:name w:val="style7"/>
    <w:rsid w:val="00EF3431"/>
  </w:style>
  <w:style w:type="paragraph" w:customStyle="1" w:styleId="xl40">
    <w:name w:val="xl40"/>
    <w:basedOn w:val="a7"/>
    <w:rsid w:val="00EF3431"/>
    <w:pPr>
      <w:widowControl/>
      <w:pBdr>
        <w:left w:val="single" w:sz="8" w:space="0" w:color="auto"/>
        <w:right w:val="single" w:sz="8" w:space="0" w:color="auto"/>
      </w:pBdr>
      <w:spacing w:before="100" w:beforeAutospacing="1" w:after="100" w:afterAutospacing="1"/>
      <w:jc w:val="center"/>
      <w:textAlignment w:val="center"/>
    </w:pPr>
    <w:rPr>
      <w:rFonts w:ascii="Arial Unicode MS" w:eastAsia="Times New Roman" w:hAnsi="Arial Unicode MS" w:cs="Arial Unicode MS"/>
      <w:kern w:val="0"/>
      <w:sz w:val="24"/>
      <w:lang w:val="es-ES" w:eastAsia="es-ES"/>
    </w:rPr>
  </w:style>
  <w:style w:type="paragraph" w:customStyle="1" w:styleId="Estilo2">
    <w:name w:val="Estilo2"/>
    <w:basedOn w:val="2"/>
    <w:rsid w:val="00EF3431"/>
    <w:pPr>
      <w:widowControl/>
      <w:numPr>
        <w:numId w:val="0"/>
      </w:numPr>
      <w:tabs>
        <w:tab w:val="clear" w:pos="240"/>
      </w:tabs>
      <w:adjustRightInd/>
      <w:spacing w:before="240" w:after="60"/>
      <w:textAlignment w:val="auto"/>
    </w:pPr>
    <w:rPr>
      <w:i/>
      <w:kern w:val="0"/>
      <w:sz w:val="24"/>
      <w:lang w:val="es-ES" w:eastAsia="es-ES"/>
    </w:rPr>
  </w:style>
  <w:style w:type="paragraph" w:customStyle="1" w:styleId="Estilo3">
    <w:name w:val="Estilo3"/>
    <w:basedOn w:val="30"/>
    <w:rsid w:val="00EF3431"/>
    <w:pPr>
      <w:widowControl/>
      <w:spacing w:before="240" w:after="60"/>
      <w:jc w:val="both"/>
    </w:pPr>
    <w:rPr>
      <w:bCs w:val="0"/>
      <w:i/>
      <w:kern w:val="0"/>
      <w:sz w:val="24"/>
      <w:szCs w:val="20"/>
      <w:lang w:val="es-ES" w:eastAsia="es-ES"/>
    </w:rPr>
  </w:style>
  <w:style w:type="character" w:customStyle="1" w:styleId="smalltext1">
    <w:name w:val="smalltext1"/>
    <w:rsid w:val="00EF3431"/>
    <w:rPr>
      <w:rFonts w:ascii="Verdana" w:hAnsi="Verdana"/>
      <w:color w:val="000000"/>
      <w:sz w:val="20"/>
    </w:rPr>
  </w:style>
  <w:style w:type="paragraph" w:customStyle="1" w:styleId="Textodeglobo1">
    <w:name w:val="Texto de globo1"/>
    <w:basedOn w:val="a7"/>
    <w:semiHidden/>
    <w:rsid w:val="00EF3431"/>
    <w:pPr>
      <w:widowControl/>
    </w:pPr>
    <w:rPr>
      <w:rFonts w:ascii="Tahoma" w:hAnsi="Tahoma" w:cs="Tahoma"/>
      <w:kern w:val="0"/>
      <w:sz w:val="16"/>
      <w:szCs w:val="16"/>
      <w:lang w:val="es-ES"/>
    </w:rPr>
  </w:style>
  <w:style w:type="paragraph" w:customStyle="1" w:styleId="GAVA-3">
    <w:name w:val="GAVA-3"/>
    <w:basedOn w:val="a7"/>
    <w:rsid w:val="00EF3431"/>
    <w:pPr>
      <w:widowControl/>
      <w:jc w:val="center"/>
    </w:pPr>
    <w:rPr>
      <w:b/>
      <w:kern w:val="0"/>
      <w:sz w:val="56"/>
      <w:szCs w:val="20"/>
      <w:lang w:val="en-GB" w:eastAsia="es-ES"/>
    </w:rPr>
  </w:style>
  <w:style w:type="paragraph" w:customStyle="1" w:styleId="2TITULO">
    <w:name w:val="2º TITULO"/>
    <w:basedOn w:val="a7"/>
    <w:rsid w:val="00EF3431"/>
    <w:pPr>
      <w:widowControl/>
      <w:jc w:val="center"/>
    </w:pPr>
    <w:rPr>
      <w:b/>
      <w:kern w:val="0"/>
      <w:sz w:val="32"/>
      <w:szCs w:val="20"/>
      <w:lang w:val="en-GB" w:eastAsia="es-ES"/>
    </w:rPr>
  </w:style>
  <w:style w:type="paragraph" w:customStyle="1" w:styleId="textopeq">
    <w:name w:val="textopeq"/>
    <w:basedOn w:val="a7"/>
    <w:rsid w:val="00EF3431"/>
    <w:pPr>
      <w:widowControl/>
      <w:spacing w:before="100" w:beforeAutospacing="1" w:after="100" w:afterAutospacing="1"/>
      <w:jc w:val="left"/>
    </w:pPr>
    <w:rPr>
      <w:rFonts w:ascii="Arial" w:eastAsia="Times New Roman" w:hAnsi="Arial" w:cs="Arial"/>
      <w:kern w:val="0"/>
      <w:sz w:val="24"/>
      <w:lang w:val="es-ES" w:eastAsia="es-ES"/>
    </w:rPr>
  </w:style>
  <w:style w:type="character" w:customStyle="1" w:styleId="TextCar">
    <w:name w:val="Text Car"/>
    <w:link w:val="Text"/>
    <w:locked/>
    <w:rsid w:val="00EF3431"/>
    <w:rPr>
      <w:sz w:val="24"/>
      <w:lang w:val="en-GB" w:eastAsia="es-ES" w:bidi="ar-SA"/>
    </w:rPr>
  </w:style>
  <w:style w:type="paragraph" w:customStyle="1" w:styleId="Text">
    <w:name w:val="Text"/>
    <w:basedOn w:val="a7"/>
    <w:link w:val="TextCar"/>
    <w:rsid w:val="00EF3431"/>
    <w:pPr>
      <w:widowControl/>
      <w:ind w:firstLine="709"/>
    </w:pPr>
    <w:rPr>
      <w:kern w:val="0"/>
      <w:sz w:val="24"/>
      <w:szCs w:val="20"/>
      <w:lang w:val="en-GB" w:eastAsia="es-ES"/>
    </w:rPr>
  </w:style>
  <w:style w:type="paragraph" w:customStyle="1" w:styleId="Nota">
    <w:name w:val="Nota"/>
    <w:basedOn w:val="a7"/>
    <w:rsid w:val="00EF3431"/>
    <w:pPr>
      <w:widowControl/>
    </w:pPr>
    <w:rPr>
      <w:kern w:val="0"/>
      <w:sz w:val="20"/>
      <w:szCs w:val="20"/>
      <w:lang w:val="en-GB" w:eastAsia="es-ES"/>
    </w:rPr>
  </w:style>
  <w:style w:type="paragraph" w:customStyle="1" w:styleId="Ttol4">
    <w:name w:val="Títol 4"/>
    <w:basedOn w:val="a7"/>
    <w:rsid w:val="00EF3431"/>
    <w:pPr>
      <w:widowControl/>
    </w:pPr>
    <w:rPr>
      <w:kern w:val="0"/>
      <w:sz w:val="24"/>
      <w:szCs w:val="20"/>
      <w:u w:val="single"/>
      <w:lang w:val="en-GB" w:eastAsia="es-ES"/>
    </w:rPr>
  </w:style>
  <w:style w:type="paragraph" w:customStyle="1" w:styleId="Ttolportada">
    <w:name w:val="Títol portada"/>
    <w:basedOn w:val="a7"/>
    <w:rsid w:val="00EF3431"/>
    <w:pPr>
      <w:widowControl/>
      <w:jc w:val="center"/>
    </w:pPr>
    <w:rPr>
      <w:b/>
      <w:bCs/>
      <w:kern w:val="0"/>
      <w:sz w:val="48"/>
      <w:szCs w:val="48"/>
      <w:lang w:val="en-GB" w:eastAsia="es-ES"/>
    </w:rPr>
  </w:style>
  <w:style w:type="paragraph" w:customStyle="1" w:styleId="Texttaula">
    <w:name w:val="Text taula"/>
    <w:basedOn w:val="a7"/>
    <w:rsid w:val="00EF3431"/>
    <w:pPr>
      <w:widowControl/>
      <w:jc w:val="center"/>
    </w:pPr>
    <w:rPr>
      <w:kern w:val="0"/>
      <w:sz w:val="20"/>
      <w:szCs w:val="20"/>
      <w:lang w:val="en-GB" w:eastAsia="es-ES"/>
    </w:rPr>
  </w:style>
  <w:style w:type="paragraph" w:customStyle="1" w:styleId="Ttoltaula">
    <w:name w:val="Títol taula"/>
    <w:basedOn w:val="a7"/>
    <w:rsid w:val="00EF3431"/>
    <w:pPr>
      <w:widowControl/>
      <w:jc w:val="center"/>
    </w:pPr>
    <w:rPr>
      <w:b/>
      <w:bCs/>
      <w:kern w:val="0"/>
      <w:sz w:val="20"/>
      <w:szCs w:val="20"/>
      <w:lang w:val="en-GB" w:eastAsia="es-ES"/>
    </w:rPr>
  </w:style>
  <w:style w:type="character" w:customStyle="1" w:styleId="CarCar12">
    <w:name w:val="Car Car12"/>
    <w:locked/>
    <w:rsid w:val="00EF3431"/>
    <w:rPr>
      <w:lang w:val="es-ES_tradnl" w:eastAsia="es-ES"/>
    </w:rPr>
  </w:style>
  <w:style w:type="paragraph" w:customStyle="1" w:styleId="Subttolportada">
    <w:name w:val="Subtítol portada"/>
    <w:basedOn w:val="Ttolportada"/>
    <w:rsid w:val="00EF3431"/>
    <w:rPr>
      <w:sz w:val="32"/>
      <w:szCs w:val="32"/>
    </w:rPr>
  </w:style>
  <w:style w:type="paragraph" w:customStyle="1" w:styleId="PARTEI">
    <w:name w:val="PARTE I"/>
    <w:basedOn w:val="a7"/>
    <w:rsid w:val="00EF3431"/>
    <w:pPr>
      <w:widowControl/>
      <w:tabs>
        <w:tab w:val="right" w:leader="dot" w:pos="8222"/>
      </w:tabs>
      <w:jc w:val="center"/>
    </w:pPr>
    <w:rPr>
      <w:b/>
      <w:kern w:val="0"/>
      <w:sz w:val="36"/>
      <w:szCs w:val="20"/>
      <w:u w:val="single"/>
      <w:lang w:val="en-GB" w:eastAsia="es-ES"/>
    </w:rPr>
  </w:style>
  <w:style w:type="paragraph" w:styleId="4">
    <w:name w:val="List Bullet 4"/>
    <w:basedOn w:val="a7"/>
    <w:autoRedefine/>
    <w:rsid w:val="00EF3431"/>
    <w:pPr>
      <w:widowControl/>
      <w:numPr>
        <w:numId w:val="12"/>
      </w:numPr>
      <w:tabs>
        <w:tab w:val="clear" w:pos="1620"/>
        <w:tab w:val="num" w:pos="1209"/>
      </w:tabs>
      <w:ind w:leftChars="0" w:left="1209" w:firstLineChars="0" w:firstLine="0"/>
      <w:jc w:val="left"/>
    </w:pPr>
    <w:rPr>
      <w:kern w:val="0"/>
      <w:sz w:val="24"/>
      <w:szCs w:val="20"/>
      <w:lang w:val="en-GB" w:eastAsia="es-ES"/>
    </w:rPr>
  </w:style>
  <w:style w:type="paragraph" w:customStyle="1" w:styleId="11e">
    <w:name w:val="1.1."/>
    <w:basedOn w:val="a7"/>
    <w:rsid w:val="00EF3431"/>
    <w:pPr>
      <w:widowControl/>
      <w:jc w:val="left"/>
    </w:pPr>
    <w:rPr>
      <w:b/>
      <w:bCs/>
      <w:kern w:val="0"/>
      <w:sz w:val="24"/>
      <w:szCs w:val="20"/>
      <w:lang w:val="es-ES" w:eastAsia="es-ES"/>
    </w:rPr>
  </w:style>
  <w:style w:type="paragraph" w:customStyle="1" w:styleId="n0">
    <w:name w:val="n"/>
    <w:basedOn w:val="a7"/>
    <w:rsid w:val="00EF3431"/>
    <w:pPr>
      <w:widowControl/>
      <w:jc w:val="left"/>
    </w:pPr>
    <w:rPr>
      <w:kern w:val="0"/>
      <w:sz w:val="22"/>
      <w:lang w:val="es-ES" w:eastAsia="es-ES"/>
    </w:rPr>
  </w:style>
  <w:style w:type="paragraph" w:customStyle="1" w:styleId="mbp">
    <w:name w:val="mbp"/>
    <w:rsid w:val="00EF3431"/>
    <w:pPr>
      <w:jc w:val="both"/>
    </w:pPr>
    <w:rPr>
      <w:rFonts w:ascii="Arial" w:hAnsi="Arial" w:cs="Arial"/>
      <w:lang w:val="es-ES" w:eastAsia="es-ES"/>
    </w:rPr>
  </w:style>
  <w:style w:type="paragraph" w:customStyle="1" w:styleId="MBPnormal">
    <w:name w:val="MBP normal"/>
    <w:basedOn w:val="a7"/>
    <w:rsid w:val="00EF3431"/>
    <w:pPr>
      <w:widowControl/>
      <w:jc w:val="center"/>
    </w:pPr>
    <w:rPr>
      <w:rFonts w:ascii="Arial" w:hAnsi="Arial"/>
      <w:kern w:val="0"/>
      <w:sz w:val="20"/>
      <w:lang w:val="en-GB" w:eastAsia="es-ES"/>
    </w:rPr>
  </w:style>
  <w:style w:type="table" w:customStyle="1" w:styleId="Tablaconcuadrcula1">
    <w:name w:val="Tabla con cuadrícula1"/>
    <w:rsid w:val="00EF34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taules">
    <w:name w:val="Texte taules"/>
    <w:basedOn w:val="a7"/>
    <w:rsid w:val="00EF3431"/>
    <w:pPr>
      <w:keepNext/>
      <w:keepLines/>
      <w:widowControl/>
      <w:spacing w:before="60" w:after="60"/>
      <w:jc w:val="center"/>
    </w:pPr>
    <w:rPr>
      <w:rFonts w:eastAsia="Times New Roman"/>
      <w:kern w:val="0"/>
      <w:sz w:val="24"/>
      <w:szCs w:val="20"/>
      <w:lang w:val="es-ES" w:eastAsia="es-ES"/>
    </w:rPr>
  </w:style>
  <w:style w:type="paragraph" w:customStyle="1" w:styleId="xl35">
    <w:name w:val="xl35"/>
    <w:basedOn w:val="a7"/>
    <w:rsid w:val="00EF3431"/>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kern w:val="0"/>
      <w:sz w:val="24"/>
      <w:lang w:val="es-ES" w:eastAsia="es-ES"/>
    </w:rPr>
  </w:style>
  <w:style w:type="paragraph" w:customStyle="1" w:styleId="Peutaules">
    <w:name w:val="Peu taules"/>
    <w:basedOn w:val="a7"/>
    <w:next w:val="a7"/>
    <w:rsid w:val="00EF3431"/>
    <w:pPr>
      <w:widowControl/>
      <w:spacing w:before="60" w:after="120"/>
    </w:pPr>
    <w:rPr>
      <w:kern w:val="0"/>
      <w:sz w:val="20"/>
      <w:szCs w:val="20"/>
      <w:lang w:val="en-GB" w:eastAsia="es-ES"/>
    </w:rPr>
  </w:style>
  <w:style w:type="paragraph" w:customStyle="1" w:styleId="Mno">
    <w:name w:val="Mno"/>
    <w:basedOn w:val="a7"/>
    <w:rsid w:val="00EF3431"/>
    <w:pPr>
      <w:widowControl/>
      <w:jc w:val="center"/>
    </w:pPr>
    <w:rPr>
      <w:rFonts w:ascii="Arial" w:hAnsi="Arial" w:cs="Arial"/>
      <w:kern w:val="0"/>
      <w:sz w:val="20"/>
      <w:szCs w:val="20"/>
      <w:lang w:val="en-GB" w:eastAsia="es-ES"/>
    </w:rPr>
  </w:style>
  <w:style w:type="paragraph" w:customStyle="1" w:styleId="WW-BodyText2">
    <w:name w:val="WW-Body Text 2"/>
    <w:basedOn w:val="a7"/>
    <w:rsid w:val="00EF3431"/>
    <w:pPr>
      <w:widowControl/>
      <w:suppressAutoHyphens/>
    </w:pPr>
    <w:rPr>
      <w:kern w:val="0"/>
      <w:sz w:val="24"/>
      <w:lang w:val="en-GB" w:eastAsia="ar-SA"/>
    </w:rPr>
  </w:style>
  <w:style w:type="paragraph" w:customStyle="1" w:styleId="NormalArial">
    <w:name w:val="Normal + Arial"/>
    <w:aliases w:val="Negrita,Cursiva,Justificado"/>
    <w:basedOn w:val="a7"/>
    <w:rsid w:val="00EF3431"/>
    <w:pPr>
      <w:widowControl/>
    </w:pPr>
    <w:rPr>
      <w:b/>
      <w:bCs/>
      <w:kern w:val="0"/>
      <w:sz w:val="24"/>
      <w:lang w:val="en-GB" w:eastAsia="es-ES"/>
    </w:rPr>
  </w:style>
  <w:style w:type="paragraph" w:customStyle="1" w:styleId="TDC2">
    <w:name w:val="TDC2"/>
    <w:basedOn w:val="11"/>
    <w:rsid w:val="00EF3431"/>
    <w:pPr>
      <w:widowControl/>
      <w:tabs>
        <w:tab w:val="left" w:pos="426"/>
        <w:tab w:val="left" w:pos="567"/>
        <w:tab w:val="right" w:leader="dot" w:pos="8221"/>
      </w:tabs>
      <w:spacing w:before="120"/>
      <w:ind w:left="567" w:right="1075" w:hanging="567"/>
    </w:pPr>
    <w:rPr>
      <w:i/>
      <w:noProof/>
      <w:kern w:val="0"/>
      <w:sz w:val="22"/>
      <w:szCs w:val="22"/>
      <w:lang w:val="en-GB" w:eastAsia="es-ES"/>
    </w:rPr>
  </w:style>
  <w:style w:type="paragraph" w:customStyle="1" w:styleId="TDC20">
    <w:name w:val="TDC  2"/>
    <w:basedOn w:val="TDC2"/>
    <w:rsid w:val="00EF3431"/>
  </w:style>
  <w:style w:type="paragraph" w:customStyle="1" w:styleId="TDC1">
    <w:name w:val="TDC1"/>
    <w:basedOn w:val="TDC2"/>
    <w:rsid w:val="00EF3431"/>
  </w:style>
  <w:style w:type="character" w:customStyle="1" w:styleId="CarChar">
    <w:name w:val="Car Char"/>
    <w:aliases w:val="Car Char Char, Car Char"/>
    <w:locked/>
    <w:rsid w:val="00EF3431"/>
    <w:rPr>
      <w:rFonts w:ascii="宋体" w:eastAsia="宋体" w:hAnsi="宋体"/>
      <w:lang w:val="es-ES_tradnl" w:eastAsia="es-ES"/>
    </w:rPr>
  </w:style>
  <w:style w:type="paragraph" w:customStyle="1" w:styleId="CoA">
    <w:name w:val="CoA"/>
    <w:rsid w:val="00EF3431"/>
    <w:rPr>
      <w:sz w:val="22"/>
      <w:lang w:val="es-ES" w:eastAsia="es-ES"/>
    </w:rPr>
  </w:style>
  <w:style w:type="character" w:customStyle="1" w:styleId="3f3">
    <w:name w:val="不明显强调3"/>
    <w:rsid w:val="00CB65B2"/>
    <w:rPr>
      <w:i/>
      <w:color w:val="000000"/>
    </w:rPr>
  </w:style>
  <w:style w:type="table" w:styleId="5f">
    <w:name w:val="Table Grid 5"/>
    <w:basedOn w:val="aa"/>
    <w:rsid w:val="00CB65B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452">
    <w:name w:val="网格型45"/>
    <w:basedOn w:val="aa"/>
    <w:next w:val="aff"/>
    <w:uiPriority w:val="39"/>
    <w:rsid w:val="00314A45"/>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7">
    <w:name w:val="无列表6"/>
    <w:next w:val="ab"/>
    <w:semiHidden/>
    <w:rsid w:val="000C26F4"/>
  </w:style>
  <w:style w:type="numbering" w:customStyle="1" w:styleId="1128">
    <w:name w:val="无列表112"/>
    <w:next w:val="ab"/>
    <w:uiPriority w:val="99"/>
    <w:semiHidden/>
    <w:unhideWhenUsed/>
    <w:rsid w:val="000C26F4"/>
  </w:style>
  <w:style w:type="numbering" w:customStyle="1" w:styleId="11124">
    <w:name w:val="无列表1112"/>
    <w:next w:val="ab"/>
    <w:uiPriority w:val="99"/>
    <w:semiHidden/>
    <w:unhideWhenUsed/>
    <w:rsid w:val="000C26F4"/>
  </w:style>
  <w:style w:type="numbering" w:customStyle="1" w:styleId="111120">
    <w:name w:val="无列表11112"/>
    <w:next w:val="ab"/>
    <w:uiPriority w:val="99"/>
    <w:semiHidden/>
    <w:unhideWhenUsed/>
    <w:rsid w:val="000C26F4"/>
  </w:style>
  <w:style w:type="numbering" w:customStyle="1" w:styleId="1217">
    <w:name w:val="无列表121"/>
    <w:next w:val="ab"/>
    <w:uiPriority w:val="99"/>
    <w:semiHidden/>
    <w:unhideWhenUsed/>
    <w:rsid w:val="000C26F4"/>
  </w:style>
  <w:style w:type="numbering" w:customStyle="1" w:styleId="111112">
    <w:name w:val="无列表111112"/>
    <w:next w:val="ab"/>
    <w:uiPriority w:val="99"/>
    <w:semiHidden/>
    <w:unhideWhenUsed/>
    <w:rsid w:val="000C26F4"/>
  </w:style>
  <w:style w:type="numbering" w:customStyle="1" w:styleId="1111112">
    <w:name w:val="无列表1111112"/>
    <w:next w:val="ab"/>
    <w:uiPriority w:val="99"/>
    <w:semiHidden/>
    <w:unhideWhenUsed/>
    <w:rsid w:val="000C26F4"/>
  </w:style>
  <w:style w:type="numbering" w:customStyle="1" w:styleId="12112">
    <w:name w:val="无列表1211"/>
    <w:next w:val="ab"/>
    <w:semiHidden/>
    <w:rsid w:val="000C26F4"/>
  </w:style>
  <w:style w:type="numbering" w:customStyle="1" w:styleId="137">
    <w:name w:val="无列表13"/>
    <w:next w:val="ab"/>
    <w:uiPriority w:val="99"/>
    <w:semiHidden/>
    <w:unhideWhenUsed/>
    <w:rsid w:val="000C26F4"/>
  </w:style>
  <w:style w:type="numbering" w:customStyle="1" w:styleId="11215">
    <w:name w:val="无列表1121"/>
    <w:next w:val="ab"/>
    <w:semiHidden/>
    <w:rsid w:val="000C26F4"/>
  </w:style>
  <w:style w:type="numbering" w:customStyle="1" w:styleId="21112">
    <w:name w:val="无列表2111"/>
    <w:next w:val="ab"/>
    <w:uiPriority w:val="99"/>
    <w:semiHidden/>
    <w:unhideWhenUsed/>
    <w:rsid w:val="000C26F4"/>
  </w:style>
  <w:style w:type="numbering" w:customStyle="1" w:styleId="121110">
    <w:name w:val="无列表12111"/>
    <w:next w:val="ab"/>
    <w:semiHidden/>
    <w:rsid w:val="000C26F4"/>
  </w:style>
  <w:style w:type="numbering" w:customStyle="1" w:styleId="416">
    <w:name w:val="无列表41"/>
    <w:next w:val="ab"/>
    <w:uiPriority w:val="99"/>
    <w:semiHidden/>
    <w:unhideWhenUsed/>
    <w:rsid w:val="000C26F4"/>
  </w:style>
  <w:style w:type="numbering" w:customStyle="1" w:styleId="146">
    <w:name w:val="无列表14"/>
    <w:next w:val="ab"/>
    <w:semiHidden/>
    <w:rsid w:val="000C26F4"/>
  </w:style>
  <w:style w:type="numbering" w:customStyle="1" w:styleId="513">
    <w:name w:val="无列表51"/>
    <w:next w:val="ab"/>
    <w:uiPriority w:val="99"/>
    <w:semiHidden/>
    <w:unhideWhenUsed/>
    <w:rsid w:val="000C26F4"/>
  </w:style>
  <w:style w:type="numbering" w:customStyle="1" w:styleId="612">
    <w:name w:val="无列表61"/>
    <w:next w:val="ab"/>
    <w:uiPriority w:val="99"/>
    <w:semiHidden/>
    <w:unhideWhenUsed/>
    <w:rsid w:val="000C26F4"/>
  </w:style>
  <w:style w:type="numbering" w:customStyle="1" w:styleId="74">
    <w:name w:val="无列表7"/>
    <w:next w:val="ab"/>
    <w:uiPriority w:val="99"/>
    <w:semiHidden/>
    <w:unhideWhenUsed/>
    <w:rsid w:val="000C26F4"/>
  </w:style>
  <w:style w:type="numbering" w:customStyle="1" w:styleId="155">
    <w:name w:val="无列表15"/>
    <w:next w:val="ab"/>
    <w:uiPriority w:val="99"/>
    <w:semiHidden/>
    <w:unhideWhenUsed/>
    <w:rsid w:val="000C26F4"/>
  </w:style>
  <w:style w:type="numbering" w:customStyle="1" w:styleId="226">
    <w:name w:val="无列表22"/>
    <w:next w:val="ab"/>
    <w:uiPriority w:val="99"/>
    <w:semiHidden/>
    <w:unhideWhenUsed/>
    <w:rsid w:val="000C26F4"/>
  </w:style>
  <w:style w:type="numbering" w:customStyle="1" w:styleId="3113">
    <w:name w:val="无列表311"/>
    <w:next w:val="ab"/>
    <w:uiPriority w:val="99"/>
    <w:semiHidden/>
    <w:unhideWhenUsed/>
    <w:rsid w:val="000C26F4"/>
  </w:style>
  <w:style w:type="numbering" w:customStyle="1" w:styleId="84">
    <w:name w:val="无列表8"/>
    <w:next w:val="ab"/>
    <w:uiPriority w:val="99"/>
    <w:semiHidden/>
    <w:unhideWhenUsed/>
    <w:rsid w:val="000C26F4"/>
  </w:style>
  <w:style w:type="numbering" w:customStyle="1" w:styleId="163">
    <w:name w:val="无列表16"/>
    <w:next w:val="ab"/>
    <w:uiPriority w:val="99"/>
    <w:semiHidden/>
    <w:unhideWhenUsed/>
    <w:rsid w:val="000C26F4"/>
  </w:style>
  <w:style w:type="numbering" w:customStyle="1" w:styleId="233">
    <w:name w:val="无列表23"/>
    <w:next w:val="ab"/>
    <w:uiPriority w:val="99"/>
    <w:semiHidden/>
    <w:unhideWhenUsed/>
    <w:rsid w:val="000C26F4"/>
  </w:style>
  <w:style w:type="numbering" w:customStyle="1" w:styleId="323">
    <w:name w:val="无列表32"/>
    <w:next w:val="ab"/>
    <w:uiPriority w:val="99"/>
    <w:semiHidden/>
    <w:unhideWhenUsed/>
    <w:rsid w:val="000C26F4"/>
  </w:style>
  <w:style w:type="numbering" w:customStyle="1" w:styleId="94">
    <w:name w:val="无列表9"/>
    <w:next w:val="ab"/>
    <w:uiPriority w:val="99"/>
    <w:semiHidden/>
    <w:unhideWhenUsed/>
    <w:rsid w:val="000C26F4"/>
  </w:style>
  <w:style w:type="numbering" w:customStyle="1" w:styleId="173">
    <w:name w:val="无列表17"/>
    <w:next w:val="ab"/>
    <w:semiHidden/>
    <w:rsid w:val="000C26F4"/>
  </w:style>
  <w:style w:type="numbering" w:customStyle="1" w:styleId="104">
    <w:name w:val="无列表10"/>
    <w:next w:val="ab"/>
    <w:uiPriority w:val="99"/>
    <w:semiHidden/>
    <w:unhideWhenUsed/>
    <w:rsid w:val="000C26F4"/>
  </w:style>
  <w:style w:type="numbering" w:customStyle="1" w:styleId="183">
    <w:name w:val="无列表18"/>
    <w:next w:val="ab"/>
    <w:uiPriority w:val="99"/>
    <w:semiHidden/>
    <w:unhideWhenUsed/>
    <w:rsid w:val="000C26F4"/>
  </w:style>
  <w:style w:type="numbering" w:customStyle="1" w:styleId="193">
    <w:name w:val="无列表19"/>
    <w:next w:val="ab"/>
    <w:uiPriority w:val="99"/>
    <w:semiHidden/>
    <w:unhideWhenUsed/>
    <w:rsid w:val="000C26F4"/>
  </w:style>
  <w:style w:type="numbering" w:customStyle="1" w:styleId="1102">
    <w:name w:val="无列表110"/>
    <w:next w:val="ab"/>
    <w:uiPriority w:val="99"/>
    <w:semiHidden/>
    <w:unhideWhenUsed/>
    <w:rsid w:val="000C26F4"/>
  </w:style>
  <w:style w:type="numbering" w:customStyle="1" w:styleId="203">
    <w:name w:val="无列表20"/>
    <w:next w:val="ab"/>
    <w:semiHidden/>
    <w:rsid w:val="000C26F4"/>
  </w:style>
  <w:style w:type="numbering" w:customStyle="1" w:styleId="1137">
    <w:name w:val="无列表113"/>
    <w:next w:val="ab"/>
    <w:uiPriority w:val="99"/>
    <w:semiHidden/>
    <w:unhideWhenUsed/>
    <w:rsid w:val="000C26F4"/>
  </w:style>
  <w:style w:type="numbering" w:customStyle="1" w:styleId="1144">
    <w:name w:val="无列表114"/>
    <w:next w:val="ab"/>
    <w:uiPriority w:val="99"/>
    <w:semiHidden/>
    <w:unhideWhenUsed/>
    <w:rsid w:val="000C26F4"/>
  </w:style>
  <w:style w:type="numbering" w:customStyle="1" w:styleId="11131">
    <w:name w:val="无列表1113"/>
    <w:next w:val="ab"/>
    <w:uiPriority w:val="99"/>
    <w:semiHidden/>
    <w:unhideWhenUsed/>
    <w:rsid w:val="000C26F4"/>
  </w:style>
  <w:style w:type="numbering" w:customStyle="1" w:styleId="111130">
    <w:name w:val="无列表11113"/>
    <w:next w:val="ab"/>
    <w:uiPriority w:val="99"/>
    <w:semiHidden/>
    <w:unhideWhenUsed/>
    <w:rsid w:val="000C26F4"/>
  </w:style>
  <w:style w:type="numbering" w:customStyle="1" w:styleId="243">
    <w:name w:val="无列表24"/>
    <w:next w:val="ab"/>
    <w:uiPriority w:val="99"/>
    <w:semiHidden/>
    <w:unhideWhenUsed/>
    <w:rsid w:val="000C26F4"/>
  </w:style>
  <w:style w:type="numbering" w:customStyle="1" w:styleId="1225">
    <w:name w:val="无列表122"/>
    <w:next w:val="ab"/>
    <w:uiPriority w:val="99"/>
    <w:semiHidden/>
    <w:unhideWhenUsed/>
    <w:rsid w:val="000C26F4"/>
  </w:style>
  <w:style w:type="numbering" w:customStyle="1" w:styleId="111113">
    <w:name w:val="无列表111113"/>
    <w:next w:val="ab"/>
    <w:uiPriority w:val="99"/>
    <w:semiHidden/>
    <w:unhideWhenUsed/>
    <w:rsid w:val="000C26F4"/>
  </w:style>
  <w:style w:type="numbering" w:customStyle="1" w:styleId="1111113">
    <w:name w:val="无列表1111113"/>
    <w:next w:val="ab"/>
    <w:uiPriority w:val="99"/>
    <w:semiHidden/>
    <w:unhideWhenUsed/>
    <w:rsid w:val="000C26F4"/>
  </w:style>
  <w:style w:type="numbering" w:customStyle="1" w:styleId="11111112">
    <w:name w:val="无列表11111112"/>
    <w:next w:val="ab"/>
    <w:semiHidden/>
    <w:rsid w:val="000C26F4"/>
  </w:style>
  <w:style w:type="numbering" w:customStyle="1" w:styleId="2122">
    <w:name w:val="无列表212"/>
    <w:next w:val="ab"/>
    <w:uiPriority w:val="99"/>
    <w:semiHidden/>
    <w:unhideWhenUsed/>
    <w:rsid w:val="000C26F4"/>
  </w:style>
  <w:style w:type="numbering" w:customStyle="1" w:styleId="12121">
    <w:name w:val="无列表1212"/>
    <w:next w:val="ab"/>
    <w:semiHidden/>
    <w:rsid w:val="000C26F4"/>
  </w:style>
  <w:style w:type="numbering" w:customStyle="1" w:styleId="333">
    <w:name w:val="无列表33"/>
    <w:next w:val="ab"/>
    <w:uiPriority w:val="99"/>
    <w:semiHidden/>
    <w:unhideWhenUsed/>
    <w:rsid w:val="000C26F4"/>
  </w:style>
  <w:style w:type="numbering" w:customStyle="1" w:styleId="1316">
    <w:name w:val="无列表131"/>
    <w:next w:val="ab"/>
    <w:uiPriority w:val="99"/>
    <w:semiHidden/>
    <w:unhideWhenUsed/>
    <w:rsid w:val="000C26F4"/>
  </w:style>
  <w:style w:type="numbering" w:customStyle="1" w:styleId="11220">
    <w:name w:val="无列表1122"/>
    <w:next w:val="ab"/>
    <w:semiHidden/>
    <w:rsid w:val="000C26F4"/>
  </w:style>
  <w:style w:type="numbering" w:customStyle="1" w:styleId="21121">
    <w:name w:val="无列表2112"/>
    <w:next w:val="ab"/>
    <w:uiPriority w:val="99"/>
    <w:semiHidden/>
    <w:unhideWhenUsed/>
    <w:rsid w:val="000C26F4"/>
  </w:style>
  <w:style w:type="numbering" w:customStyle="1" w:styleId="121120">
    <w:name w:val="无列表12112"/>
    <w:next w:val="ab"/>
    <w:semiHidden/>
    <w:rsid w:val="000C26F4"/>
  </w:style>
  <w:style w:type="numbering" w:customStyle="1" w:styleId="424">
    <w:name w:val="无列表42"/>
    <w:next w:val="ab"/>
    <w:uiPriority w:val="99"/>
    <w:semiHidden/>
    <w:unhideWhenUsed/>
    <w:rsid w:val="000C26F4"/>
  </w:style>
  <w:style w:type="numbering" w:customStyle="1" w:styleId="1414">
    <w:name w:val="无列表141"/>
    <w:next w:val="ab"/>
    <w:semiHidden/>
    <w:rsid w:val="000C26F4"/>
  </w:style>
  <w:style w:type="numbering" w:customStyle="1" w:styleId="522">
    <w:name w:val="无列表52"/>
    <w:next w:val="ab"/>
    <w:uiPriority w:val="99"/>
    <w:semiHidden/>
    <w:unhideWhenUsed/>
    <w:rsid w:val="000C26F4"/>
  </w:style>
  <w:style w:type="numbering" w:customStyle="1" w:styleId="622">
    <w:name w:val="无列表62"/>
    <w:next w:val="ab"/>
    <w:uiPriority w:val="99"/>
    <w:semiHidden/>
    <w:unhideWhenUsed/>
    <w:rsid w:val="000C26F4"/>
  </w:style>
  <w:style w:type="numbering" w:customStyle="1" w:styleId="712">
    <w:name w:val="无列表71"/>
    <w:next w:val="ab"/>
    <w:uiPriority w:val="99"/>
    <w:semiHidden/>
    <w:unhideWhenUsed/>
    <w:rsid w:val="000C26F4"/>
  </w:style>
  <w:style w:type="numbering" w:customStyle="1" w:styleId="1513">
    <w:name w:val="无列表151"/>
    <w:next w:val="ab"/>
    <w:uiPriority w:val="99"/>
    <w:semiHidden/>
    <w:unhideWhenUsed/>
    <w:rsid w:val="000C26F4"/>
  </w:style>
  <w:style w:type="numbering" w:customStyle="1" w:styleId="2213">
    <w:name w:val="无列表221"/>
    <w:next w:val="ab"/>
    <w:uiPriority w:val="99"/>
    <w:semiHidden/>
    <w:unhideWhenUsed/>
    <w:rsid w:val="000C26F4"/>
  </w:style>
  <w:style w:type="numbering" w:customStyle="1" w:styleId="3121">
    <w:name w:val="无列表312"/>
    <w:next w:val="ab"/>
    <w:uiPriority w:val="99"/>
    <w:semiHidden/>
    <w:unhideWhenUsed/>
    <w:rsid w:val="000C26F4"/>
  </w:style>
  <w:style w:type="numbering" w:customStyle="1" w:styleId="812">
    <w:name w:val="无列表81"/>
    <w:next w:val="ab"/>
    <w:uiPriority w:val="99"/>
    <w:semiHidden/>
    <w:unhideWhenUsed/>
    <w:rsid w:val="000C26F4"/>
  </w:style>
  <w:style w:type="numbering" w:customStyle="1" w:styleId="1613">
    <w:name w:val="无列表161"/>
    <w:next w:val="ab"/>
    <w:uiPriority w:val="99"/>
    <w:semiHidden/>
    <w:unhideWhenUsed/>
    <w:rsid w:val="000C26F4"/>
  </w:style>
  <w:style w:type="numbering" w:customStyle="1" w:styleId="2312">
    <w:name w:val="无列表231"/>
    <w:next w:val="ab"/>
    <w:uiPriority w:val="99"/>
    <w:semiHidden/>
    <w:unhideWhenUsed/>
    <w:rsid w:val="000C26F4"/>
  </w:style>
  <w:style w:type="numbering" w:customStyle="1" w:styleId="3212">
    <w:name w:val="无列表321"/>
    <w:next w:val="ab"/>
    <w:uiPriority w:val="99"/>
    <w:semiHidden/>
    <w:unhideWhenUsed/>
    <w:rsid w:val="000C26F4"/>
  </w:style>
  <w:style w:type="numbering" w:customStyle="1" w:styleId="912">
    <w:name w:val="无列表91"/>
    <w:next w:val="ab"/>
    <w:uiPriority w:val="99"/>
    <w:semiHidden/>
    <w:unhideWhenUsed/>
    <w:rsid w:val="000C26F4"/>
  </w:style>
  <w:style w:type="numbering" w:customStyle="1" w:styleId="1712">
    <w:name w:val="无列表171"/>
    <w:next w:val="ab"/>
    <w:semiHidden/>
    <w:rsid w:val="000C26F4"/>
  </w:style>
  <w:style w:type="numbering" w:customStyle="1" w:styleId="1012">
    <w:name w:val="无列表101"/>
    <w:next w:val="ab"/>
    <w:uiPriority w:val="99"/>
    <w:semiHidden/>
    <w:unhideWhenUsed/>
    <w:rsid w:val="000C26F4"/>
  </w:style>
  <w:style w:type="numbering" w:customStyle="1" w:styleId="1812">
    <w:name w:val="无列表181"/>
    <w:next w:val="ab"/>
    <w:uiPriority w:val="99"/>
    <w:semiHidden/>
    <w:unhideWhenUsed/>
    <w:rsid w:val="000C26F4"/>
  </w:style>
  <w:style w:type="numbering" w:customStyle="1" w:styleId="1910">
    <w:name w:val="无列表191"/>
    <w:next w:val="ab"/>
    <w:uiPriority w:val="99"/>
    <w:semiHidden/>
    <w:unhideWhenUsed/>
    <w:rsid w:val="000C26F4"/>
  </w:style>
  <w:style w:type="numbering" w:customStyle="1" w:styleId="11010">
    <w:name w:val="无列表1101"/>
    <w:next w:val="ab"/>
    <w:uiPriority w:val="99"/>
    <w:semiHidden/>
    <w:unhideWhenUsed/>
    <w:rsid w:val="000C26F4"/>
  </w:style>
  <w:style w:type="numbering" w:customStyle="1" w:styleId="253">
    <w:name w:val="无列表25"/>
    <w:next w:val="ab"/>
    <w:uiPriority w:val="99"/>
    <w:semiHidden/>
    <w:rsid w:val="000C26F4"/>
  </w:style>
  <w:style w:type="numbering" w:customStyle="1" w:styleId="263">
    <w:name w:val="无列表26"/>
    <w:next w:val="ab"/>
    <w:semiHidden/>
    <w:rsid w:val="000C26F4"/>
  </w:style>
  <w:style w:type="numbering" w:customStyle="1" w:styleId="272">
    <w:name w:val="无列表27"/>
    <w:next w:val="ab"/>
    <w:semiHidden/>
    <w:rsid w:val="000C26F4"/>
  </w:style>
  <w:style w:type="numbering" w:customStyle="1" w:styleId="282">
    <w:name w:val="无列表28"/>
    <w:next w:val="ab"/>
    <w:uiPriority w:val="99"/>
    <w:semiHidden/>
    <w:rsid w:val="000C26F4"/>
  </w:style>
  <w:style w:type="numbering" w:customStyle="1" w:styleId="1151">
    <w:name w:val="无列表115"/>
    <w:next w:val="ab"/>
    <w:uiPriority w:val="99"/>
    <w:semiHidden/>
    <w:unhideWhenUsed/>
    <w:rsid w:val="000C26F4"/>
  </w:style>
  <w:style w:type="numbering" w:customStyle="1" w:styleId="1161">
    <w:name w:val="无列表116"/>
    <w:next w:val="ab"/>
    <w:semiHidden/>
    <w:rsid w:val="000C26F4"/>
  </w:style>
  <w:style w:type="numbering" w:customStyle="1" w:styleId="11141">
    <w:name w:val="无列表1114"/>
    <w:next w:val="ab"/>
    <w:uiPriority w:val="99"/>
    <w:semiHidden/>
    <w:unhideWhenUsed/>
    <w:rsid w:val="000C26F4"/>
  </w:style>
  <w:style w:type="numbering" w:customStyle="1" w:styleId="111140">
    <w:name w:val="无列表11114"/>
    <w:next w:val="ab"/>
    <w:uiPriority w:val="99"/>
    <w:semiHidden/>
    <w:unhideWhenUsed/>
    <w:rsid w:val="000C26F4"/>
  </w:style>
  <w:style w:type="numbering" w:customStyle="1" w:styleId="111114">
    <w:name w:val="无列表111114"/>
    <w:next w:val="ab"/>
    <w:uiPriority w:val="99"/>
    <w:semiHidden/>
    <w:unhideWhenUsed/>
    <w:rsid w:val="000C26F4"/>
  </w:style>
  <w:style w:type="numbering" w:customStyle="1" w:styleId="292">
    <w:name w:val="无列表29"/>
    <w:next w:val="ab"/>
    <w:uiPriority w:val="99"/>
    <w:semiHidden/>
    <w:unhideWhenUsed/>
    <w:rsid w:val="000C26F4"/>
  </w:style>
  <w:style w:type="numbering" w:customStyle="1" w:styleId="1111114">
    <w:name w:val="无列表1111114"/>
    <w:next w:val="ab"/>
    <w:semiHidden/>
    <w:unhideWhenUsed/>
    <w:rsid w:val="000C26F4"/>
  </w:style>
  <w:style w:type="numbering" w:customStyle="1" w:styleId="11111113">
    <w:name w:val="无列表11111113"/>
    <w:next w:val="ab"/>
    <w:uiPriority w:val="99"/>
    <w:semiHidden/>
    <w:unhideWhenUsed/>
    <w:rsid w:val="000C26F4"/>
  </w:style>
  <w:style w:type="numbering" w:customStyle="1" w:styleId="111111111">
    <w:name w:val="无列表111111111"/>
    <w:next w:val="ab"/>
    <w:semiHidden/>
    <w:unhideWhenUsed/>
    <w:rsid w:val="000C26F4"/>
  </w:style>
  <w:style w:type="numbering" w:customStyle="1" w:styleId="342">
    <w:name w:val="无列表34"/>
    <w:next w:val="ab"/>
    <w:uiPriority w:val="99"/>
    <w:semiHidden/>
    <w:rsid w:val="000C26F4"/>
  </w:style>
  <w:style w:type="numbering" w:customStyle="1" w:styleId="434">
    <w:name w:val="无列表43"/>
    <w:next w:val="ab"/>
    <w:uiPriority w:val="99"/>
    <w:semiHidden/>
    <w:rsid w:val="000C26F4"/>
  </w:style>
  <w:style w:type="numbering" w:customStyle="1" w:styleId="531">
    <w:name w:val="无列表53"/>
    <w:next w:val="ab"/>
    <w:semiHidden/>
    <w:rsid w:val="000C26F4"/>
  </w:style>
  <w:style w:type="numbering" w:customStyle="1" w:styleId="631">
    <w:name w:val="无列表63"/>
    <w:next w:val="ab"/>
    <w:semiHidden/>
    <w:rsid w:val="000C26F4"/>
  </w:style>
  <w:style w:type="numbering" w:customStyle="1" w:styleId="1233">
    <w:name w:val="无列表123"/>
    <w:next w:val="ab"/>
    <w:uiPriority w:val="99"/>
    <w:semiHidden/>
    <w:unhideWhenUsed/>
    <w:rsid w:val="000C26F4"/>
  </w:style>
  <w:style w:type="numbering" w:customStyle="1" w:styleId="11230">
    <w:name w:val="无列表1123"/>
    <w:next w:val="ab"/>
    <w:uiPriority w:val="99"/>
    <w:semiHidden/>
    <w:unhideWhenUsed/>
    <w:rsid w:val="000C26F4"/>
  </w:style>
  <w:style w:type="numbering" w:customStyle="1" w:styleId="111210">
    <w:name w:val="无列表11121"/>
    <w:next w:val="ab"/>
    <w:uiPriority w:val="99"/>
    <w:semiHidden/>
    <w:unhideWhenUsed/>
    <w:rsid w:val="000C26F4"/>
  </w:style>
  <w:style w:type="numbering" w:customStyle="1" w:styleId="111121">
    <w:name w:val="无列表111121"/>
    <w:next w:val="ab"/>
    <w:uiPriority w:val="99"/>
    <w:semiHidden/>
    <w:unhideWhenUsed/>
    <w:rsid w:val="000C26F4"/>
  </w:style>
  <w:style w:type="numbering" w:customStyle="1" w:styleId="2132">
    <w:name w:val="无列表213"/>
    <w:next w:val="ab"/>
    <w:uiPriority w:val="99"/>
    <w:semiHidden/>
    <w:unhideWhenUsed/>
    <w:rsid w:val="000C26F4"/>
  </w:style>
  <w:style w:type="numbering" w:customStyle="1" w:styleId="12130">
    <w:name w:val="无列表1213"/>
    <w:next w:val="ab"/>
    <w:uiPriority w:val="99"/>
    <w:semiHidden/>
    <w:unhideWhenUsed/>
    <w:rsid w:val="000C26F4"/>
  </w:style>
  <w:style w:type="numbering" w:customStyle="1" w:styleId="1111121">
    <w:name w:val="无列表1111121"/>
    <w:next w:val="ab"/>
    <w:uiPriority w:val="99"/>
    <w:semiHidden/>
    <w:unhideWhenUsed/>
    <w:rsid w:val="000C26F4"/>
  </w:style>
  <w:style w:type="numbering" w:customStyle="1" w:styleId="11111121">
    <w:name w:val="无列表11111121"/>
    <w:next w:val="ab"/>
    <w:uiPriority w:val="99"/>
    <w:semiHidden/>
    <w:unhideWhenUsed/>
    <w:rsid w:val="000C26F4"/>
  </w:style>
  <w:style w:type="numbering" w:customStyle="1" w:styleId="1111111111">
    <w:name w:val="无列表1111111111"/>
    <w:next w:val="ab"/>
    <w:semiHidden/>
    <w:rsid w:val="000C26F4"/>
  </w:style>
  <w:style w:type="numbering" w:customStyle="1" w:styleId="21130">
    <w:name w:val="无列表2113"/>
    <w:next w:val="ab"/>
    <w:uiPriority w:val="99"/>
    <w:semiHidden/>
    <w:unhideWhenUsed/>
    <w:rsid w:val="000C26F4"/>
  </w:style>
  <w:style w:type="numbering" w:customStyle="1" w:styleId="12113">
    <w:name w:val="无列表12113"/>
    <w:next w:val="ab"/>
    <w:semiHidden/>
    <w:rsid w:val="000C26F4"/>
  </w:style>
  <w:style w:type="numbering" w:customStyle="1" w:styleId="3131">
    <w:name w:val="无列表313"/>
    <w:next w:val="ab"/>
    <w:uiPriority w:val="99"/>
    <w:semiHidden/>
    <w:unhideWhenUsed/>
    <w:rsid w:val="000C26F4"/>
  </w:style>
  <w:style w:type="numbering" w:customStyle="1" w:styleId="1324">
    <w:name w:val="无列表132"/>
    <w:next w:val="ab"/>
    <w:uiPriority w:val="99"/>
    <w:semiHidden/>
    <w:unhideWhenUsed/>
    <w:rsid w:val="000C26F4"/>
  </w:style>
  <w:style w:type="numbering" w:customStyle="1" w:styleId="112110">
    <w:name w:val="无列表11211"/>
    <w:next w:val="ab"/>
    <w:semiHidden/>
    <w:rsid w:val="000C26F4"/>
  </w:style>
  <w:style w:type="numbering" w:customStyle="1" w:styleId="211110">
    <w:name w:val="无列表21111"/>
    <w:next w:val="ab"/>
    <w:uiPriority w:val="99"/>
    <w:semiHidden/>
    <w:unhideWhenUsed/>
    <w:rsid w:val="000C26F4"/>
  </w:style>
  <w:style w:type="numbering" w:customStyle="1" w:styleId="121111">
    <w:name w:val="无列表121111"/>
    <w:next w:val="ab"/>
    <w:semiHidden/>
    <w:rsid w:val="000C26F4"/>
  </w:style>
  <w:style w:type="numbering" w:customStyle="1" w:styleId="4112">
    <w:name w:val="无列表411"/>
    <w:next w:val="ab"/>
    <w:uiPriority w:val="99"/>
    <w:semiHidden/>
    <w:unhideWhenUsed/>
    <w:rsid w:val="000C26F4"/>
  </w:style>
  <w:style w:type="numbering" w:customStyle="1" w:styleId="1421">
    <w:name w:val="无列表142"/>
    <w:next w:val="ab"/>
    <w:semiHidden/>
    <w:rsid w:val="000C26F4"/>
  </w:style>
  <w:style w:type="numbering" w:customStyle="1" w:styleId="5112">
    <w:name w:val="无列表511"/>
    <w:next w:val="ab"/>
    <w:uiPriority w:val="99"/>
    <w:semiHidden/>
    <w:unhideWhenUsed/>
    <w:rsid w:val="000C26F4"/>
  </w:style>
  <w:style w:type="numbering" w:customStyle="1" w:styleId="6112">
    <w:name w:val="无列表611"/>
    <w:next w:val="ab"/>
    <w:uiPriority w:val="99"/>
    <w:semiHidden/>
    <w:unhideWhenUsed/>
    <w:rsid w:val="000C26F4"/>
  </w:style>
  <w:style w:type="numbering" w:customStyle="1" w:styleId="722">
    <w:name w:val="无列表72"/>
    <w:next w:val="ab"/>
    <w:uiPriority w:val="99"/>
    <w:semiHidden/>
    <w:unhideWhenUsed/>
    <w:rsid w:val="000C26F4"/>
  </w:style>
  <w:style w:type="numbering" w:customStyle="1" w:styleId="1521">
    <w:name w:val="无列表152"/>
    <w:next w:val="ab"/>
    <w:uiPriority w:val="99"/>
    <w:semiHidden/>
    <w:unhideWhenUsed/>
    <w:rsid w:val="000C26F4"/>
  </w:style>
  <w:style w:type="numbering" w:customStyle="1" w:styleId="2221">
    <w:name w:val="无列表222"/>
    <w:next w:val="ab"/>
    <w:uiPriority w:val="99"/>
    <w:semiHidden/>
    <w:unhideWhenUsed/>
    <w:rsid w:val="000C26F4"/>
  </w:style>
  <w:style w:type="numbering" w:customStyle="1" w:styleId="31110">
    <w:name w:val="无列表3111"/>
    <w:next w:val="ab"/>
    <w:uiPriority w:val="99"/>
    <w:semiHidden/>
    <w:unhideWhenUsed/>
    <w:rsid w:val="000C26F4"/>
  </w:style>
  <w:style w:type="numbering" w:customStyle="1" w:styleId="822">
    <w:name w:val="无列表82"/>
    <w:next w:val="ab"/>
    <w:uiPriority w:val="99"/>
    <w:semiHidden/>
    <w:unhideWhenUsed/>
    <w:rsid w:val="000C26F4"/>
  </w:style>
  <w:style w:type="numbering" w:customStyle="1" w:styleId="1621">
    <w:name w:val="无列表162"/>
    <w:next w:val="ab"/>
    <w:uiPriority w:val="99"/>
    <w:semiHidden/>
    <w:unhideWhenUsed/>
    <w:rsid w:val="000C26F4"/>
  </w:style>
  <w:style w:type="numbering" w:customStyle="1" w:styleId="2321">
    <w:name w:val="无列表232"/>
    <w:next w:val="ab"/>
    <w:uiPriority w:val="99"/>
    <w:semiHidden/>
    <w:unhideWhenUsed/>
    <w:rsid w:val="000C26F4"/>
  </w:style>
  <w:style w:type="numbering" w:customStyle="1" w:styleId="3221">
    <w:name w:val="无列表322"/>
    <w:next w:val="ab"/>
    <w:uiPriority w:val="99"/>
    <w:semiHidden/>
    <w:unhideWhenUsed/>
    <w:rsid w:val="000C26F4"/>
  </w:style>
  <w:style w:type="numbering" w:customStyle="1" w:styleId="922">
    <w:name w:val="无列表92"/>
    <w:next w:val="ab"/>
    <w:uiPriority w:val="99"/>
    <w:semiHidden/>
    <w:unhideWhenUsed/>
    <w:rsid w:val="000C26F4"/>
  </w:style>
  <w:style w:type="numbering" w:customStyle="1" w:styleId="1721">
    <w:name w:val="无列表172"/>
    <w:next w:val="ab"/>
    <w:semiHidden/>
    <w:rsid w:val="000C26F4"/>
  </w:style>
  <w:style w:type="numbering" w:customStyle="1" w:styleId="1022">
    <w:name w:val="无列表102"/>
    <w:next w:val="ab"/>
    <w:uiPriority w:val="99"/>
    <w:semiHidden/>
    <w:unhideWhenUsed/>
    <w:rsid w:val="000C26F4"/>
  </w:style>
  <w:style w:type="numbering" w:customStyle="1" w:styleId="1820">
    <w:name w:val="无列表182"/>
    <w:next w:val="ab"/>
    <w:uiPriority w:val="99"/>
    <w:semiHidden/>
    <w:unhideWhenUsed/>
    <w:rsid w:val="000C26F4"/>
  </w:style>
  <w:style w:type="numbering" w:customStyle="1" w:styleId="1921">
    <w:name w:val="无列表192"/>
    <w:next w:val="ab"/>
    <w:uiPriority w:val="99"/>
    <w:semiHidden/>
    <w:unhideWhenUsed/>
    <w:rsid w:val="000C26F4"/>
  </w:style>
  <w:style w:type="numbering" w:customStyle="1" w:styleId="11020">
    <w:name w:val="无列表1102"/>
    <w:next w:val="ab"/>
    <w:uiPriority w:val="99"/>
    <w:semiHidden/>
    <w:unhideWhenUsed/>
    <w:rsid w:val="000C26F4"/>
  </w:style>
  <w:style w:type="numbering" w:customStyle="1" w:styleId="2010">
    <w:name w:val="无列表201"/>
    <w:next w:val="ab"/>
    <w:semiHidden/>
    <w:rsid w:val="000C26F4"/>
  </w:style>
  <w:style w:type="numbering" w:customStyle="1" w:styleId="11310">
    <w:name w:val="无列表1131"/>
    <w:next w:val="ab"/>
    <w:uiPriority w:val="99"/>
    <w:semiHidden/>
    <w:unhideWhenUsed/>
    <w:rsid w:val="000C26F4"/>
  </w:style>
  <w:style w:type="numbering" w:customStyle="1" w:styleId="11410">
    <w:name w:val="无列表1141"/>
    <w:next w:val="ab"/>
    <w:uiPriority w:val="99"/>
    <w:semiHidden/>
    <w:unhideWhenUsed/>
    <w:rsid w:val="000C26F4"/>
  </w:style>
  <w:style w:type="numbering" w:customStyle="1" w:styleId="111310">
    <w:name w:val="无列表11131"/>
    <w:next w:val="ab"/>
    <w:uiPriority w:val="99"/>
    <w:semiHidden/>
    <w:unhideWhenUsed/>
    <w:rsid w:val="000C26F4"/>
  </w:style>
  <w:style w:type="numbering" w:customStyle="1" w:styleId="111131">
    <w:name w:val="无列表111131"/>
    <w:next w:val="ab"/>
    <w:uiPriority w:val="99"/>
    <w:semiHidden/>
    <w:unhideWhenUsed/>
    <w:rsid w:val="000C26F4"/>
  </w:style>
  <w:style w:type="numbering" w:customStyle="1" w:styleId="2410">
    <w:name w:val="无列表241"/>
    <w:next w:val="ab"/>
    <w:uiPriority w:val="99"/>
    <w:semiHidden/>
    <w:unhideWhenUsed/>
    <w:rsid w:val="000C26F4"/>
  </w:style>
  <w:style w:type="numbering" w:customStyle="1" w:styleId="12211">
    <w:name w:val="无列表1221"/>
    <w:next w:val="ab"/>
    <w:uiPriority w:val="99"/>
    <w:semiHidden/>
    <w:unhideWhenUsed/>
    <w:rsid w:val="000C26F4"/>
  </w:style>
  <w:style w:type="numbering" w:customStyle="1" w:styleId="1111131">
    <w:name w:val="无列表1111131"/>
    <w:next w:val="ab"/>
    <w:uiPriority w:val="99"/>
    <w:semiHidden/>
    <w:unhideWhenUsed/>
    <w:rsid w:val="000C26F4"/>
  </w:style>
  <w:style w:type="numbering" w:customStyle="1" w:styleId="11111131">
    <w:name w:val="无列表11111131"/>
    <w:next w:val="ab"/>
    <w:uiPriority w:val="99"/>
    <w:semiHidden/>
    <w:unhideWhenUsed/>
    <w:rsid w:val="000C26F4"/>
  </w:style>
  <w:style w:type="numbering" w:customStyle="1" w:styleId="111111121">
    <w:name w:val="无列表111111121"/>
    <w:next w:val="ab"/>
    <w:semiHidden/>
    <w:rsid w:val="000C26F4"/>
  </w:style>
  <w:style w:type="numbering" w:customStyle="1" w:styleId="21211">
    <w:name w:val="无列表2121"/>
    <w:next w:val="ab"/>
    <w:uiPriority w:val="99"/>
    <w:semiHidden/>
    <w:unhideWhenUsed/>
    <w:rsid w:val="000C26F4"/>
  </w:style>
  <w:style w:type="numbering" w:customStyle="1" w:styleId="121210">
    <w:name w:val="无列表12121"/>
    <w:next w:val="ab"/>
    <w:semiHidden/>
    <w:rsid w:val="000C26F4"/>
  </w:style>
  <w:style w:type="numbering" w:customStyle="1" w:styleId="3310">
    <w:name w:val="无列表331"/>
    <w:next w:val="ab"/>
    <w:uiPriority w:val="99"/>
    <w:semiHidden/>
    <w:unhideWhenUsed/>
    <w:rsid w:val="000C26F4"/>
  </w:style>
  <w:style w:type="numbering" w:customStyle="1" w:styleId="13112">
    <w:name w:val="无列表1311"/>
    <w:next w:val="ab"/>
    <w:uiPriority w:val="99"/>
    <w:semiHidden/>
    <w:unhideWhenUsed/>
    <w:rsid w:val="000C26F4"/>
  </w:style>
  <w:style w:type="numbering" w:customStyle="1" w:styleId="112210">
    <w:name w:val="无列表11221"/>
    <w:next w:val="ab"/>
    <w:semiHidden/>
    <w:rsid w:val="000C26F4"/>
  </w:style>
  <w:style w:type="numbering" w:customStyle="1" w:styleId="211210">
    <w:name w:val="无列表21121"/>
    <w:next w:val="ab"/>
    <w:uiPriority w:val="99"/>
    <w:semiHidden/>
    <w:unhideWhenUsed/>
    <w:rsid w:val="000C26F4"/>
  </w:style>
  <w:style w:type="numbering" w:customStyle="1" w:styleId="121121">
    <w:name w:val="无列表121121"/>
    <w:next w:val="ab"/>
    <w:semiHidden/>
    <w:rsid w:val="000C26F4"/>
  </w:style>
  <w:style w:type="numbering" w:customStyle="1" w:styleId="4212">
    <w:name w:val="无列表421"/>
    <w:next w:val="ab"/>
    <w:uiPriority w:val="99"/>
    <w:semiHidden/>
    <w:unhideWhenUsed/>
    <w:rsid w:val="000C26F4"/>
  </w:style>
  <w:style w:type="numbering" w:customStyle="1" w:styleId="14111">
    <w:name w:val="无列表1411"/>
    <w:next w:val="ab"/>
    <w:semiHidden/>
    <w:rsid w:val="000C26F4"/>
  </w:style>
  <w:style w:type="numbering" w:customStyle="1" w:styleId="5211">
    <w:name w:val="无列表521"/>
    <w:next w:val="ab"/>
    <w:uiPriority w:val="99"/>
    <w:semiHidden/>
    <w:unhideWhenUsed/>
    <w:rsid w:val="000C26F4"/>
  </w:style>
  <w:style w:type="numbering" w:customStyle="1" w:styleId="6211">
    <w:name w:val="无列表621"/>
    <w:next w:val="ab"/>
    <w:uiPriority w:val="99"/>
    <w:semiHidden/>
    <w:unhideWhenUsed/>
    <w:rsid w:val="000C26F4"/>
  </w:style>
  <w:style w:type="numbering" w:customStyle="1" w:styleId="7112">
    <w:name w:val="无列表711"/>
    <w:next w:val="ab"/>
    <w:uiPriority w:val="99"/>
    <w:semiHidden/>
    <w:unhideWhenUsed/>
    <w:rsid w:val="000C26F4"/>
  </w:style>
  <w:style w:type="numbering" w:customStyle="1" w:styleId="15110">
    <w:name w:val="无列表1511"/>
    <w:next w:val="ab"/>
    <w:uiPriority w:val="99"/>
    <w:semiHidden/>
    <w:unhideWhenUsed/>
    <w:rsid w:val="000C26F4"/>
  </w:style>
  <w:style w:type="numbering" w:customStyle="1" w:styleId="22110">
    <w:name w:val="无列表2211"/>
    <w:next w:val="ab"/>
    <w:uiPriority w:val="99"/>
    <w:semiHidden/>
    <w:unhideWhenUsed/>
    <w:rsid w:val="000C26F4"/>
  </w:style>
  <w:style w:type="numbering" w:customStyle="1" w:styleId="31210">
    <w:name w:val="无列表3121"/>
    <w:next w:val="ab"/>
    <w:uiPriority w:val="99"/>
    <w:semiHidden/>
    <w:unhideWhenUsed/>
    <w:rsid w:val="000C26F4"/>
  </w:style>
  <w:style w:type="numbering" w:customStyle="1" w:styleId="8112">
    <w:name w:val="无列表811"/>
    <w:next w:val="ab"/>
    <w:uiPriority w:val="99"/>
    <w:semiHidden/>
    <w:unhideWhenUsed/>
    <w:rsid w:val="000C26F4"/>
  </w:style>
  <w:style w:type="numbering" w:customStyle="1" w:styleId="16110">
    <w:name w:val="无列表1611"/>
    <w:next w:val="ab"/>
    <w:uiPriority w:val="99"/>
    <w:semiHidden/>
    <w:unhideWhenUsed/>
    <w:rsid w:val="000C26F4"/>
  </w:style>
  <w:style w:type="numbering" w:customStyle="1" w:styleId="23110">
    <w:name w:val="无列表2311"/>
    <w:next w:val="ab"/>
    <w:uiPriority w:val="99"/>
    <w:semiHidden/>
    <w:unhideWhenUsed/>
    <w:rsid w:val="000C26F4"/>
  </w:style>
  <w:style w:type="numbering" w:customStyle="1" w:styleId="32110">
    <w:name w:val="无列表3211"/>
    <w:next w:val="ab"/>
    <w:uiPriority w:val="99"/>
    <w:semiHidden/>
    <w:unhideWhenUsed/>
    <w:rsid w:val="000C26F4"/>
  </w:style>
  <w:style w:type="numbering" w:customStyle="1" w:styleId="9112">
    <w:name w:val="无列表911"/>
    <w:next w:val="ab"/>
    <w:uiPriority w:val="99"/>
    <w:semiHidden/>
    <w:unhideWhenUsed/>
    <w:rsid w:val="000C26F4"/>
  </w:style>
  <w:style w:type="numbering" w:customStyle="1" w:styleId="17110">
    <w:name w:val="无列表1711"/>
    <w:next w:val="ab"/>
    <w:semiHidden/>
    <w:rsid w:val="000C26F4"/>
  </w:style>
  <w:style w:type="numbering" w:customStyle="1" w:styleId="10112">
    <w:name w:val="无列表1011"/>
    <w:next w:val="ab"/>
    <w:uiPriority w:val="99"/>
    <w:semiHidden/>
    <w:unhideWhenUsed/>
    <w:rsid w:val="000C26F4"/>
  </w:style>
  <w:style w:type="numbering" w:customStyle="1" w:styleId="18110">
    <w:name w:val="无列表1811"/>
    <w:next w:val="ab"/>
    <w:uiPriority w:val="99"/>
    <w:semiHidden/>
    <w:unhideWhenUsed/>
    <w:rsid w:val="000C26F4"/>
  </w:style>
  <w:style w:type="numbering" w:customStyle="1" w:styleId="19110">
    <w:name w:val="无列表1911"/>
    <w:next w:val="ab"/>
    <w:uiPriority w:val="99"/>
    <w:semiHidden/>
    <w:unhideWhenUsed/>
    <w:rsid w:val="000C26F4"/>
  </w:style>
  <w:style w:type="numbering" w:customStyle="1" w:styleId="11011">
    <w:name w:val="无列表11011"/>
    <w:next w:val="ab"/>
    <w:uiPriority w:val="99"/>
    <w:semiHidden/>
    <w:unhideWhenUsed/>
    <w:rsid w:val="000C26F4"/>
  </w:style>
  <w:style w:type="numbering" w:customStyle="1" w:styleId="2510">
    <w:name w:val="无列表251"/>
    <w:next w:val="ab"/>
    <w:uiPriority w:val="99"/>
    <w:semiHidden/>
    <w:rsid w:val="000C26F4"/>
  </w:style>
  <w:style w:type="numbering" w:customStyle="1" w:styleId="302">
    <w:name w:val="无列表30"/>
    <w:next w:val="ab"/>
    <w:uiPriority w:val="99"/>
    <w:semiHidden/>
    <w:rsid w:val="000C26F4"/>
  </w:style>
  <w:style w:type="table" w:customStyle="1" w:styleId="TableNormal">
    <w:name w:val="Table Normal"/>
    <w:qFormat/>
    <w:rsid w:val="000C26F4"/>
    <w:rPr>
      <w:rFonts w:eastAsia="Arial Unicode MS"/>
    </w:rPr>
    <w:tblPr>
      <w:tblCellMar>
        <w:top w:w="0" w:type="dxa"/>
        <w:left w:w="0" w:type="dxa"/>
        <w:bottom w:w="0" w:type="dxa"/>
        <w:right w:w="0" w:type="dxa"/>
      </w:tblCellMar>
    </w:tblPr>
  </w:style>
  <w:style w:type="table" w:styleId="-5">
    <w:name w:val="Light Shading Accent 5"/>
    <w:basedOn w:val="aa"/>
    <w:uiPriority w:val="60"/>
    <w:rsid w:val="000C26F4"/>
    <w:rPr>
      <w:rFonts w:ascii="Calibri" w:hAnsi="Calibri"/>
      <w:color w:val="31849B"/>
      <w:kern w:val="2"/>
      <w:sz w:val="21"/>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73">
    <w:name w:val="浅色底纹27"/>
    <w:basedOn w:val="aa"/>
    <w:uiPriority w:val="60"/>
    <w:rsid w:val="000C26F4"/>
    <w:rPr>
      <w:rFonts w:ascii="Calibri" w:hAnsi="Calibri"/>
      <w:color w:val="000000"/>
      <w:kern w:val="2"/>
      <w:sz w:val="21"/>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352">
    <w:name w:val="无列表35"/>
    <w:next w:val="ab"/>
    <w:uiPriority w:val="99"/>
    <w:semiHidden/>
    <w:rsid w:val="000C26F4"/>
  </w:style>
  <w:style w:type="numbering" w:customStyle="1" w:styleId="362">
    <w:name w:val="无列表36"/>
    <w:next w:val="ab"/>
    <w:semiHidden/>
    <w:rsid w:val="000C26F4"/>
  </w:style>
  <w:style w:type="numbering" w:customStyle="1" w:styleId="1171">
    <w:name w:val="无列表117"/>
    <w:next w:val="ab"/>
    <w:uiPriority w:val="99"/>
    <w:semiHidden/>
    <w:unhideWhenUsed/>
    <w:rsid w:val="000C26F4"/>
  </w:style>
  <w:style w:type="character" w:customStyle="1" w:styleId="Heading1Char">
    <w:name w:val="Heading 1 Char"/>
    <w:qFormat/>
    <w:locked/>
    <w:rsid w:val="000C26F4"/>
    <w:rPr>
      <w:rFonts w:ascii="宋体" w:eastAsia="宋体" w:hAnsi="宋体" w:cs="宋体"/>
      <w:b/>
      <w:bCs/>
      <w:kern w:val="36"/>
      <w:sz w:val="48"/>
      <w:szCs w:val="48"/>
      <w:lang w:val="en-US" w:eastAsia="zh-CN" w:bidi="ar-SA"/>
    </w:rPr>
  </w:style>
  <w:style w:type="numbering" w:customStyle="1" w:styleId="372">
    <w:name w:val="无列表37"/>
    <w:next w:val="ab"/>
    <w:semiHidden/>
    <w:unhideWhenUsed/>
    <w:rsid w:val="000C26F4"/>
  </w:style>
  <w:style w:type="numbering" w:customStyle="1" w:styleId="1181">
    <w:name w:val="无列表118"/>
    <w:next w:val="ab"/>
    <w:uiPriority w:val="99"/>
    <w:semiHidden/>
    <w:unhideWhenUsed/>
    <w:rsid w:val="000C26F4"/>
  </w:style>
  <w:style w:type="numbering" w:customStyle="1" w:styleId="382">
    <w:name w:val="无列表38"/>
    <w:next w:val="ab"/>
    <w:uiPriority w:val="99"/>
    <w:semiHidden/>
    <w:rsid w:val="000C26F4"/>
  </w:style>
  <w:style w:type="numbering" w:customStyle="1" w:styleId="391">
    <w:name w:val="无列表39"/>
    <w:next w:val="ab"/>
    <w:uiPriority w:val="99"/>
    <w:semiHidden/>
    <w:rsid w:val="000C26F4"/>
  </w:style>
  <w:style w:type="numbering" w:customStyle="1" w:styleId="401">
    <w:name w:val="无列表40"/>
    <w:next w:val="ab"/>
    <w:uiPriority w:val="99"/>
    <w:semiHidden/>
    <w:rsid w:val="000C26F4"/>
  </w:style>
  <w:style w:type="character" w:customStyle="1" w:styleId="BodyTextChar">
    <w:name w:val="Body Text Char"/>
    <w:qFormat/>
    <w:locked/>
    <w:rsid w:val="000C26F4"/>
    <w:rPr>
      <w:rFonts w:ascii="宋体" w:eastAsia="宋体" w:hAnsi="宋体" w:cs="宋体"/>
      <w:kern w:val="2"/>
      <w:sz w:val="44"/>
      <w:szCs w:val="44"/>
      <w:lang w:val="en-US" w:eastAsia="zh-CN" w:bidi="ar-SA"/>
    </w:rPr>
  </w:style>
  <w:style w:type="character" w:customStyle="1" w:styleId="FooterChar">
    <w:name w:val="Footer Char"/>
    <w:qFormat/>
    <w:locked/>
    <w:rsid w:val="000C26F4"/>
    <w:rPr>
      <w:rFonts w:eastAsia="宋体"/>
      <w:kern w:val="2"/>
      <w:sz w:val="18"/>
      <w:szCs w:val="18"/>
      <w:lang w:val="en-US" w:eastAsia="zh-CN" w:bidi="ar-SA"/>
    </w:rPr>
  </w:style>
  <w:style w:type="character" w:customStyle="1" w:styleId="Heading2Char">
    <w:name w:val="Heading 2 Char"/>
    <w:uiPriority w:val="99"/>
    <w:qFormat/>
    <w:locked/>
    <w:rsid w:val="000C26F4"/>
    <w:rPr>
      <w:rFonts w:ascii="宋体" w:eastAsia="宋体" w:hAnsi="宋体" w:cs="宋体"/>
      <w:b/>
      <w:bCs/>
      <w:color w:val="FF0000"/>
      <w:kern w:val="2"/>
      <w:sz w:val="24"/>
      <w:szCs w:val="24"/>
      <w:lang w:val="en-US" w:eastAsia="zh-CN" w:bidi="ar-SA"/>
    </w:rPr>
  </w:style>
  <w:style w:type="character" w:customStyle="1" w:styleId="Heading3Char">
    <w:name w:val="Heading 3 Char"/>
    <w:uiPriority w:val="99"/>
    <w:qFormat/>
    <w:locked/>
    <w:rsid w:val="000C26F4"/>
    <w:rPr>
      <w:rFonts w:ascii="Times New Roman" w:eastAsia="宋体" w:hAnsi="Times New Roman" w:cs="Times New Roman"/>
      <w:b/>
      <w:bCs/>
      <w:kern w:val="0"/>
      <w:sz w:val="32"/>
      <w:szCs w:val="32"/>
    </w:rPr>
  </w:style>
  <w:style w:type="numbering" w:customStyle="1" w:styleId="442">
    <w:name w:val="无列表44"/>
    <w:next w:val="ab"/>
    <w:uiPriority w:val="99"/>
    <w:semiHidden/>
    <w:rsid w:val="000C26F4"/>
  </w:style>
  <w:style w:type="character" w:customStyle="1" w:styleId="BodyTextIndentChar">
    <w:name w:val="Body Text Indent Char"/>
    <w:uiPriority w:val="99"/>
    <w:locked/>
    <w:rsid w:val="000C26F4"/>
    <w:rPr>
      <w:rFonts w:ascii="Times New Roman" w:eastAsia="宋体" w:hAnsi="Times New Roman" w:cs="Times New Roman" w:hint="default"/>
      <w:sz w:val="24"/>
    </w:rPr>
  </w:style>
  <w:style w:type="character" w:customStyle="1" w:styleId="DateChar">
    <w:name w:val="Date Char"/>
    <w:uiPriority w:val="99"/>
    <w:locked/>
    <w:rsid w:val="000C26F4"/>
    <w:rPr>
      <w:rFonts w:ascii="Times New Roman" w:eastAsia="宋体" w:hAnsi="Times New Roman" w:cs="Times New Roman" w:hint="default"/>
      <w:sz w:val="24"/>
    </w:rPr>
  </w:style>
  <w:style w:type="character" w:customStyle="1" w:styleId="CommentTextChar">
    <w:name w:val="Comment Text Char"/>
    <w:locked/>
    <w:rsid w:val="000C26F4"/>
    <w:rPr>
      <w:rFonts w:ascii="Times New Roman" w:eastAsia="宋体" w:hAnsi="Times New Roman" w:cs="Times New Roman" w:hint="default"/>
      <w:sz w:val="24"/>
    </w:rPr>
  </w:style>
  <w:style w:type="character" w:customStyle="1" w:styleId="BalloonTextChar0">
    <w:name w:val="Balloon Text Char"/>
    <w:uiPriority w:val="99"/>
    <w:locked/>
    <w:rsid w:val="000C26F4"/>
    <w:rPr>
      <w:rFonts w:ascii="Times New Roman" w:eastAsia="宋体" w:hAnsi="Times New Roman" w:cs="Times New Roman" w:hint="default"/>
      <w:sz w:val="18"/>
    </w:rPr>
  </w:style>
  <w:style w:type="character" w:customStyle="1" w:styleId="CommentSubjectChar">
    <w:name w:val="Comment Subject Char"/>
    <w:uiPriority w:val="99"/>
    <w:locked/>
    <w:rsid w:val="000C26F4"/>
    <w:rPr>
      <w:rFonts w:ascii="Times New Roman" w:eastAsia="宋体" w:hAnsi="Times New Roman" w:cs="Times New Roman" w:hint="default"/>
      <w:b/>
      <w:bCs w:val="0"/>
      <w:sz w:val="24"/>
    </w:rPr>
  </w:style>
  <w:style w:type="character" w:customStyle="1" w:styleId="HeaderChar">
    <w:name w:val="Header Char"/>
    <w:uiPriority w:val="99"/>
    <w:locked/>
    <w:rsid w:val="000C26F4"/>
    <w:rPr>
      <w:rFonts w:ascii="Times New Roman" w:eastAsia="宋体" w:hAnsi="Times New Roman" w:cs="Times New Roman" w:hint="default"/>
      <w:sz w:val="20"/>
    </w:rPr>
  </w:style>
  <w:style w:type="numbering" w:customStyle="1" w:styleId="453">
    <w:name w:val="无列表45"/>
    <w:next w:val="ab"/>
    <w:uiPriority w:val="99"/>
    <w:semiHidden/>
    <w:unhideWhenUsed/>
    <w:rsid w:val="000C26F4"/>
  </w:style>
  <w:style w:type="numbering" w:customStyle="1" w:styleId="462">
    <w:name w:val="无列表46"/>
    <w:next w:val="ab"/>
    <w:uiPriority w:val="99"/>
    <w:semiHidden/>
    <w:rsid w:val="000C26F4"/>
  </w:style>
  <w:style w:type="numbering" w:customStyle="1" w:styleId="1190">
    <w:name w:val="无列表119"/>
    <w:next w:val="ab"/>
    <w:uiPriority w:val="99"/>
    <w:semiHidden/>
    <w:unhideWhenUsed/>
    <w:rsid w:val="000C26F4"/>
  </w:style>
  <w:style w:type="numbering" w:customStyle="1" w:styleId="11100">
    <w:name w:val="无列表1110"/>
    <w:next w:val="ab"/>
    <w:uiPriority w:val="99"/>
    <w:semiHidden/>
    <w:unhideWhenUsed/>
    <w:rsid w:val="000C26F4"/>
  </w:style>
  <w:style w:type="numbering" w:customStyle="1" w:styleId="11151">
    <w:name w:val="无列表1115"/>
    <w:next w:val="ab"/>
    <w:uiPriority w:val="99"/>
    <w:semiHidden/>
    <w:unhideWhenUsed/>
    <w:rsid w:val="000C26F4"/>
  </w:style>
  <w:style w:type="numbering" w:customStyle="1" w:styleId="2101">
    <w:name w:val="无列表210"/>
    <w:next w:val="ab"/>
    <w:uiPriority w:val="99"/>
    <w:semiHidden/>
    <w:unhideWhenUsed/>
    <w:rsid w:val="000C26F4"/>
  </w:style>
  <w:style w:type="numbering" w:customStyle="1" w:styleId="3101">
    <w:name w:val="无列表310"/>
    <w:next w:val="ab"/>
    <w:uiPriority w:val="99"/>
    <w:semiHidden/>
    <w:unhideWhenUsed/>
    <w:rsid w:val="000C26F4"/>
  </w:style>
  <w:style w:type="numbering" w:customStyle="1" w:styleId="472">
    <w:name w:val="无列表47"/>
    <w:next w:val="ab"/>
    <w:uiPriority w:val="99"/>
    <w:semiHidden/>
    <w:unhideWhenUsed/>
    <w:rsid w:val="000C26F4"/>
  </w:style>
  <w:style w:type="numbering" w:customStyle="1" w:styleId="540">
    <w:name w:val="无列表54"/>
    <w:next w:val="ab"/>
    <w:uiPriority w:val="99"/>
    <w:semiHidden/>
    <w:unhideWhenUsed/>
    <w:rsid w:val="000C26F4"/>
  </w:style>
  <w:style w:type="numbering" w:customStyle="1" w:styleId="111150">
    <w:name w:val="无列表11115"/>
    <w:next w:val="ab"/>
    <w:uiPriority w:val="99"/>
    <w:semiHidden/>
    <w:unhideWhenUsed/>
    <w:rsid w:val="000C26F4"/>
  </w:style>
  <w:style w:type="numbering" w:customStyle="1" w:styleId="111115">
    <w:name w:val="无列表111115"/>
    <w:next w:val="ab"/>
    <w:uiPriority w:val="99"/>
    <w:semiHidden/>
    <w:unhideWhenUsed/>
    <w:rsid w:val="000C26F4"/>
  </w:style>
  <w:style w:type="numbering" w:customStyle="1" w:styleId="2140">
    <w:name w:val="无列表214"/>
    <w:next w:val="ab"/>
    <w:uiPriority w:val="99"/>
    <w:semiHidden/>
    <w:unhideWhenUsed/>
    <w:rsid w:val="000C26F4"/>
  </w:style>
  <w:style w:type="numbering" w:customStyle="1" w:styleId="3140">
    <w:name w:val="无列表314"/>
    <w:next w:val="ab"/>
    <w:uiPriority w:val="99"/>
    <w:semiHidden/>
    <w:unhideWhenUsed/>
    <w:rsid w:val="000C26F4"/>
  </w:style>
  <w:style w:type="numbering" w:customStyle="1" w:styleId="4123">
    <w:name w:val="无列表412"/>
    <w:next w:val="ab"/>
    <w:uiPriority w:val="99"/>
    <w:semiHidden/>
    <w:unhideWhenUsed/>
    <w:rsid w:val="000C26F4"/>
  </w:style>
  <w:style w:type="numbering" w:customStyle="1" w:styleId="640">
    <w:name w:val="无列表64"/>
    <w:next w:val="ab"/>
    <w:uiPriority w:val="99"/>
    <w:semiHidden/>
    <w:unhideWhenUsed/>
    <w:rsid w:val="000C26F4"/>
  </w:style>
  <w:style w:type="numbering" w:customStyle="1" w:styleId="731">
    <w:name w:val="无列表73"/>
    <w:next w:val="ab"/>
    <w:uiPriority w:val="99"/>
    <w:semiHidden/>
    <w:unhideWhenUsed/>
    <w:rsid w:val="000C26F4"/>
  </w:style>
  <w:style w:type="numbering" w:customStyle="1" w:styleId="831">
    <w:name w:val="无列表83"/>
    <w:next w:val="ab"/>
    <w:uiPriority w:val="99"/>
    <w:semiHidden/>
    <w:unhideWhenUsed/>
    <w:rsid w:val="000C26F4"/>
  </w:style>
  <w:style w:type="numbering" w:customStyle="1" w:styleId="1241">
    <w:name w:val="无列表124"/>
    <w:next w:val="ab"/>
    <w:uiPriority w:val="99"/>
    <w:semiHidden/>
    <w:unhideWhenUsed/>
    <w:rsid w:val="000C26F4"/>
  </w:style>
  <w:style w:type="numbering" w:customStyle="1" w:styleId="11240">
    <w:name w:val="无列表1124"/>
    <w:next w:val="ab"/>
    <w:uiPriority w:val="99"/>
    <w:semiHidden/>
    <w:unhideWhenUsed/>
    <w:rsid w:val="000C26F4"/>
  </w:style>
  <w:style w:type="numbering" w:customStyle="1" w:styleId="2230">
    <w:name w:val="无列表223"/>
    <w:next w:val="ab"/>
    <w:uiPriority w:val="99"/>
    <w:semiHidden/>
    <w:unhideWhenUsed/>
    <w:rsid w:val="000C26F4"/>
  </w:style>
  <w:style w:type="numbering" w:customStyle="1" w:styleId="3230">
    <w:name w:val="无列表323"/>
    <w:next w:val="ab"/>
    <w:uiPriority w:val="99"/>
    <w:semiHidden/>
    <w:unhideWhenUsed/>
    <w:rsid w:val="000C26F4"/>
  </w:style>
  <w:style w:type="numbering" w:customStyle="1" w:styleId="4220">
    <w:name w:val="无列表422"/>
    <w:next w:val="ab"/>
    <w:uiPriority w:val="99"/>
    <w:semiHidden/>
    <w:unhideWhenUsed/>
    <w:rsid w:val="000C26F4"/>
  </w:style>
  <w:style w:type="numbering" w:customStyle="1" w:styleId="5120">
    <w:name w:val="无列表512"/>
    <w:next w:val="ab"/>
    <w:uiPriority w:val="99"/>
    <w:semiHidden/>
    <w:unhideWhenUsed/>
    <w:rsid w:val="000C26F4"/>
  </w:style>
  <w:style w:type="numbering" w:customStyle="1" w:styleId="111220">
    <w:name w:val="无列表11122"/>
    <w:next w:val="ab"/>
    <w:uiPriority w:val="99"/>
    <w:semiHidden/>
    <w:unhideWhenUsed/>
    <w:rsid w:val="000C26F4"/>
  </w:style>
  <w:style w:type="numbering" w:customStyle="1" w:styleId="111122">
    <w:name w:val="无列表111122"/>
    <w:next w:val="ab"/>
    <w:uiPriority w:val="99"/>
    <w:semiHidden/>
    <w:unhideWhenUsed/>
    <w:rsid w:val="000C26F4"/>
  </w:style>
  <w:style w:type="numbering" w:customStyle="1" w:styleId="21140">
    <w:name w:val="无列表2114"/>
    <w:next w:val="ab"/>
    <w:uiPriority w:val="99"/>
    <w:semiHidden/>
    <w:unhideWhenUsed/>
    <w:rsid w:val="000C26F4"/>
  </w:style>
  <w:style w:type="numbering" w:customStyle="1" w:styleId="31120">
    <w:name w:val="无列表3112"/>
    <w:next w:val="ab"/>
    <w:uiPriority w:val="99"/>
    <w:semiHidden/>
    <w:unhideWhenUsed/>
    <w:rsid w:val="000C26F4"/>
  </w:style>
  <w:style w:type="numbering" w:customStyle="1" w:styleId="41111">
    <w:name w:val="无列表4111"/>
    <w:next w:val="ab"/>
    <w:uiPriority w:val="99"/>
    <w:semiHidden/>
    <w:unhideWhenUsed/>
    <w:rsid w:val="000C26F4"/>
  </w:style>
  <w:style w:type="numbering" w:customStyle="1" w:styleId="6120">
    <w:name w:val="无列表612"/>
    <w:next w:val="ab"/>
    <w:uiPriority w:val="99"/>
    <w:semiHidden/>
    <w:unhideWhenUsed/>
    <w:rsid w:val="000C26F4"/>
  </w:style>
  <w:style w:type="numbering" w:customStyle="1" w:styleId="7120">
    <w:name w:val="无列表712"/>
    <w:next w:val="ab"/>
    <w:uiPriority w:val="99"/>
    <w:semiHidden/>
    <w:unhideWhenUsed/>
    <w:rsid w:val="000C26F4"/>
  </w:style>
  <w:style w:type="numbering" w:customStyle="1" w:styleId="931">
    <w:name w:val="无列表93"/>
    <w:next w:val="ab"/>
    <w:uiPriority w:val="99"/>
    <w:semiHidden/>
    <w:unhideWhenUsed/>
    <w:rsid w:val="000C26F4"/>
  </w:style>
  <w:style w:type="numbering" w:customStyle="1" w:styleId="1331">
    <w:name w:val="无列表133"/>
    <w:next w:val="ab"/>
    <w:uiPriority w:val="99"/>
    <w:semiHidden/>
    <w:unhideWhenUsed/>
    <w:rsid w:val="000C26F4"/>
  </w:style>
  <w:style w:type="numbering" w:customStyle="1" w:styleId="11320">
    <w:name w:val="无列表1132"/>
    <w:next w:val="ab"/>
    <w:uiPriority w:val="99"/>
    <w:semiHidden/>
    <w:unhideWhenUsed/>
    <w:rsid w:val="000C26F4"/>
  </w:style>
  <w:style w:type="numbering" w:customStyle="1" w:styleId="2330">
    <w:name w:val="无列表233"/>
    <w:next w:val="ab"/>
    <w:uiPriority w:val="99"/>
    <w:semiHidden/>
    <w:unhideWhenUsed/>
    <w:rsid w:val="000C26F4"/>
  </w:style>
  <w:style w:type="numbering" w:customStyle="1" w:styleId="3321">
    <w:name w:val="无列表332"/>
    <w:next w:val="ab"/>
    <w:uiPriority w:val="99"/>
    <w:semiHidden/>
    <w:unhideWhenUsed/>
    <w:rsid w:val="000C26F4"/>
  </w:style>
  <w:style w:type="numbering" w:customStyle="1" w:styleId="4312">
    <w:name w:val="无列表431"/>
    <w:next w:val="ab"/>
    <w:uiPriority w:val="99"/>
    <w:semiHidden/>
    <w:unhideWhenUsed/>
    <w:rsid w:val="000C26F4"/>
  </w:style>
  <w:style w:type="numbering" w:customStyle="1" w:styleId="5220">
    <w:name w:val="无列表522"/>
    <w:next w:val="ab"/>
    <w:uiPriority w:val="99"/>
    <w:semiHidden/>
    <w:unhideWhenUsed/>
    <w:rsid w:val="000C26F4"/>
  </w:style>
  <w:style w:type="numbering" w:customStyle="1" w:styleId="11132">
    <w:name w:val="无列表11132"/>
    <w:next w:val="ab"/>
    <w:uiPriority w:val="99"/>
    <w:semiHidden/>
    <w:unhideWhenUsed/>
    <w:rsid w:val="000C26F4"/>
  </w:style>
  <w:style w:type="numbering" w:customStyle="1" w:styleId="111132">
    <w:name w:val="无列表111132"/>
    <w:next w:val="ab"/>
    <w:uiPriority w:val="99"/>
    <w:semiHidden/>
    <w:unhideWhenUsed/>
    <w:rsid w:val="000C26F4"/>
  </w:style>
  <w:style w:type="numbering" w:customStyle="1" w:styleId="21220">
    <w:name w:val="无列表2122"/>
    <w:next w:val="ab"/>
    <w:uiPriority w:val="99"/>
    <w:semiHidden/>
    <w:unhideWhenUsed/>
    <w:rsid w:val="000C26F4"/>
  </w:style>
  <w:style w:type="numbering" w:customStyle="1" w:styleId="3122">
    <w:name w:val="无列表3122"/>
    <w:next w:val="ab"/>
    <w:uiPriority w:val="99"/>
    <w:semiHidden/>
    <w:unhideWhenUsed/>
    <w:rsid w:val="000C26F4"/>
  </w:style>
  <w:style w:type="numbering" w:customStyle="1" w:styleId="41210">
    <w:name w:val="无列表4121"/>
    <w:next w:val="ab"/>
    <w:uiPriority w:val="99"/>
    <w:semiHidden/>
    <w:unhideWhenUsed/>
    <w:rsid w:val="000C26F4"/>
  </w:style>
  <w:style w:type="numbering" w:customStyle="1" w:styleId="6220">
    <w:name w:val="无列表622"/>
    <w:next w:val="ab"/>
    <w:uiPriority w:val="99"/>
    <w:semiHidden/>
    <w:unhideWhenUsed/>
    <w:rsid w:val="000C26F4"/>
  </w:style>
  <w:style w:type="numbering" w:customStyle="1" w:styleId="7211">
    <w:name w:val="无列表721"/>
    <w:next w:val="ab"/>
    <w:uiPriority w:val="99"/>
    <w:semiHidden/>
    <w:unhideWhenUsed/>
    <w:rsid w:val="000C26F4"/>
  </w:style>
  <w:style w:type="numbering" w:customStyle="1" w:styleId="482">
    <w:name w:val="无列表48"/>
    <w:next w:val="ab"/>
    <w:uiPriority w:val="99"/>
    <w:semiHidden/>
    <w:rsid w:val="000C26F4"/>
  </w:style>
  <w:style w:type="numbering" w:customStyle="1" w:styleId="1200">
    <w:name w:val="无列表120"/>
    <w:next w:val="ab"/>
    <w:uiPriority w:val="99"/>
    <w:semiHidden/>
    <w:unhideWhenUsed/>
    <w:rsid w:val="000C26F4"/>
  </w:style>
  <w:style w:type="numbering" w:customStyle="1" w:styleId="11160">
    <w:name w:val="无列表1116"/>
    <w:next w:val="ab"/>
    <w:uiPriority w:val="99"/>
    <w:semiHidden/>
    <w:unhideWhenUsed/>
    <w:rsid w:val="000C26F4"/>
  </w:style>
  <w:style w:type="numbering" w:customStyle="1" w:styleId="1117">
    <w:name w:val="无列表1117"/>
    <w:next w:val="ab"/>
    <w:uiPriority w:val="99"/>
    <w:semiHidden/>
    <w:unhideWhenUsed/>
    <w:rsid w:val="000C26F4"/>
  </w:style>
  <w:style w:type="numbering" w:customStyle="1" w:styleId="2150">
    <w:name w:val="无列表215"/>
    <w:next w:val="ab"/>
    <w:uiPriority w:val="99"/>
    <w:semiHidden/>
    <w:unhideWhenUsed/>
    <w:rsid w:val="000C26F4"/>
  </w:style>
  <w:style w:type="numbering" w:customStyle="1" w:styleId="3150">
    <w:name w:val="无列表315"/>
    <w:next w:val="ab"/>
    <w:uiPriority w:val="99"/>
    <w:semiHidden/>
    <w:unhideWhenUsed/>
    <w:rsid w:val="000C26F4"/>
  </w:style>
  <w:style w:type="numbering" w:customStyle="1" w:styleId="491">
    <w:name w:val="无列表49"/>
    <w:next w:val="ab"/>
    <w:uiPriority w:val="99"/>
    <w:semiHidden/>
    <w:unhideWhenUsed/>
    <w:rsid w:val="000C26F4"/>
  </w:style>
  <w:style w:type="numbering" w:customStyle="1" w:styleId="550">
    <w:name w:val="无列表55"/>
    <w:next w:val="ab"/>
    <w:uiPriority w:val="99"/>
    <w:semiHidden/>
    <w:unhideWhenUsed/>
    <w:rsid w:val="000C26F4"/>
  </w:style>
  <w:style w:type="numbering" w:customStyle="1" w:styleId="111160">
    <w:name w:val="无列表11116"/>
    <w:next w:val="ab"/>
    <w:uiPriority w:val="99"/>
    <w:semiHidden/>
    <w:unhideWhenUsed/>
    <w:rsid w:val="000C26F4"/>
  </w:style>
  <w:style w:type="numbering" w:customStyle="1" w:styleId="111116">
    <w:name w:val="无列表111116"/>
    <w:next w:val="ab"/>
    <w:uiPriority w:val="99"/>
    <w:semiHidden/>
    <w:unhideWhenUsed/>
    <w:rsid w:val="000C26F4"/>
  </w:style>
  <w:style w:type="numbering" w:customStyle="1" w:styleId="2160">
    <w:name w:val="无列表216"/>
    <w:next w:val="ab"/>
    <w:uiPriority w:val="99"/>
    <w:semiHidden/>
    <w:unhideWhenUsed/>
    <w:rsid w:val="000C26F4"/>
  </w:style>
  <w:style w:type="numbering" w:customStyle="1" w:styleId="3160">
    <w:name w:val="无列表316"/>
    <w:next w:val="ab"/>
    <w:uiPriority w:val="99"/>
    <w:semiHidden/>
    <w:unhideWhenUsed/>
    <w:rsid w:val="000C26F4"/>
  </w:style>
  <w:style w:type="numbering" w:customStyle="1" w:styleId="4132">
    <w:name w:val="无列表413"/>
    <w:next w:val="ab"/>
    <w:uiPriority w:val="99"/>
    <w:semiHidden/>
    <w:unhideWhenUsed/>
    <w:rsid w:val="000C26F4"/>
  </w:style>
  <w:style w:type="numbering" w:customStyle="1" w:styleId="650">
    <w:name w:val="无列表65"/>
    <w:next w:val="ab"/>
    <w:uiPriority w:val="99"/>
    <w:semiHidden/>
    <w:unhideWhenUsed/>
    <w:rsid w:val="000C26F4"/>
  </w:style>
  <w:style w:type="numbering" w:customStyle="1" w:styleId="740">
    <w:name w:val="无列表74"/>
    <w:next w:val="ab"/>
    <w:uiPriority w:val="99"/>
    <w:semiHidden/>
    <w:unhideWhenUsed/>
    <w:rsid w:val="000C26F4"/>
  </w:style>
  <w:style w:type="numbering" w:customStyle="1" w:styleId="840">
    <w:name w:val="无列表84"/>
    <w:next w:val="ab"/>
    <w:uiPriority w:val="99"/>
    <w:semiHidden/>
    <w:unhideWhenUsed/>
    <w:rsid w:val="000C26F4"/>
  </w:style>
  <w:style w:type="numbering" w:customStyle="1" w:styleId="1251">
    <w:name w:val="无列表125"/>
    <w:next w:val="ab"/>
    <w:uiPriority w:val="99"/>
    <w:semiHidden/>
    <w:unhideWhenUsed/>
    <w:rsid w:val="000C26F4"/>
  </w:style>
  <w:style w:type="numbering" w:customStyle="1" w:styleId="11250">
    <w:name w:val="无列表1125"/>
    <w:next w:val="ab"/>
    <w:uiPriority w:val="99"/>
    <w:semiHidden/>
    <w:unhideWhenUsed/>
    <w:rsid w:val="000C26F4"/>
  </w:style>
  <w:style w:type="numbering" w:customStyle="1" w:styleId="2240">
    <w:name w:val="无列表224"/>
    <w:next w:val="ab"/>
    <w:uiPriority w:val="99"/>
    <w:semiHidden/>
    <w:unhideWhenUsed/>
    <w:rsid w:val="000C26F4"/>
  </w:style>
  <w:style w:type="numbering" w:customStyle="1" w:styleId="324">
    <w:name w:val="无列表324"/>
    <w:next w:val="ab"/>
    <w:uiPriority w:val="99"/>
    <w:semiHidden/>
    <w:unhideWhenUsed/>
    <w:rsid w:val="000C26F4"/>
  </w:style>
  <w:style w:type="numbering" w:customStyle="1" w:styleId="4230">
    <w:name w:val="无列表423"/>
    <w:next w:val="ab"/>
    <w:uiPriority w:val="99"/>
    <w:semiHidden/>
    <w:unhideWhenUsed/>
    <w:rsid w:val="000C26F4"/>
  </w:style>
  <w:style w:type="numbering" w:customStyle="1" w:styleId="5130">
    <w:name w:val="无列表513"/>
    <w:next w:val="ab"/>
    <w:uiPriority w:val="99"/>
    <w:semiHidden/>
    <w:unhideWhenUsed/>
    <w:rsid w:val="000C26F4"/>
  </w:style>
  <w:style w:type="numbering" w:customStyle="1" w:styleId="111230">
    <w:name w:val="无列表11123"/>
    <w:next w:val="ab"/>
    <w:uiPriority w:val="99"/>
    <w:semiHidden/>
    <w:unhideWhenUsed/>
    <w:rsid w:val="000C26F4"/>
  </w:style>
  <w:style w:type="numbering" w:customStyle="1" w:styleId="111123">
    <w:name w:val="无列表111123"/>
    <w:next w:val="ab"/>
    <w:uiPriority w:val="99"/>
    <w:semiHidden/>
    <w:unhideWhenUsed/>
    <w:rsid w:val="000C26F4"/>
  </w:style>
  <w:style w:type="numbering" w:customStyle="1" w:styleId="2115">
    <w:name w:val="无列表2115"/>
    <w:next w:val="ab"/>
    <w:uiPriority w:val="99"/>
    <w:semiHidden/>
    <w:unhideWhenUsed/>
    <w:rsid w:val="000C26F4"/>
  </w:style>
  <w:style w:type="numbering" w:customStyle="1" w:styleId="31130">
    <w:name w:val="无列表3113"/>
    <w:next w:val="ab"/>
    <w:uiPriority w:val="99"/>
    <w:semiHidden/>
    <w:unhideWhenUsed/>
    <w:rsid w:val="000C26F4"/>
  </w:style>
  <w:style w:type="numbering" w:customStyle="1" w:styleId="41120">
    <w:name w:val="无列表4112"/>
    <w:next w:val="ab"/>
    <w:uiPriority w:val="99"/>
    <w:semiHidden/>
    <w:unhideWhenUsed/>
    <w:rsid w:val="000C26F4"/>
  </w:style>
  <w:style w:type="numbering" w:customStyle="1" w:styleId="613">
    <w:name w:val="无列表613"/>
    <w:next w:val="ab"/>
    <w:uiPriority w:val="99"/>
    <w:semiHidden/>
    <w:unhideWhenUsed/>
    <w:rsid w:val="000C26F4"/>
  </w:style>
  <w:style w:type="numbering" w:customStyle="1" w:styleId="713">
    <w:name w:val="无列表713"/>
    <w:next w:val="ab"/>
    <w:uiPriority w:val="99"/>
    <w:semiHidden/>
    <w:unhideWhenUsed/>
    <w:rsid w:val="000C26F4"/>
  </w:style>
  <w:style w:type="numbering" w:customStyle="1" w:styleId="940">
    <w:name w:val="无列表94"/>
    <w:next w:val="ab"/>
    <w:uiPriority w:val="99"/>
    <w:semiHidden/>
    <w:unhideWhenUsed/>
    <w:rsid w:val="000C26F4"/>
  </w:style>
  <w:style w:type="numbering" w:customStyle="1" w:styleId="1341">
    <w:name w:val="无列表134"/>
    <w:next w:val="ab"/>
    <w:uiPriority w:val="99"/>
    <w:semiHidden/>
    <w:unhideWhenUsed/>
    <w:rsid w:val="000C26F4"/>
  </w:style>
  <w:style w:type="numbering" w:customStyle="1" w:styleId="11330">
    <w:name w:val="无列表1133"/>
    <w:next w:val="ab"/>
    <w:uiPriority w:val="99"/>
    <w:semiHidden/>
    <w:unhideWhenUsed/>
    <w:rsid w:val="000C26F4"/>
  </w:style>
  <w:style w:type="numbering" w:customStyle="1" w:styleId="234">
    <w:name w:val="无列表234"/>
    <w:next w:val="ab"/>
    <w:uiPriority w:val="99"/>
    <w:semiHidden/>
    <w:unhideWhenUsed/>
    <w:rsid w:val="000C26F4"/>
  </w:style>
  <w:style w:type="numbering" w:customStyle="1" w:styleId="3330">
    <w:name w:val="无列表333"/>
    <w:next w:val="ab"/>
    <w:uiPriority w:val="99"/>
    <w:semiHidden/>
    <w:unhideWhenUsed/>
    <w:rsid w:val="000C26F4"/>
  </w:style>
  <w:style w:type="numbering" w:customStyle="1" w:styleId="4320">
    <w:name w:val="无列表432"/>
    <w:next w:val="ab"/>
    <w:uiPriority w:val="99"/>
    <w:semiHidden/>
    <w:unhideWhenUsed/>
    <w:rsid w:val="000C26F4"/>
  </w:style>
  <w:style w:type="numbering" w:customStyle="1" w:styleId="523">
    <w:name w:val="无列表523"/>
    <w:next w:val="ab"/>
    <w:uiPriority w:val="99"/>
    <w:semiHidden/>
    <w:unhideWhenUsed/>
    <w:rsid w:val="000C26F4"/>
  </w:style>
  <w:style w:type="numbering" w:customStyle="1" w:styleId="11133">
    <w:name w:val="无列表11133"/>
    <w:next w:val="ab"/>
    <w:uiPriority w:val="99"/>
    <w:semiHidden/>
    <w:unhideWhenUsed/>
    <w:rsid w:val="000C26F4"/>
  </w:style>
  <w:style w:type="numbering" w:customStyle="1" w:styleId="111133">
    <w:name w:val="无列表111133"/>
    <w:next w:val="ab"/>
    <w:uiPriority w:val="99"/>
    <w:semiHidden/>
    <w:unhideWhenUsed/>
    <w:rsid w:val="000C26F4"/>
  </w:style>
  <w:style w:type="numbering" w:customStyle="1" w:styleId="2123">
    <w:name w:val="无列表2123"/>
    <w:next w:val="ab"/>
    <w:uiPriority w:val="99"/>
    <w:semiHidden/>
    <w:unhideWhenUsed/>
    <w:rsid w:val="000C26F4"/>
  </w:style>
  <w:style w:type="numbering" w:customStyle="1" w:styleId="3123">
    <w:name w:val="无列表3123"/>
    <w:next w:val="ab"/>
    <w:uiPriority w:val="99"/>
    <w:semiHidden/>
    <w:unhideWhenUsed/>
    <w:rsid w:val="000C26F4"/>
  </w:style>
  <w:style w:type="numbering" w:customStyle="1" w:styleId="41220">
    <w:name w:val="无列表4122"/>
    <w:next w:val="ab"/>
    <w:uiPriority w:val="99"/>
    <w:semiHidden/>
    <w:unhideWhenUsed/>
    <w:rsid w:val="000C26F4"/>
  </w:style>
  <w:style w:type="numbering" w:customStyle="1" w:styleId="623">
    <w:name w:val="无列表623"/>
    <w:next w:val="ab"/>
    <w:uiPriority w:val="99"/>
    <w:semiHidden/>
    <w:unhideWhenUsed/>
    <w:rsid w:val="000C26F4"/>
  </w:style>
  <w:style w:type="numbering" w:customStyle="1" w:styleId="7220">
    <w:name w:val="无列表722"/>
    <w:next w:val="ab"/>
    <w:uiPriority w:val="99"/>
    <w:semiHidden/>
    <w:unhideWhenUsed/>
    <w:rsid w:val="000C26F4"/>
  </w:style>
  <w:style w:type="numbering" w:customStyle="1" w:styleId="500">
    <w:name w:val="无列表50"/>
    <w:next w:val="ab"/>
    <w:semiHidden/>
    <w:rsid w:val="000C26F4"/>
  </w:style>
  <w:style w:type="numbering" w:customStyle="1" w:styleId="1261">
    <w:name w:val="无列表126"/>
    <w:next w:val="ab"/>
    <w:uiPriority w:val="99"/>
    <w:semiHidden/>
    <w:unhideWhenUsed/>
    <w:rsid w:val="000C26F4"/>
  </w:style>
  <w:style w:type="numbering" w:customStyle="1" w:styleId="1118">
    <w:name w:val="无列表1118"/>
    <w:next w:val="ab"/>
    <w:uiPriority w:val="99"/>
    <w:semiHidden/>
    <w:unhideWhenUsed/>
    <w:rsid w:val="000C26F4"/>
  </w:style>
  <w:style w:type="numbering" w:customStyle="1" w:styleId="1119">
    <w:name w:val="无列表1119"/>
    <w:next w:val="ab"/>
    <w:uiPriority w:val="99"/>
    <w:semiHidden/>
    <w:rsid w:val="000C26F4"/>
  </w:style>
  <w:style w:type="numbering" w:customStyle="1" w:styleId="Sinlista1">
    <w:name w:val="Sin lista1"/>
    <w:next w:val="ab"/>
    <w:semiHidden/>
    <w:rsid w:val="000C26F4"/>
  </w:style>
  <w:style w:type="numbering" w:customStyle="1" w:styleId="560">
    <w:name w:val="无列表56"/>
    <w:next w:val="ab"/>
    <w:uiPriority w:val="99"/>
    <w:semiHidden/>
    <w:rsid w:val="000C26F4"/>
  </w:style>
  <w:style w:type="numbering" w:customStyle="1" w:styleId="570">
    <w:name w:val="无列表57"/>
    <w:next w:val="ab"/>
    <w:semiHidden/>
    <w:rsid w:val="000C26F4"/>
  </w:style>
  <w:style w:type="numbering" w:customStyle="1" w:styleId="127">
    <w:name w:val="无列表127"/>
    <w:next w:val="ab"/>
    <w:uiPriority w:val="99"/>
    <w:semiHidden/>
    <w:unhideWhenUsed/>
    <w:rsid w:val="000C26F4"/>
  </w:style>
  <w:style w:type="character" w:customStyle="1" w:styleId="CharChar24">
    <w:name w:val="Char Char24"/>
    <w:uiPriority w:val="99"/>
    <w:rsid w:val="000C26F4"/>
    <w:rPr>
      <w:rFonts w:ascii="Arial" w:eastAsia="黑体" w:hAnsi="Arial"/>
      <w:b/>
      <w:bCs/>
      <w:kern w:val="2"/>
      <w:sz w:val="32"/>
      <w:szCs w:val="32"/>
      <w:lang w:val="en-US" w:eastAsia="zh-CN" w:bidi="ar-SA"/>
    </w:rPr>
  </w:style>
  <w:style w:type="paragraph" w:customStyle="1" w:styleId="68">
    <w:name w:val="列出段落6"/>
    <w:basedOn w:val="a7"/>
    <w:uiPriority w:val="99"/>
    <w:qFormat/>
    <w:rsid w:val="000C26F4"/>
    <w:pPr>
      <w:ind w:firstLineChars="200" w:firstLine="420"/>
    </w:pPr>
    <w:rPr>
      <w:rFonts w:ascii="Calibri" w:hAnsi="Calibri"/>
      <w:szCs w:val="22"/>
    </w:rPr>
  </w:style>
  <w:style w:type="paragraph" w:customStyle="1" w:styleId="msonormalcxspmiddle">
    <w:name w:val="msonormalcxspmiddle"/>
    <w:basedOn w:val="a7"/>
    <w:rsid w:val="000C26F4"/>
    <w:pPr>
      <w:widowControl/>
      <w:spacing w:before="100" w:beforeAutospacing="1" w:after="100" w:afterAutospacing="1"/>
      <w:jc w:val="left"/>
    </w:pPr>
    <w:rPr>
      <w:rFonts w:ascii="宋体" w:hAnsi="宋体" w:cs="宋体"/>
      <w:kern w:val="0"/>
      <w:sz w:val="24"/>
    </w:rPr>
  </w:style>
  <w:style w:type="table" w:customStyle="1" w:styleId="147">
    <w:name w:val="简明型 14"/>
    <w:basedOn w:val="aa"/>
    <w:next w:val="16"/>
    <w:rsid w:val="000C26F4"/>
    <w:pPr>
      <w:widowControl w:val="0"/>
      <w:jc w:val="both"/>
    </w:pPr>
    <w:rPr>
      <w:rFonts w:ascii="Calibri" w:hAnsi="Calibri"/>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03">
    <w:name w:val="古典型 110"/>
    <w:basedOn w:val="aa"/>
    <w:next w:val="15"/>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00000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2fb">
    <w:name w:val="表格主题2"/>
    <w:basedOn w:val="aa"/>
    <w:next w:val="affff6"/>
    <w:rsid w:val="000C26F4"/>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0">
    <w:name w:val="古典型 11214"/>
    <w:basedOn w:val="aa"/>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460">
    <w:name w:val="古典型 146"/>
    <w:basedOn w:val="aa"/>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00000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1191">
    <w:name w:val="古典型 119"/>
    <w:basedOn w:val="aa"/>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00000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11223">
    <w:name w:val="古典型 11223"/>
    <w:basedOn w:val="aa"/>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1340">
    <w:name w:val="古典型 1134"/>
    <w:basedOn w:val="aa"/>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00000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11251">
    <w:name w:val="古典型 1125"/>
    <w:basedOn w:val="aa"/>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3160">
    <w:name w:val="古典型 1316"/>
    <w:basedOn w:val="aa"/>
    <w:unhideWhenUsed/>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2160">
    <w:name w:val="古典型 1216"/>
    <w:basedOn w:val="aa"/>
    <w:unhideWhenUsed/>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145">
    <w:name w:val="简明型 114"/>
    <w:basedOn w:val="aa"/>
    <w:unhideWhenUsed/>
    <w:rsid w:val="000C26F4"/>
    <w:pPr>
      <w:widowControl w:val="0"/>
      <w:jc w:val="both"/>
    </w:pPr>
    <w:rPr>
      <w:rFonts w:ascii="Calibri" w:hAnsi="Calibri"/>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370">
    <w:name w:val="古典型 137"/>
    <w:basedOn w:val="aa"/>
    <w:unhideWhenUsed/>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152">
    <w:name w:val="网格型115"/>
    <w:basedOn w:val="aa"/>
    <w:uiPriority w:val="5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0">
    <w:name w:val="古典型 155"/>
    <w:basedOn w:val="aa"/>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00000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13230">
    <w:name w:val="古典型 1323"/>
    <w:basedOn w:val="aa"/>
    <w:unhideWhenUsed/>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1170">
    <w:name w:val="古典型 1117"/>
    <w:basedOn w:val="aa"/>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11231">
    <w:name w:val="古典型 11123"/>
    <w:basedOn w:val="aa"/>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2230">
    <w:name w:val="古典型 1223"/>
    <w:basedOn w:val="aa"/>
    <w:unhideWhenUsed/>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1430">
    <w:name w:val="古典型 1143"/>
    <w:basedOn w:val="aa"/>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00000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2141">
    <w:name w:val="网格型214"/>
    <w:basedOn w:val="aa"/>
    <w:uiPriority w:val="5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古典型 11114"/>
    <w:basedOn w:val="aa"/>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270">
    <w:name w:val="古典型 127"/>
    <w:basedOn w:val="aa"/>
    <w:unhideWhenUsed/>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1f">
    <w:name w:val="表格主题11"/>
    <w:basedOn w:val="aa"/>
    <w:rsid w:val="000C26F4"/>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无列表1120"/>
    <w:next w:val="ab"/>
    <w:uiPriority w:val="99"/>
    <w:semiHidden/>
    <w:unhideWhenUsed/>
    <w:rsid w:val="000C26F4"/>
  </w:style>
  <w:style w:type="numbering" w:customStyle="1" w:styleId="111100">
    <w:name w:val="无列表11110"/>
    <w:next w:val="ab"/>
    <w:uiPriority w:val="99"/>
    <w:semiHidden/>
    <w:unhideWhenUsed/>
    <w:rsid w:val="000C26F4"/>
  </w:style>
  <w:style w:type="numbering" w:customStyle="1" w:styleId="11117">
    <w:name w:val="无列表11117"/>
    <w:next w:val="ab"/>
    <w:uiPriority w:val="99"/>
    <w:semiHidden/>
    <w:unhideWhenUsed/>
    <w:rsid w:val="000C26F4"/>
  </w:style>
  <w:style w:type="numbering" w:customStyle="1" w:styleId="111117">
    <w:name w:val="无列表111117"/>
    <w:next w:val="ab"/>
    <w:uiPriority w:val="99"/>
    <w:semiHidden/>
    <w:unhideWhenUsed/>
    <w:rsid w:val="000C26F4"/>
  </w:style>
  <w:style w:type="numbering" w:customStyle="1" w:styleId="1111115">
    <w:name w:val="无列表1111115"/>
    <w:next w:val="ab"/>
    <w:semiHidden/>
    <w:rsid w:val="000C26F4"/>
  </w:style>
  <w:style w:type="numbering" w:customStyle="1" w:styleId="2170">
    <w:name w:val="无列表217"/>
    <w:next w:val="ab"/>
    <w:uiPriority w:val="99"/>
    <w:semiHidden/>
    <w:unhideWhenUsed/>
    <w:rsid w:val="000C26F4"/>
  </w:style>
  <w:style w:type="numbering" w:customStyle="1" w:styleId="128">
    <w:name w:val="无列表128"/>
    <w:next w:val="ab"/>
    <w:semiHidden/>
    <w:rsid w:val="000C26F4"/>
  </w:style>
  <w:style w:type="numbering" w:customStyle="1" w:styleId="3170">
    <w:name w:val="无列表317"/>
    <w:next w:val="ab"/>
    <w:uiPriority w:val="99"/>
    <w:semiHidden/>
    <w:unhideWhenUsed/>
    <w:rsid w:val="000C26F4"/>
  </w:style>
  <w:style w:type="numbering" w:customStyle="1" w:styleId="1351">
    <w:name w:val="无列表135"/>
    <w:next w:val="ab"/>
    <w:uiPriority w:val="99"/>
    <w:semiHidden/>
    <w:unhideWhenUsed/>
    <w:rsid w:val="000C26F4"/>
  </w:style>
  <w:style w:type="numbering" w:customStyle="1" w:styleId="11260">
    <w:name w:val="无列表1126"/>
    <w:next w:val="ab"/>
    <w:semiHidden/>
    <w:rsid w:val="000C26F4"/>
  </w:style>
  <w:style w:type="numbering" w:customStyle="1" w:styleId="2180">
    <w:name w:val="无列表218"/>
    <w:next w:val="ab"/>
    <w:uiPriority w:val="99"/>
    <w:semiHidden/>
    <w:unhideWhenUsed/>
    <w:rsid w:val="000C26F4"/>
  </w:style>
  <w:style w:type="numbering" w:customStyle="1" w:styleId="12141">
    <w:name w:val="无列表1214"/>
    <w:next w:val="ab"/>
    <w:semiHidden/>
    <w:rsid w:val="000C26F4"/>
  </w:style>
  <w:style w:type="numbering" w:customStyle="1" w:styleId="4100">
    <w:name w:val="无列表410"/>
    <w:next w:val="ab"/>
    <w:uiPriority w:val="99"/>
    <w:semiHidden/>
    <w:unhideWhenUsed/>
    <w:rsid w:val="000C26F4"/>
  </w:style>
  <w:style w:type="numbering" w:customStyle="1" w:styleId="1430">
    <w:name w:val="无列表143"/>
    <w:next w:val="ab"/>
    <w:semiHidden/>
    <w:rsid w:val="000C26F4"/>
  </w:style>
  <w:style w:type="numbering" w:customStyle="1" w:styleId="580">
    <w:name w:val="无列表58"/>
    <w:next w:val="ab"/>
    <w:uiPriority w:val="99"/>
    <w:semiHidden/>
    <w:unhideWhenUsed/>
    <w:rsid w:val="000C26F4"/>
  </w:style>
  <w:style w:type="numbering" w:customStyle="1" w:styleId="660">
    <w:name w:val="无列表66"/>
    <w:next w:val="ab"/>
    <w:uiPriority w:val="99"/>
    <w:semiHidden/>
    <w:unhideWhenUsed/>
    <w:rsid w:val="000C26F4"/>
  </w:style>
  <w:style w:type="numbering" w:customStyle="1" w:styleId="75">
    <w:name w:val="无列表75"/>
    <w:next w:val="ab"/>
    <w:uiPriority w:val="99"/>
    <w:semiHidden/>
    <w:unhideWhenUsed/>
    <w:rsid w:val="000C26F4"/>
  </w:style>
  <w:style w:type="numbering" w:customStyle="1" w:styleId="1531">
    <w:name w:val="无列表153"/>
    <w:next w:val="ab"/>
    <w:uiPriority w:val="99"/>
    <w:semiHidden/>
    <w:unhideWhenUsed/>
    <w:rsid w:val="000C26F4"/>
  </w:style>
  <w:style w:type="numbering" w:customStyle="1" w:styleId="2250">
    <w:name w:val="无列表225"/>
    <w:next w:val="ab"/>
    <w:uiPriority w:val="99"/>
    <w:semiHidden/>
    <w:unhideWhenUsed/>
    <w:rsid w:val="000C26F4"/>
  </w:style>
  <w:style w:type="numbering" w:customStyle="1" w:styleId="3180">
    <w:name w:val="无列表318"/>
    <w:next w:val="ab"/>
    <w:uiPriority w:val="99"/>
    <w:semiHidden/>
    <w:unhideWhenUsed/>
    <w:rsid w:val="000C26F4"/>
  </w:style>
  <w:style w:type="numbering" w:customStyle="1" w:styleId="85">
    <w:name w:val="无列表85"/>
    <w:next w:val="ab"/>
    <w:uiPriority w:val="99"/>
    <w:semiHidden/>
    <w:unhideWhenUsed/>
    <w:rsid w:val="000C26F4"/>
  </w:style>
  <w:style w:type="numbering" w:customStyle="1" w:styleId="1630">
    <w:name w:val="无列表163"/>
    <w:next w:val="ab"/>
    <w:uiPriority w:val="99"/>
    <w:semiHidden/>
    <w:unhideWhenUsed/>
    <w:rsid w:val="000C26F4"/>
  </w:style>
  <w:style w:type="numbering" w:customStyle="1" w:styleId="235">
    <w:name w:val="无列表235"/>
    <w:next w:val="ab"/>
    <w:uiPriority w:val="99"/>
    <w:semiHidden/>
    <w:unhideWhenUsed/>
    <w:rsid w:val="000C26F4"/>
  </w:style>
  <w:style w:type="numbering" w:customStyle="1" w:styleId="325">
    <w:name w:val="无列表325"/>
    <w:next w:val="ab"/>
    <w:uiPriority w:val="99"/>
    <w:semiHidden/>
    <w:unhideWhenUsed/>
    <w:rsid w:val="000C26F4"/>
  </w:style>
  <w:style w:type="numbering" w:customStyle="1" w:styleId="95">
    <w:name w:val="无列表95"/>
    <w:next w:val="ab"/>
    <w:uiPriority w:val="99"/>
    <w:semiHidden/>
    <w:unhideWhenUsed/>
    <w:rsid w:val="000C26F4"/>
  </w:style>
  <w:style w:type="numbering" w:customStyle="1" w:styleId="1730">
    <w:name w:val="无列表173"/>
    <w:next w:val="ab"/>
    <w:semiHidden/>
    <w:rsid w:val="000C26F4"/>
  </w:style>
  <w:style w:type="numbering" w:customStyle="1" w:styleId="1030">
    <w:name w:val="无列表103"/>
    <w:next w:val="ab"/>
    <w:uiPriority w:val="99"/>
    <w:semiHidden/>
    <w:unhideWhenUsed/>
    <w:rsid w:val="000C26F4"/>
  </w:style>
  <w:style w:type="numbering" w:customStyle="1" w:styleId="1830">
    <w:name w:val="无列表183"/>
    <w:next w:val="ab"/>
    <w:uiPriority w:val="99"/>
    <w:semiHidden/>
    <w:unhideWhenUsed/>
    <w:rsid w:val="000C26F4"/>
  </w:style>
  <w:style w:type="numbering" w:customStyle="1" w:styleId="1930">
    <w:name w:val="无列表193"/>
    <w:next w:val="ab"/>
    <w:uiPriority w:val="99"/>
    <w:semiHidden/>
    <w:unhideWhenUsed/>
    <w:rsid w:val="000C26F4"/>
  </w:style>
  <w:style w:type="numbering" w:customStyle="1" w:styleId="11030">
    <w:name w:val="无列表1103"/>
    <w:next w:val="ab"/>
    <w:uiPriority w:val="99"/>
    <w:semiHidden/>
    <w:unhideWhenUsed/>
    <w:rsid w:val="000C26F4"/>
  </w:style>
  <w:style w:type="numbering" w:customStyle="1" w:styleId="11341">
    <w:name w:val="无列表1134"/>
    <w:next w:val="ab"/>
    <w:uiPriority w:val="99"/>
    <w:semiHidden/>
    <w:unhideWhenUsed/>
    <w:rsid w:val="000C26F4"/>
  </w:style>
  <w:style w:type="numbering" w:customStyle="1" w:styleId="111240">
    <w:name w:val="无列表11124"/>
    <w:next w:val="ab"/>
    <w:semiHidden/>
    <w:rsid w:val="000C26F4"/>
  </w:style>
  <w:style w:type="numbering" w:customStyle="1" w:styleId="2421">
    <w:name w:val="无列表242"/>
    <w:next w:val="ab"/>
    <w:uiPriority w:val="99"/>
    <w:semiHidden/>
    <w:unhideWhenUsed/>
    <w:rsid w:val="000C26F4"/>
  </w:style>
  <w:style w:type="numbering" w:customStyle="1" w:styleId="12220">
    <w:name w:val="无列表1222"/>
    <w:next w:val="ab"/>
    <w:semiHidden/>
    <w:rsid w:val="000C26F4"/>
  </w:style>
  <w:style w:type="numbering" w:customStyle="1" w:styleId="334">
    <w:name w:val="无列表334"/>
    <w:next w:val="ab"/>
    <w:uiPriority w:val="99"/>
    <w:semiHidden/>
    <w:unhideWhenUsed/>
    <w:rsid w:val="000C26F4"/>
  </w:style>
  <w:style w:type="numbering" w:customStyle="1" w:styleId="13120">
    <w:name w:val="无列表1312"/>
    <w:next w:val="ab"/>
    <w:uiPriority w:val="99"/>
    <w:semiHidden/>
    <w:unhideWhenUsed/>
    <w:rsid w:val="000C26F4"/>
  </w:style>
  <w:style w:type="numbering" w:customStyle="1" w:styleId="112120">
    <w:name w:val="无列表11212"/>
    <w:next w:val="ab"/>
    <w:semiHidden/>
    <w:rsid w:val="000C26F4"/>
  </w:style>
  <w:style w:type="numbering" w:customStyle="1" w:styleId="2116">
    <w:name w:val="无列表2116"/>
    <w:next w:val="ab"/>
    <w:uiPriority w:val="99"/>
    <w:semiHidden/>
    <w:unhideWhenUsed/>
    <w:rsid w:val="000C26F4"/>
  </w:style>
  <w:style w:type="numbering" w:customStyle="1" w:styleId="12114">
    <w:name w:val="无列表12114"/>
    <w:next w:val="ab"/>
    <w:semiHidden/>
    <w:rsid w:val="000C26F4"/>
  </w:style>
  <w:style w:type="numbering" w:customStyle="1" w:styleId="4141">
    <w:name w:val="无列表414"/>
    <w:next w:val="ab"/>
    <w:uiPriority w:val="99"/>
    <w:semiHidden/>
    <w:unhideWhenUsed/>
    <w:rsid w:val="000C26F4"/>
  </w:style>
  <w:style w:type="numbering" w:customStyle="1" w:styleId="14120">
    <w:name w:val="无列表1412"/>
    <w:next w:val="ab"/>
    <w:semiHidden/>
    <w:rsid w:val="000C26F4"/>
  </w:style>
  <w:style w:type="numbering" w:customStyle="1" w:styleId="514">
    <w:name w:val="无列表514"/>
    <w:next w:val="ab"/>
    <w:uiPriority w:val="99"/>
    <w:semiHidden/>
    <w:unhideWhenUsed/>
    <w:rsid w:val="000C26F4"/>
  </w:style>
  <w:style w:type="numbering" w:customStyle="1" w:styleId="614">
    <w:name w:val="无列表614"/>
    <w:next w:val="ab"/>
    <w:uiPriority w:val="99"/>
    <w:semiHidden/>
    <w:unhideWhenUsed/>
    <w:rsid w:val="000C26F4"/>
  </w:style>
  <w:style w:type="table" w:customStyle="1" w:styleId="3141">
    <w:name w:val="网格型314"/>
    <w:basedOn w:val="aa"/>
    <w:next w:val="aff"/>
    <w:uiPriority w:val="59"/>
    <w:rsid w:val="000C26F4"/>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0C26F4"/>
  </w:style>
  <w:style w:type="character" w:customStyle="1" w:styleId="cit-auth">
    <w:name w:val="cit-auth"/>
    <w:rsid w:val="000C26F4"/>
  </w:style>
  <w:style w:type="character" w:customStyle="1" w:styleId="cit-sep">
    <w:name w:val="cit-sep"/>
    <w:rsid w:val="000C26F4"/>
  </w:style>
  <w:style w:type="character" w:customStyle="1" w:styleId="search-result-highlight">
    <w:name w:val="search-result-highlight"/>
    <w:rsid w:val="000C26F4"/>
  </w:style>
  <w:style w:type="character" w:customStyle="1" w:styleId="cit-elocation">
    <w:name w:val="cit-elocation"/>
    <w:rsid w:val="000C26F4"/>
  </w:style>
  <w:style w:type="character" w:customStyle="1" w:styleId="cit-ahead-of-print-date">
    <w:name w:val="cit-ahead-of-print-date"/>
    <w:rsid w:val="000C26F4"/>
  </w:style>
  <w:style w:type="character" w:customStyle="1" w:styleId="cit-doi">
    <w:name w:val="cit-doi"/>
    <w:rsid w:val="000C26F4"/>
  </w:style>
  <w:style w:type="character" w:customStyle="1" w:styleId="keyword">
    <w:name w:val="keyword"/>
    <w:uiPriority w:val="99"/>
    <w:rsid w:val="000C26F4"/>
  </w:style>
  <w:style w:type="character" w:customStyle="1" w:styleId="fontcolorred1">
    <w:name w:val="font_color_red1"/>
    <w:rsid w:val="000C26F4"/>
    <w:rPr>
      <w:color w:val="FF0000"/>
    </w:rPr>
  </w:style>
  <w:style w:type="table" w:customStyle="1" w:styleId="463">
    <w:name w:val="网格型46"/>
    <w:basedOn w:val="aa"/>
    <w:next w:val="aff"/>
    <w:uiPriority w:val="59"/>
    <w:rsid w:val="000C26F4"/>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网格型53"/>
    <w:basedOn w:val="aa"/>
    <w:next w:val="aff"/>
    <w:uiPriority w:val="59"/>
    <w:rsid w:val="000C26F4"/>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d">
    <w:name w:val="普通(网站) Char"/>
    <w:link w:val="aff1"/>
    <w:uiPriority w:val="99"/>
    <w:locked/>
    <w:rsid w:val="000C26F4"/>
    <w:rPr>
      <w:sz w:val="24"/>
    </w:rPr>
  </w:style>
  <w:style w:type="numbering" w:customStyle="1" w:styleId="590">
    <w:name w:val="无列表59"/>
    <w:next w:val="ab"/>
    <w:semiHidden/>
    <w:unhideWhenUsed/>
    <w:rsid w:val="000C26F4"/>
  </w:style>
  <w:style w:type="numbering" w:customStyle="1" w:styleId="129">
    <w:name w:val="无列表129"/>
    <w:next w:val="ab"/>
    <w:uiPriority w:val="99"/>
    <w:semiHidden/>
    <w:unhideWhenUsed/>
    <w:rsid w:val="000C26F4"/>
  </w:style>
  <w:style w:type="table" w:customStyle="1" w:styleId="156">
    <w:name w:val="简明型 15"/>
    <w:basedOn w:val="aa"/>
    <w:next w:val="16"/>
    <w:rsid w:val="000C26F4"/>
    <w:pPr>
      <w:widowControl w:val="0"/>
      <w:jc w:val="both"/>
    </w:pPr>
    <w:rPr>
      <w:rFonts w:ascii="Calibri" w:hAnsi="Calibri"/>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201">
    <w:name w:val="古典型 120"/>
    <w:basedOn w:val="aa"/>
    <w:next w:val="15"/>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00000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3f4">
    <w:name w:val="表格主题3"/>
    <w:basedOn w:val="aa"/>
    <w:next w:val="affff6"/>
    <w:rsid w:val="000C26F4"/>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3">
    <w:name w:val="网格型47"/>
    <w:basedOn w:val="aa"/>
    <w:next w:val="aff"/>
    <w:uiPriority w:val="3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0">
    <w:name w:val="古典型 11215"/>
    <w:basedOn w:val="aa"/>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470">
    <w:name w:val="古典型 147"/>
    <w:basedOn w:val="aa"/>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00000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11101">
    <w:name w:val="古典型 1110"/>
    <w:basedOn w:val="aa"/>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00000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11224">
    <w:name w:val="古典型 11224"/>
    <w:basedOn w:val="aa"/>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1350">
    <w:name w:val="古典型 1135"/>
    <w:basedOn w:val="aa"/>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00000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11261">
    <w:name w:val="古典型 1126"/>
    <w:basedOn w:val="aa"/>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317">
    <w:name w:val="古典型 1317"/>
    <w:basedOn w:val="aa"/>
    <w:unhideWhenUsed/>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2170">
    <w:name w:val="古典型 1217"/>
    <w:basedOn w:val="aa"/>
    <w:unhideWhenUsed/>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153">
    <w:name w:val="简明型 115"/>
    <w:basedOn w:val="aa"/>
    <w:unhideWhenUsed/>
    <w:rsid w:val="000C26F4"/>
    <w:pPr>
      <w:widowControl w:val="0"/>
      <w:jc w:val="both"/>
    </w:pPr>
    <w:rPr>
      <w:rFonts w:ascii="Calibri" w:hAnsi="Calibri"/>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38">
    <w:name w:val="古典型 138"/>
    <w:basedOn w:val="aa"/>
    <w:unhideWhenUsed/>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162">
    <w:name w:val="网格型116"/>
    <w:basedOn w:val="aa"/>
    <w:uiPriority w:val="5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0">
    <w:name w:val="古典型 156"/>
    <w:basedOn w:val="aa"/>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00000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13240">
    <w:name w:val="古典型 1324"/>
    <w:basedOn w:val="aa"/>
    <w:unhideWhenUsed/>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1180">
    <w:name w:val="古典型 1118"/>
    <w:basedOn w:val="aa"/>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11241">
    <w:name w:val="古典型 11124"/>
    <w:basedOn w:val="aa"/>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2240">
    <w:name w:val="古典型 1224"/>
    <w:basedOn w:val="aa"/>
    <w:unhideWhenUsed/>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1440">
    <w:name w:val="古典型 1144"/>
    <w:basedOn w:val="aa"/>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00000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2151">
    <w:name w:val="网格型215"/>
    <w:basedOn w:val="aa"/>
    <w:uiPriority w:val="5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古典型 11115"/>
    <w:basedOn w:val="aa"/>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280">
    <w:name w:val="古典型 128"/>
    <w:basedOn w:val="aa"/>
    <w:unhideWhenUsed/>
    <w:rsid w:val="000C26F4"/>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2a">
    <w:name w:val="表格主题12"/>
    <w:basedOn w:val="aa"/>
    <w:rsid w:val="000C26F4"/>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0">
    <w:name w:val="无列表1127"/>
    <w:next w:val="ab"/>
    <w:uiPriority w:val="99"/>
    <w:semiHidden/>
    <w:unhideWhenUsed/>
    <w:rsid w:val="000C26F4"/>
  </w:style>
  <w:style w:type="numbering" w:customStyle="1" w:styleId="11118">
    <w:name w:val="无列表11118"/>
    <w:next w:val="ab"/>
    <w:uiPriority w:val="99"/>
    <w:semiHidden/>
    <w:unhideWhenUsed/>
    <w:rsid w:val="000C26F4"/>
  </w:style>
  <w:style w:type="numbering" w:customStyle="1" w:styleId="11119">
    <w:name w:val="无列表11119"/>
    <w:next w:val="ab"/>
    <w:uiPriority w:val="99"/>
    <w:semiHidden/>
    <w:unhideWhenUsed/>
    <w:rsid w:val="000C26F4"/>
  </w:style>
  <w:style w:type="numbering" w:customStyle="1" w:styleId="111118">
    <w:name w:val="无列表111118"/>
    <w:next w:val="ab"/>
    <w:uiPriority w:val="99"/>
    <w:semiHidden/>
    <w:unhideWhenUsed/>
    <w:rsid w:val="000C26F4"/>
  </w:style>
  <w:style w:type="numbering" w:customStyle="1" w:styleId="1111116">
    <w:name w:val="无列表1111116"/>
    <w:next w:val="ab"/>
    <w:semiHidden/>
    <w:rsid w:val="000C26F4"/>
  </w:style>
  <w:style w:type="numbering" w:customStyle="1" w:styleId="2190">
    <w:name w:val="无列表219"/>
    <w:next w:val="ab"/>
    <w:uiPriority w:val="99"/>
    <w:semiHidden/>
    <w:unhideWhenUsed/>
    <w:rsid w:val="000C26F4"/>
  </w:style>
  <w:style w:type="numbering" w:customStyle="1" w:styleId="12100">
    <w:name w:val="无列表1210"/>
    <w:next w:val="ab"/>
    <w:semiHidden/>
    <w:rsid w:val="000C26F4"/>
  </w:style>
  <w:style w:type="numbering" w:customStyle="1" w:styleId="3190">
    <w:name w:val="无列表319"/>
    <w:next w:val="ab"/>
    <w:uiPriority w:val="99"/>
    <w:semiHidden/>
    <w:unhideWhenUsed/>
    <w:rsid w:val="000C26F4"/>
  </w:style>
  <w:style w:type="numbering" w:customStyle="1" w:styleId="1361">
    <w:name w:val="无列表136"/>
    <w:next w:val="ab"/>
    <w:uiPriority w:val="99"/>
    <w:semiHidden/>
    <w:unhideWhenUsed/>
    <w:rsid w:val="000C26F4"/>
  </w:style>
  <w:style w:type="numbering" w:customStyle="1" w:styleId="11280">
    <w:name w:val="无列表1128"/>
    <w:next w:val="ab"/>
    <w:semiHidden/>
    <w:rsid w:val="000C26F4"/>
  </w:style>
  <w:style w:type="numbering" w:customStyle="1" w:styleId="21100">
    <w:name w:val="无列表2110"/>
    <w:next w:val="ab"/>
    <w:uiPriority w:val="99"/>
    <w:semiHidden/>
    <w:unhideWhenUsed/>
    <w:rsid w:val="000C26F4"/>
  </w:style>
  <w:style w:type="numbering" w:customStyle="1" w:styleId="12151">
    <w:name w:val="无列表1215"/>
    <w:next w:val="ab"/>
    <w:semiHidden/>
    <w:rsid w:val="000C26F4"/>
  </w:style>
  <w:style w:type="numbering" w:customStyle="1" w:styleId="4150">
    <w:name w:val="无列表415"/>
    <w:next w:val="ab"/>
    <w:uiPriority w:val="99"/>
    <w:semiHidden/>
    <w:unhideWhenUsed/>
    <w:rsid w:val="000C26F4"/>
  </w:style>
  <w:style w:type="numbering" w:customStyle="1" w:styleId="1441">
    <w:name w:val="无列表144"/>
    <w:next w:val="ab"/>
    <w:semiHidden/>
    <w:rsid w:val="000C26F4"/>
  </w:style>
  <w:style w:type="numbering" w:customStyle="1" w:styleId="5100">
    <w:name w:val="无列表510"/>
    <w:next w:val="ab"/>
    <w:uiPriority w:val="99"/>
    <w:semiHidden/>
    <w:unhideWhenUsed/>
    <w:rsid w:val="000C26F4"/>
  </w:style>
  <w:style w:type="numbering" w:customStyle="1" w:styleId="670">
    <w:name w:val="无列表67"/>
    <w:next w:val="ab"/>
    <w:uiPriority w:val="99"/>
    <w:semiHidden/>
    <w:unhideWhenUsed/>
    <w:rsid w:val="000C26F4"/>
  </w:style>
  <w:style w:type="numbering" w:customStyle="1" w:styleId="76">
    <w:name w:val="无列表76"/>
    <w:next w:val="ab"/>
    <w:uiPriority w:val="99"/>
    <w:semiHidden/>
    <w:unhideWhenUsed/>
    <w:rsid w:val="000C26F4"/>
  </w:style>
  <w:style w:type="numbering" w:customStyle="1" w:styleId="1541">
    <w:name w:val="无列表154"/>
    <w:next w:val="ab"/>
    <w:uiPriority w:val="99"/>
    <w:semiHidden/>
    <w:unhideWhenUsed/>
    <w:rsid w:val="000C26F4"/>
  </w:style>
  <w:style w:type="numbering" w:customStyle="1" w:styleId="2260">
    <w:name w:val="无列表226"/>
    <w:next w:val="ab"/>
    <w:uiPriority w:val="99"/>
    <w:semiHidden/>
    <w:unhideWhenUsed/>
    <w:rsid w:val="000C26F4"/>
  </w:style>
  <w:style w:type="numbering" w:customStyle="1" w:styleId="31100">
    <w:name w:val="无列表3110"/>
    <w:next w:val="ab"/>
    <w:uiPriority w:val="99"/>
    <w:semiHidden/>
    <w:unhideWhenUsed/>
    <w:rsid w:val="000C26F4"/>
  </w:style>
  <w:style w:type="numbering" w:customStyle="1" w:styleId="86">
    <w:name w:val="无列表86"/>
    <w:next w:val="ab"/>
    <w:uiPriority w:val="99"/>
    <w:semiHidden/>
    <w:unhideWhenUsed/>
    <w:rsid w:val="000C26F4"/>
  </w:style>
  <w:style w:type="numbering" w:customStyle="1" w:styleId="164">
    <w:name w:val="无列表164"/>
    <w:next w:val="ab"/>
    <w:uiPriority w:val="99"/>
    <w:semiHidden/>
    <w:unhideWhenUsed/>
    <w:rsid w:val="000C26F4"/>
  </w:style>
  <w:style w:type="numbering" w:customStyle="1" w:styleId="236">
    <w:name w:val="无列表236"/>
    <w:next w:val="ab"/>
    <w:uiPriority w:val="99"/>
    <w:semiHidden/>
    <w:unhideWhenUsed/>
    <w:rsid w:val="000C26F4"/>
  </w:style>
  <w:style w:type="numbering" w:customStyle="1" w:styleId="326">
    <w:name w:val="无列表326"/>
    <w:next w:val="ab"/>
    <w:uiPriority w:val="99"/>
    <w:semiHidden/>
    <w:unhideWhenUsed/>
    <w:rsid w:val="000C26F4"/>
  </w:style>
  <w:style w:type="numbering" w:customStyle="1" w:styleId="96">
    <w:name w:val="无列表96"/>
    <w:next w:val="ab"/>
    <w:uiPriority w:val="99"/>
    <w:semiHidden/>
    <w:unhideWhenUsed/>
    <w:rsid w:val="000C26F4"/>
  </w:style>
  <w:style w:type="numbering" w:customStyle="1" w:styleId="174">
    <w:name w:val="无列表174"/>
    <w:next w:val="ab"/>
    <w:semiHidden/>
    <w:rsid w:val="000C26F4"/>
  </w:style>
  <w:style w:type="numbering" w:customStyle="1" w:styleId="1040">
    <w:name w:val="无列表104"/>
    <w:next w:val="ab"/>
    <w:uiPriority w:val="99"/>
    <w:semiHidden/>
    <w:unhideWhenUsed/>
    <w:rsid w:val="000C26F4"/>
  </w:style>
  <w:style w:type="numbering" w:customStyle="1" w:styleId="184">
    <w:name w:val="无列表184"/>
    <w:next w:val="ab"/>
    <w:uiPriority w:val="99"/>
    <w:semiHidden/>
    <w:unhideWhenUsed/>
    <w:rsid w:val="000C26F4"/>
  </w:style>
  <w:style w:type="numbering" w:customStyle="1" w:styleId="194">
    <w:name w:val="无列表194"/>
    <w:next w:val="ab"/>
    <w:uiPriority w:val="99"/>
    <w:semiHidden/>
    <w:unhideWhenUsed/>
    <w:rsid w:val="000C26F4"/>
  </w:style>
  <w:style w:type="numbering" w:customStyle="1" w:styleId="1104">
    <w:name w:val="无列表1104"/>
    <w:next w:val="ab"/>
    <w:uiPriority w:val="99"/>
    <w:semiHidden/>
    <w:unhideWhenUsed/>
    <w:rsid w:val="000C26F4"/>
  </w:style>
  <w:style w:type="numbering" w:customStyle="1" w:styleId="11351">
    <w:name w:val="无列表1135"/>
    <w:next w:val="ab"/>
    <w:uiPriority w:val="99"/>
    <w:semiHidden/>
    <w:unhideWhenUsed/>
    <w:rsid w:val="000C26F4"/>
  </w:style>
  <w:style w:type="numbering" w:customStyle="1" w:styleId="11125">
    <w:name w:val="无列表11125"/>
    <w:next w:val="ab"/>
    <w:semiHidden/>
    <w:rsid w:val="000C26F4"/>
  </w:style>
  <w:style w:type="numbering" w:customStyle="1" w:styleId="2430">
    <w:name w:val="无列表243"/>
    <w:next w:val="ab"/>
    <w:uiPriority w:val="99"/>
    <w:semiHidden/>
    <w:unhideWhenUsed/>
    <w:rsid w:val="000C26F4"/>
  </w:style>
  <w:style w:type="numbering" w:customStyle="1" w:styleId="12231">
    <w:name w:val="无列表1223"/>
    <w:next w:val="ab"/>
    <w:semiHidden/>
    <w:rsid w:val="000C26F4"/>
  </w:style>
  <w:style w:type="numbering" w:customStyle="1" w:styleId="335">
    <w:name w:val="无列表335"/>
    <w:next w:val="ab"/>
    <w:uiPriority w:val="99"/>
    <w:semiHidden/>
    <w:unhideWhenUsed/>
    <w:rsid w:val="000C26F4"/>
  </w:style>
  <w:style w:type="numbering" w:customStyle="1" w:styleId="13130">
    <w:name w:val="无列表1313"/>
    <w:next w:val="ab"/>
    <w:uiPriority w:val="99"/>
    <w:semiHidden/>
    <w:unhideWhenUsed/>
    <w:rsid w:val="000C26F4"/>
  </w:style>
  <w:style w:type="numbering" w:customStyle="1" w:styleId="112130">
    <w:name w:val="无列表11213"/>
    <w:next w:val="ab"/>
    <w:semiHidden/>
    <w:rsid w:val="000C26F4"/>
  </w:style>
  <w:style w:type="numbering" w:customStyle="1" w:styleId="2117">
    <w:name w:val="无列表2117"/>
    <w:next w:val="ab"/>
    <w:uiPriority w:val="99"/>
    <w:semiHidden/>
    <w:unhideWhenUsed/>
    <w:rsid w:val="000C26F4"/>
  </w:style>
  <w:style w:type="numbering" w:customStyle="1" w:styleId="12115">
    <w:name w:val="无列表12115"/>
    <w:next w:val="ab"/>
    <w:semiHidden/>
    <w:rsid w:val="000C26F4"/>
  </w:style>
  <w:style w:type="numbering" w:customStyle="1" w:styleId="4160">
    <w:name w:val="无列表416"/>
    <w:next w:val="ab"/>
    <w:uiPriority w:val="99"/>
    <w:semiHidden/>
    <w:unhideWhenUsed/>
    <w:rsid w:val="000C26F4"/>
  </w:style>
  <w:style w:type="numbering" w:customStyle="1" w:styleId="14130">
    <w:name w:val="无列表1413"/>
    <w:next w:val="ab"/>
    <w:semiHidden/>
    <w:rsid w:val="000C26F4"/>
  </w:style>
  <w:style w:type="numbering" w:customStyle="1" w:styleId="515">
    <w:name w:val="无列表515"/>
    <w:next w:val="ab"/>
    <w:uiPriority w:val="99"/>
    <w:semiHidden/>
    <w:unhideWhenUsed/>
    <w:rsid w:val="000C26F4"/>
  </w:style>
  <w:style w:type="numbering" w:customStyle="1" w:styleId="615">
    <w:name w:val="无列表615"/>
    <w:next w:val="ab"/>
    <w:uiPriority w:val="99"/>
    <w:semiHidden/>
    <w:unhideWhenUsed/>
    <w:rsid w:val="000C26F4"/>
  </w:style>
  <w:style w:type="table" w:customStyle="1" w:styleId="3151">
    <w:name w:val="网格型315"/>
    <w:basedOn w:val="aa"/>
    <w:next w:val="aff"/>
    <w:uiPriority w:val="59"/>
    <w:rsid w:val="000C26F4"/>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3">
    <w:name w:val="网格型48"/>
    <w:basedOn w:val="aa"/>
    <w:next w:val="aff"/>
    <w:uiPriority w:val="59"/>
    <w:rsid w:val="000C26F4"/>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网格型54"/>
    <w:basedOn w:val="aa"/>
    <w:next w:val="aff"/>
    <w:uiPriority w:val="59"/>
    <w:rsid w:val="000C26F4"/>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无列表60"/>
    <w:next w:val="ab"/>
    <w:uiPriority w:val="99"/>
    <w:semiHidden/>
    <w:rsid w:val="000C26F4"/>
  </w:style>
  <w:style w:type="paragraph" w:customStyle="1" w:styleId="1fff7">
    <w:name w:val="结束语1"/>
    <w:basedOn w:val="a7"/>
    <w:qFormat/>
    <w:rsid w:val="000C26F4"/>
    <w:pPr>
      <w:ind w:leftChars="2100" w:left="100"/>
    </w:pPr>
  </w:style>
  <w:style w:type="table" w:customStyle="1" w:styleId="492">
    <w:name w:val="网格型49"/>
    <w:basedOn w:val="aa"/>
    <w:next w:val="aff"/>
    <w:uiPriority w:val="39"/>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8">
    <w:name w:val="副标题 字符1"/>
    <w:qFormat/>
    <w:rsid w:val="000C26F4"/>
    <w:rPr>
      <w:b/>
      <w:bCs/>
      <w:kern w:val="28"/>
      <w:sz w:val="32"/>
      <w:szCs w:val="32"/>
    </w:rPr>
  </w:style>
  <w:style w:type="character" w:customStyle="1" w:styleId="font01">
    <w:name w:val="font01"/>
    <w:qFormat/>
    <w:rsid w:val="000C26F4"/>
    <w:rPr>
      <w:rFonts w:ascii="宋体" w:eastAsia="宋体" w:hAnsi="宋体" w:cs="宋体" w:hint="eastAsia"/>
      <w:b/>
      <w:color w:val="000000"/>
      <w:sz w:val="24"/>
      <w:szCs w:val="24"/>
      <w:u w:val="none"/>
    </w:rPr>
  </w:style>
  <w:style w:type="character" w:customStyle="1" w:styleId="font21">
    <w:name w:val="font21"/>
    <w:rsid w:val="000C26F4"/>
    <w:rPr>
      <w:rFonts w:ascii="Times New Roman" w:hAnsi="Times New Roman" w:cs="Times New Roman" w:hint="default"/>
      <w:b/>
      <w:color w:val="000000"/>
      <w:sz w:val="24"/>
      <w:szCs w:val="24"/>
      <w:u w:val="none"/>
    </w:rPr>
  </w:style>
  <w:style w:type="character" w:customStyle="1" w:styleId="1fff9">
    <w:name w:val="占位符文本1"/>
    <w:rsid w:val="000C26F4"/>
    <w:rPr>
      <w:color w:val="808080"/>
    </w:rPr>
  </w:style>
  <w:style w:type="character" w:customStyle="1" w:styleId="style41">
    <w:name w:val="style41"/>
    <w:rsid w:val="000C26F4"/>
    <w:rPr>
      <w:sz w:val="19"/>
      <w:szCs w:val="19"/>
    </w:rPr>
  </w:style>
  <w:style w:type="paragraph" w:customStyle="1" w:styleId="ParaChar">
    <w:name w:val="默认段落字体 Para Char"/>
    <w:basedOn w:val="a7"/>
    <w:qFormat/>
    <w:rsid w:val="000C26F4"/>
    <w:pPr>
      <w:adjustRightInd w:val="0"/>
      <w:spacing w:line="360" w:lineRule="auto"/>
    </w:pPr>
    <w:rPr>
      <w:kern w:val="0"/>
      <w:sz w:val="24"/>
      <w:szCs w:val="20"/>
    </w:rPr>
  </w:style>
  <w:style w:type="character" w:customStyle="1" w:styleId="1fffa">
    <w:name w:val="标题 字符1"/>
    <w:rsid w:val="000C26F4"/>
    <w:rPr>
      <w:rFonts w:ascii="等线 Light" w:eastAsia="等线 Light" w:hAnsi="等线 Light" w:cs="Times New Roman"/>
      <w:b/>
      <w:bCs/>
      <w:sz w:val="32"/>
      <w:szCs w:val="32"/>
    </w:rPr>
  </w:style>
  <w:style w:type="character" w:customStyle="1" w:styleId="1fffb">
    <w:name w:val="批注文字 字符1"/>
    <w:uiPriority w:val="99"/>
    <w:rsid w:val="000C26F4"/>
    <w:rPr>
      <w:rFonts w:ascii="Calibri" w:eastAsia="宋体" w:hAnsi="Calibri" w:cs="Times New Roman"/>
    </w:rPr>
  </w:style>
  <w:style w:type="character" w:customStyle="1" w:styleId="1fffc">
    <w:name w:val="批注框文本 字符1"/>
    <w:rsid w:val="000C26F4"/>
    <w:rPr>
      <w:rFonts w:ascii="Calibri" w:eastAsia="宋体" w:hAnsi="Calibri" w:cs="Times New Roman"/>
      <w:sz w:val="18"/>
      <w:szCs w:val="18"/>
    </w:rPr>
  </w:style>
  <w:style w:type="character" w:customStyle="1" w:styleId="1fffd">
    <w:name w:val="日期 字符1"/>
    <w:rsid w:val="000C26F4"/>
    <w:rPr>
      <w:rFonts w:ascii="Calibri" w:eastAsia="宋体" w:hAnsi="Calibri" w:cs="Times New Roman"/>
    </w:rPr>
  </w:style>
  <w:style w:type="character" w:customStyle="1" w:styleId="font31">
    <w:name w:val="font31"/>
    <w:qFormat/>
    <w:rsid w:val="000C26F4"/>
    <w:rPr>
      <w:rFonts w:ascii="Times New Roman" w:hAnsi="Times New Roman" w:cs="Times New Roman" w:hint="default"/>
      <w:b/>
      <w:color w:val="000000"/>
      <w:sz w:val="24"/>
      <w:szCs w:val="24"/>
      <w:u w:val="none"/>
    </w:rPr>
  </w:style>
  <w:style w:type="character" w:customStyle="1" w:styleId="font11">
    <w:name w:val="font11"/>
    <w:qFormat/>
    <w:rsid w:val="000C26F4"/>
    <w:rPr>
      <w:rFonts w:ascii="宋体" w:eastAsia="宋体" w:hAnsi="宋体" w:cs="宋体" w:hint="eastAsia"/>
      <w:b/>
      <w:color w:val="000000"/>
      <w:sz w:val="24"/>
      <w:szCs w:val="24"/>
      <w:u w:val="none"/>
    </w:rPr>
  </w:style>
  <w:style w:type="paragraph" w:customStyle="1" w:styleId="affffffb">
    <w:name w:val="中文报告书样式"/>
    <w:basedOn w:val="a7"/>
    <w:qFormat/>
    <w:rsid w:val="000C26F4"/>
    <w:pPr>
      <w:adjustRightInd w:val="0"/>
      <w:spacing w:line="480" w:lineRule="atLeast"/>
      <w:ind w:firstLine="482"/>
      <w:textAlignment w:val="baseline"/>
    </w:pPr>
    <w:rPr>
      <w:kern w:val="24"/>
      <w:sz w:val="24"/>
      <w:szCs w:val="20"/>
    </w:rPr>
  </w:style>
  <w:style w:type="character" w:customStyle="1" w:styleId="1fffe">
    <w:name w:val="纯文本 字符1"/>
    <w:rsid w:val="000C26F4"/>
    <w:rPr>
      <w:rFonts w:ascii="等线" w:hAnsi="Courier New" w:cs="Courier New"/>
      <w:kern w:val="24"/>
      <w:sz w:val="24"/>
      <w:szCs w:val="24"/>
    </w:rPr>
  </w:style>
  <w:style w:type="character" w:customStyle="1" w:styleId="font71">
    <w:name w:val="font71"/>
    <w:rsid w:val="000C26F4"/>
    <w:rPr>
      <w:rFonts w:ascii="宋体" w:eastAsia="宋体" w:hAnsi="宋体" w:cs="宋体" w:hint="eastAsia"/>
      <w:b/>
      <w:i w:val="0"/>
      <w:color w:val="auto"/>
      <w:sz w:val="16"/>
      <w:szCs w:val="16"/>
      <w:u w:val="none"/>
    </w:rPr>
  </w:style>
  <w:style w:type="character" w:customStyle="1" w:styleId="font61">
    <w:name w:val="font61"/>
    <w:rsid w:val="000C26F4"/>
    <w:rPr>
      <w:rFonts w:ascii="宋体" w:eastAsia="宋体" w:hAnsi="宋体" w:cs="宋体" w:hint="eastAsia"/>
      <w:b/>
      <w:i w:val="0"/>
      <w:color w:val="000000"/>
      <w:sz w:val="22"/>
      <w:szCs w:val="22"/>
      <w:u w:val="none"/>
    </w:rPr>
  </w:style>
  <w:style w:type="character" w:customStyle="1" w:styleId="font51">
    <w:name w:val="font51"/>
    <w:rsid w:val="000C26F4"/>
    <w:rPr>
      <w:rFonts w:ascii="Times New Roman" w:hAnsi="Times New Roman" w:cs="Times New Roman" w:hint="default"/>
      <w:b/>
      <w:i w:val="0"/>
      <w:color w:val="000000"/>
      <w:sz w:val="22"/>
      <w:szCs w:val="22"/>
      <w:u w:val="none"/>
    </w:rPr>
  </w:style>
  <w:style w:type="character" w:customStyle="1" w:styleId="1ffff">
    <w:name w:val="页脚 字符1"/>
    <w:aliases w:val="Char 字符"/>
    <w:uiPriority w:val="99"/>
    <w:qFormat/>
    <w:rsid w:val="000C26F4"/>
    <w:rPr>
      <w:rFonts w:ascii="Calibri" w:eastAsia="宋体" w:hAnsi="Calibri" w:cs="Times New Roman"/>
      <w:sz w:val="18"/>
      <w:szCs w:val="18"/>
    </w:rPr>
  </w:style>
  <w:style w:type="character" w:customStyle="1" w:styleId="1ffff0">
    <w:name w:val="页眉 字符1"/>
    <w:uiPriority w:val="99"/>
    <w:rsid w:val="000C26F4"/>
    <w:rPr>
      <w:rFonts w:ascii="Calibri" w:eastAsia="宋体" w:hAnsi="Calibri" w:cs="Times New Roman"/>
      <w:sz w:val="18"/>
      <w:szCs w:val="18"/>
    </w:rPr>
  </w:style>
  <w:style w:type="numbering" w:customStyle="1" w:styleId="1300">
    <w:name w:val="无列表130"/>
    <w:next w:val="ab"/>
    <w:uiPriority w:val="99"/>
    <w:semiHidden/>
    <w:unhideWhenUsed/>
    <w:rsid w:val="000C26F4"/>
  </w:style>
  <w:style w:type="paragraph" w:customStyle="1" w:styleId="TOC30">
    <w:name w:val="TOC 标题3"/>
    <w:basedOn w:val="1"/>
    <w:next w:val="a7"/>
    <w:uiPriority w:val="99"/>
    <w:unhideWhenUsed/>
    <w:qFormat/>
    <w:rsid w:val="000C26F4"/>
    <w:pPr>
      <w:keepLines/>
      <w:widowControl/>
      <w:spacing w:before="240" w:line="259" w:lineRule="auto"/>
      <w:ind w:firstLineChars="0" w:firstLine="0"/>
      <w:jc w:val="left"/>
      <w:outlineLvl w:val="9"/>
    </w:pPr>
    <w:rPr>
      <w:rFonts w:ascii="等线 Light" w:eastAsia="等线 Light" w:hAnsi="等线 Light"/>
      <w:b w:val="0"/>
      <w:bCs w:val="0"/>
      <w:color w:val="2E74B5"/>
      <w:kern w:val="0"/>
      <w:sz w:val="32"/>
      <w:szCs w:val="32"/>
    </w:rPr>
  </w:style>
  <w:style w:type="character" w:customStyle="1" w:styleId="2fc">
    <w:name w:val="日期 字符2"/>
    <w:uiPriority w:val="99"/>
    <w:semiHidden/>
    <w:rsid w:val="000C26F4"/>
  </w:style>
  <w:style w:type="character" w:customStyle="1" w:styleId="2fd">
    <w:name w:val="标题 字符2"/>
    <w:uiPriority w:val="10"/>
    <w:rsid w:val="000C26F4"/>
    <w:rPr>
      <w:rFonts w:ascii="等线 Light" w:eastAsia="等线 Light" w:hAnsi="等线 Light" w:cs="Times New Roman"/>
      <w:b/>
      <w:bCs/>
      <w:sz w:val="32"/>
      <w:szCs w:val="32"/>
    </w:rPr>
  </w:style>
  <w:style w:type="table" w:customStyle="1" w:styleId="1172">
    <w:name w:val="网格型117"/>
    <w:basedOn w:val="aa"/>
    <w:next w:val="aff"/>
    <w:uiPriority w:val="39"/>
    <w:rsid w:val="000C26F4"/>
    <w:rPr>
      <w:kern w:val="24"/>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网格型216"/>
    <w:basedOn w:val="aa"/>
    <w:next w:val="aff"/>
    <w:rsid w:val="000C26F4"/>
    <w:rPr>
      <w:kern w:val="24"/>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网格型316"/>
    <w:basedOn w:val="aa"/>
    <w:next w:val="aff"/>
    <w:uiPriority w:val="39"/>
    <w:rsid w:val="000C26F4"/>
    <w:rPr>
      <w:kern w:val="24"/>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网格型410"/>
    <w:basedOn w:val="aa"/>
    <w:next w:val="aff"/>
    <w:uiPriority w:val="39"/>
    <w:rsid w:val="000C26F4"/>
    <w:rPr>
      <w:kern w:val="24"/>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7"/>
    <w:qFormat/>
    <w:rsid w:val="000C26F4"/>
    <w:pPr>
      <w:spacing w:before="100" w:beforeAutospacing="1" w:after="100" w:afterAutospacing="1"/>
      <w:jc w:val="left"/>
    </w:pPr>
    <w:rPr>
      <w:rFonts w:ascii="Calibri" w:eastAsia="等线" w:hAnsi="Calibri"/>
      <w:kern w:val="0"/>
      <w:sz w:val="24"/>
      <w:szCs w:val="22"/>
    </w:rPr>
  </w:style>
  <w:style w:type="numbering" w:customStyle="1" w:styleId="2200">
    <w:name w:val="无列表220"/>
    <w:next w:val="ab"/>
    <w:uiPriority w:val="99"/>
    <w:semiHidden/>
    <w:unhideWhenUsed/>
    <w:rsid w:val="000C26F4"/>
  </w:style>
  <w:style w:type="character" w:customStyle="1" w:styleId="1ffff1">
    <w:name w:val="称呼 字符1"/>
    <w:aliases w:val="标题2 字符1"/>
    <w:semiHidden/>
    <w:rsid w:val="000C26F4"/>
    <w:rPr>
      <w:rFonts w:ascii="Times New Roman" w:eastAsia="宋体" w:hAnsi="Times New Roman" w:cs="Times New Roman"/>
      <w:kern w:val="24"/>
      <w:sz w:val="24"/>
      <w:szCs w:val="24"/>
    </w:rPr>
  </w:style>
  <w:style w:type="numbering" w:customStyle="1" w:styleId="680">
    <w:name w:val="无列表68"/>
    <w:next w:val="ab"/>
    <w:uiPriority w:val="99"/>
    <w:semiHidden/>
    <w:unhideWhenUsed/>
    <w:rsid w:val="000C26F4"/>
  </w:style>
  <w:style w:type="table" w:customStyle="1" w:styleId="501">
    <w:name w:val="网格型50"/>
    <w:basedOn w:val="aa"/>
    <w:next w:val="aff"/>
    <w:uiPriority w:val="39"/>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71">
    <w:name w:val="无列表137"/>
    <w:next w:val="ab"/>
    <w:uiPriority w:val="99"/>
    <w:semiHidden/>
    <w:unhideWhenUsed/>
    <w:rsid w:val="000C26F4"/>
  </w:style>
  <w:style w:type="table" w:customStyle="1" w:styleId="1182">
    <w:name w:val="网格型118"/>
    <w:basedOn w:val="aa"/>
    <w:next w:val="aff"/>
    <w:uiPriority w:val="39"/>
    <w:rsid w:val="000C26F4"/>
    <w:rPr>
      <w:kern w:val="24"/>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网格型217"/>
    <w:basedOn w:val="aa"/>
    <w:next w:val="aff"/>
    <w:rsid w:val="000C26F4"/>
    <w:rPr>
      <w:kern w:val="24"/>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网格型317"/>
    <w:basedOn w:val="aa"/>
    <w:next w:val="aff"/>
    <w:uiPriority w:val="39"/>
    <w:rsid w:val="000C26F4"/>
    <w:rPr>
      <w:kern w:val="24"/>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
    <w:basedOn w:val="aa"/>
    <w:next w:val="aff"/>
    <w:uiPriority w:val="39"/>
    <w:rsid w:val="000C26F4"/>
    <w:rPr>
      <w:kern w:val="24"/>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
    <w:name w:val="无列表227"/>
    <w:next w:val="ab"/>
    <w:uiPriority w:val="99"/>
    <w:semiHidden/>
    <w:unhideWhenUsed/>
    <w:rsid w:val="000C26F4"/>
  </w:style>
  <w:style w:type="numbering" w:customStyle="1" w:styleId="69">
    <w:name w:val="无列表69"/>
    <w:next w:val="ab"/>
    <w:uiPriority w:val="99"/>
    <w:semiHidden/>
    <w:rsid w:val="000C26F4"/>
  </w:style>
  <w:style w:type="paragraph" w:customStyle="1" w:styleId="affffffc">
    <w:name w:val="表格"/>
    <w:basedOn w:val="a7"/>
    <w:rsid w:val="000C26F4"/>
    <w:pPr>
      <w:spacing w:line="360" w:lineRule="auto"/>
      <w:jc w:val="center"/>
    </w:pPr>
    <w:rPr>
      <w:rFonts w:cs="宋体"/>
      <w:sz w:val="18"/>
      <w:szCs w:val="20"/>
    </w:rPr>
  </w:style>
  <w:style w:type="paragraph" w:customStyle="1" w:styleId="CharChar2CharCharChar">
    <w:name w:val="Char Char2 Char Char Char"/>
    <w:basedOn w:val="a7"/>
    <w:autoRedefine/>
    <w:rsid w:val="000C26F4"/>
    <w:pPr>
      <w:tabs>
        <w:tab w:val="num" w:pos="720"/>
      </w:tabs>
      <w:ind w:left="720" w:hanging="720"/>
    </w:pPr>
    <w:rPr>
      <w:sz w:val="24"/>
    </w:rPr>
  </w:style>
  <w:style w:type="table" w:customStyle="1" w:styleId="165">
    <w:name w:val="简明型 16"/>
    <w:basedOn w:val="aa"/>
    <w:next w:val="16"/>
    <w:uiPriority w:val="99"/>
    <w:rsid w:val="000C26F4"/>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harCharCharCharCharCharCharCharChar">
    <w:name w:val="Char Char Char Char Char Char Char Char Char"/>
    <w:basedOn w:val="a7"/>
    <w:autoRedefine/>
    <w:rsid w:val="000C26F4"/>
    <w:pPr>
      <w:tabs>
        <w:tab w:val="num" w:pos="420"/>
      </w:tabs>
      <w:ind w:left="420" w:hanging="420"/>
    </w:pPr>
    <w:rPr>
      <w:sz w:val="24"/>
    </w:rPr>
  </w:style>
  <w:style w:type="paragraph" w:customStyle="1" w:styleId="CharCharCharCharCharCharCharCharCharChar1CharChar">
    <w:name w:val="Char Char Char Char Char Char Char Char Char Char1 Char Char"/>
    <w:basedOn w:val="a7"/>
    <w:autoRedefine/>
    <w:rsid w:val="000C26F4"/>
    <w:pPr>
      <w:tabs>
        <w:tab w:val="num" w:pos="420"/>
      </w:tabs>
      <w:ind w:left="420" w:hanging="420"/>
    </w:pPr>
    <w:rPr>
      <w:sz w:val="24"/>
    </w:rPr>
  </w:style>
  <w:style w:type="table" w:customStyle="1" w:styleId="551">
    <w:name w:val="网格型55"/>
    <w:basedOn w:val="aa"/>
    <w:next w:val="aff"/>
    <w:uiPriority w:val="3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
    <w:name w:val="Char Char Char Char Char Char Char Char Char Char"/>
    <w:basedOn w:val="a7"/>
    <w:autoRedefine/>
    <w:rsid w:val="000C26F4"/>
    <w:pPr>
      <w:tabs>
        <w:tab w:val="num" w:pos="420"/>
      </w:tabs>
      <w:ind w:left="420" w:hanging="420"/>
    </w:pPr>
    <w:rPr>
      <w:sz w:val="24"/>
    </w:rPr>
  </w:style>
  <w:style w:type="character" w:customStyle="1" w:styleId="mediumtext1">
    <w:name w:val="medium_text1"/>
    <w:rsid w:val="000C26F4"/>
    <w:rPr>
      <w:sz w:val="24"/>
      <w:szCs w:val="24"/>
    </w:rPr>
  </w:style>
  <w:style w:type="paragraph" w:customStyle="1" w:styleId="2fe">
    <w:name w:val="标题2自定义"/>
    <w:basedOn w:val="30"/>
    <w:link w:val="2Char5"/>
    <w:rsid w:val="000C26F4"/>
    <w:pPr>
      <w:keepLines/>
      <w:widowControl/>
      <w:spacing w:beforeLines="100" w:afterLines="100" w:line="360" w:lineRule="exact"/>
    </w:pPr>
    <w:rPr>
      <w:kern w:val="0"/>
      <w:sz w:val="32"/>
      <w:szCs w:val="32"/>
    </w:rPr>
  </w:style>
  <w:style w:type="character" w:customStyle="1" w:styleId="2Char5">
    <w:name w:val="标题2自定义 Char"/>
    <w:link w:val="2fe"/>
    <w:rsid w:val="000C26F4"/>
    <w:rPr>
      <w:b/>
      <w:bCs/>
      <w:sz w:val="32"/>
      <w:szCs w:val="32"/>
    </w:rPr>
  </w:style>
  <w:style w:type="numbering" w:customStyle="1" w:styleId="1380">
    <w:name w:val="无列表138"/>
    <w:next w:val="ab"/>
    <w:uiPriority w:val="99"/>
    <w:semiHidden/>
    <w:unhideWhenUsed/>
    <w:rsid w:val="000C26F4"/>
  </w:style>
  <w:style w:type="numbering" w:customStyle="1" w:styleId="1129">
    <w:name w:val="无列表1129"/>
    <w:next w:val="ab"/>
    <w:uiPriority w:val="99"/>
    <w:semiHidden/>
    <w:rsid w:val="000C26F4"/>
  </w:style>
  <w:style w:type="table" w:customStyle="1" w:styleId="1163">
    <w:name w:val="简明型 116"/>
    <w:basedOn w:val="aa"/>
    <w:next w:val="16"/>
    <w:rsid w:val="000C26F4"/>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92">
    <w:name w:val="网格型119"/>
    <w:basedOn w:val="aa"/>
    <w:next w:val="aff"/>
    <w:uiPriority w:val="5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2">
    <w:name w:val="text32"/>
    <w:rsid w:val="000C26F4"/>
  </w:style>
  <w:style w:type="paragraph" w:customStyle="1" w:styleId="xl63">
    <w:name w:val="xl63"/>
    <w:basedOn w:val="a7"/>
    <w:rsid w:val="000C26F4"/>
    <w:pPr>
      <w:widowControl/>
      <w:spacing w:before="100" w:beforeAutospacing="1" w:after="100" w:afterAutospacing="1"/>
      <w:jc w:val="center"/>
    </w:pPr>
    <w:rPr>
      <w:rFonts w:ascii="宋体" w:hAnsi="宋体" w:cs="宋体"/>
      <w:kern w:val="0"/>
      <w:sz w:val="24"/>
    </w:rPr>
  </w:style>
  <w:style w:type="paragraph" w:customStyle="1" w:styleId="affffffd">
    <w:name w:val="图表脚注"/>
    <w:next w:val="a7"/>
    <w:rsid w:val="000C26F4"/>
    <w:pPr>
      <w:ind w:leftChars="200" w:left="300" w:hangingChars="100" w:hanging="100"/>
      <w:jc w:val="both"/>
    </w:pPr>
    <w:rPr>
      <w:rFonts w:ascii="宋体"/>
      <w:sz w:val="18"/>
    </w:rPr>
  </w:style>
  <w:style w:type="table" w:customStyle="1" w:styleId="11102">
    <w:name w:val="网格型1110"/>
    <w:basedOn w:val="aa"/>
    <w:next w:val="aff"/>
    <w:uiPriority w:val="5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
    <w:name w:val="无列表228"/>
    <w:next w:val="ab"/>
    <w:semiHidden/>
    <w:unhideWhenUsed/>
    <w:rsid w:val="000C26F4"/>
  </w:style>
  <w:style w:type="numbering" w:customStyle="1" w:styleId="12161">
    <w:name w:val="无列表1216"/>
    <w:next w:val="ab"/>
    <w:semiHidden/>
    <w:unhideWhenUsed/>
    <w:rsid w:val="000C26F4"/>
  </w:style>
  <w:style w:type="table" w:customStyle="1" w:styleId="1226">
    <w:name w:val="简明型 122"/>
    <w:basedOn w:val="aa"/>
    <w:next w:val="16"/>
    <w:rsid w:val="000C26F4"/>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81">
    <w:name w:val="网格型218"/>
    <w:basedOn w:val="aa"/>
    <w:next w:val="aff"/>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0">
    <w:name w:val="无列表11120"/>
    <w:next w:val="ab"/>
    <w:semiHidden/>
    <w:unhideWhenUsed/>
    <w:rsid w:val="000C26F4"/>
  </w:style>
  <w:style w:type="numbering" w:customStyle="1" w:styleId="1111100">
    <w:name w:val="无列表111110"/>
    <w:next w:val="ab"/>
    <w:semiHidden/>
    <w:rsid w:val="000C26F4"/>
  </w:style>
  <w:style w:type="table" w:customStyle="1" w:styleId="11126">
    <w:name w:val="简明型 1112"/>
    <w:basedOn w:val="aa"/>
    <w:next w:val="16"/>
    <w:rsid w:val="000C26F4"/>
    <w:pPr>
      <w:widowControl w:val="0"/>
      <w:numPr>
        <w:numId w:val="3"/>
      </w:numPr>
      <w:tabs>
        <w:tab w:val="num" w:pos="390"/>
        <w:tab w:val="num" w:pos="840"/>
      </w:tabs>
      <w:ind w:left="420" w:hanging="42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42">
    <w:name w:val="网格型124"/>
    <w:basedOn w:val="aa"/>
    <w:next w:val="aff"/>
    <w:uiPriority w:val="5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4">
    <w:name w:val="网格型1113"/>
    <w:basedOn w:val="aa"/>
    <w:next w:val="aff"/>
    <w:uiPriority w:val="5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
    <w:name w:val="网格型318"/>
    <w:basedOn w:val="aa"/>
    <w:next w:val="aff"/>
    <w:uiPriority w:val="5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网格型133"/>
    <w:basedOn w:val="aa"/>
    <w:next w:val="aff"/>
    <w:uiPriority w:val="5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浅色底纹18"/>
    <w:basedOn w:val="aa"/>
    <w:next w:val="273"/>
    <w:rsid w:val="000C26F4"/>
    <w:rPr>
      <w:rFonts w:ascii="Calibri" w:hAnsi="Calibri"/>
      <w:color w:val="000000"/>
      <w:kern w:val="2"/>
      <w:sz w:val="21"/>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9">
    <w:name w:val="无列表111119"/>
    <w:next w:val="ab"/>
    <w:semiHidden/>
    <w:rsid w:val="000C26F4"/>
  </w:style>
  <w:style w:type="paragraph" w:customStyle="1" w:styleId="327">
    <w:name w:val="样式 标题 3 + 首行缩进:  2 字符"/>
    <w:basedOn w:val="30"/>
    <w:rsid w:val="000C26F4"/>
    <w:pPr>
      <w:keepLines/>
      <w:spacing w:line="360" w:lineRule="auto"/>
      <w:ind w:firstLineChars="200" w:firstLine="422"/>
      <w:jc w:val="both"/>
    </w:pPr>
    <w:rPr>
      <w:rFonts w:cs="宋体"/>
      <w:b w:val="0"/>
      <w:szCs w:val="20"/>
    </w:rPr>
  </w:style>
  <w:style w:type="paragraph" w:customStyle="1" w:styleId="229">
    <w:name w:val="样式 标题 2 + 首行缩进:  2 字符"/>
    <w:basedOn w:val="2"/>
    <w:rsid w:val="000C26F4"/>
    <w:pPr>
      <w:keepLines/>
      <w:numPr>
        <w:numId w:val="0"/>
      </w:numPr>
      <w:tabs>
        <w:tab w:val="clear" w:pos="240"/>
      </w:tabs>
      <w:adjustRightInd/>
      <w:spacing w:line="360" w:lineRule="auto"/>
      <w:ind w:firstLineChars="200" w:firstLine="422"/>
      <w:textAlignment w:val="auto"/>
    </w:pPr>
    <w:rPr>
      <w:bCs/>
    </w:rPr>
  </w:style>
  <w:style w:type="paragraph" w:customStyle="1" w:styleId="---15">
    <w:name w:val="正文---1.5倍行距"/>
    <w:basedOn w:val="a7"/>
    <w:rsid w:val="000C26F4"/>
    <w:pPr>
      <w:spacing w:line="360" w:lineRule="auto"/>
    </w:pPr>
  </w:style>
  <w:style w:type="character" w:customStyle="1" w:styleId="2CharChar6">
    <w:name w:val="样式2 Char Char"/>
    <w:rsid w:val="000C26F4"/>
    <w:rPr>
      <w:b/>
      <w:sz w:val="30"/>
      <w:szCs w:val="30"/>
    </w:rPr>
  </w:style>
  <w:style w:type="character" w:customStyle="1" w:styleId="3CharChar">
    <w:name w:val="样式3 Char Char"/>
    <w:link w:val="35"/>
    <w:rsid w:val="000C26F4"/>
    <w:rPr>
      <w:kern w:val="2"/>
      <w:sz w:val="21"/>
      <w:szCs w:val="24"/>
    </w:rPr>
  </w:style>
  <w:style w:type="numbering" w:customStyle="1" w:styleId="3200">
    <w:name w:val="无列表320"/>
    <w:next w:val="ab"/>
    <w:semiHidden/>
    <w:unhideWhenUsed/>
    <w:rsid w:val="000C26F4"/>
  </w:style>
  <w:style w:type="table" w:customStyle="1" w:styleId="4142">
    <w:name w:val="网格型414"/>
    <w:basedOn w:val="aa"/>
    <w:next w:val="aff"/>
    <w:uiPriority w:val="59"/>
    <w:rsid w:val="000C26F4"/>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Char1">
    <w:name w:val="Char Char2 Char Char Char1"/>
    <w:basedOn w:val="a7"/>
    <w:autoRedefine/>
    <w:rsid w:val="000C26F4"/>
    <w:pPr>
      <w:tabs>
        <w:tab w:val="num" w:pos="720"/>
      </w:tabs>
      <w:ind w:left="720" w:hanging="720"/>
    </w:pPr>
    <w:rPr>
      <w:sz w:val="24"/>
    </w:rPr>
  </w:style>
  <w:style w:type="paragraph" w:customStyle="1" w:styleId="CharCharCharCharCharCharCharCharChar1">
    <w:name w:val="Char Char Char Char Char Char Char Char Char1"/>
    <w:basedOn w:val="a7"/>
    <w:autoRedefine/>
    <w:rsid w:val="000C26F4"/>
    <w:pPr>
      <w:tabs>
        <w:tab w:val="num" w:pos="420"/>
      </w:tabs>
      <w:ind w:left="420" w:hanging="420"/>
    </w:pPr>
    <w:rPr>
      <w:sz w:val="24"/>
    </w:rPr>
  </w:style>
  <w:style w:type="paragraph" w:customStyle="1" w:styleId="CharCharCharCharCharCharCharCharCharChar1CharChar1">
    <w:name w:val="Char Char Char Char Char Char Char Char Char Char1 Char Char1"/>
    <w:basedOn w:val="a7"/>
    <w:autoRedefine/>
    <w:rsid w:val="000C26F4"/>
    <w:pPr>
      <w:tabs>
        <w:tab w:val="num" w:pos="420"/>
      </w:tabs>
      <w:ind w:left="420" w:hanging="420"/>
    </w:pPr>
    <w:rPr>
      <w:sz w:val="24"/>
    </w:rPr>
  </w:style>
  <w:style w:type="paragraph" w:customStyle="1" w:styleId="CharCharCharCharCharCharCharCharCharChar1">
    <w:name w:val="Char Char Char Char Char Char Char Char Char Char1"/>
    <w:basedOn w:val="a7"/>
    <w:autoRedefine/>
    <w:rsid w:val="000C26F4"/>
    <w:pPr>
      <w:tabs>
        <w:tab w:val="num" w:pos="420"/>
      </w:tabs>
      <w:ind w:left="420" w:hanging="420"/>
    </w:pPr>
    <w:rPr>
      <w:sz w:val="24"/>
    </w:rPr>
  </w:style>
  <w:style w:type="table" w:customStyle="1" w:styleId="-12">
    <w:name w:val="浅色底纹 - 强调文字颜色 12"/>
    <w:basedOn w:val="aa"/>
    <w:uiPriority w:val="60"/>
    <w:rsid w:val="000C26F4"/>
    <w:rPr>
      <w:rFonts w:ascii="Calibri" w:hAnsi="Calibri"/>
      <w:color w:val="365F91"/>
      <w:sz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xl27">
    <w:name w:val="xl27"/>
    <w:basedOn w:val="a7"/>
    <w:rsid w:val="000C26F4"/>
    <w:pPr>
      <w:widowControl/>
      <w:pBdr>
        <w:left w:val="single" w:sz="8" w:space="0" w:color="auto"/>
      </w:pBdr>
      <w:spacing w:before="100" w:beforeAutospacing="1" w:after="100" w:afterAutospacing="1"/>
      <w:jc w:val="left"/>
    </w:pPr>
    <w:rPr>
      <w:rFonts w:ascii="宋体" w:hAnsi="宋体" w:cs="宋体"/>
      <w:color w:val="00FF00"/>
      <w:kern w:val="0"/>
      <w:sz w:val="24"/>
    </w:rPr>
  </w:style>
  <w:style w:type="paragraph" w:customStyle="1" w:styleId="xl28">
    <w:name w:val="xl28"/>
    <w:basedOn w:val="a7"/>
    <w:rsid w:val="000C26F4"/>
    <w:pPr>
      <w:widowControl/>
      <w:spacing w:before="100" w:beforeAutospacing="1" w:after="100" w:afterAutospacing="1"/>
      <w:jc w:val="left"/>
    </w:pPr>
    <w:rPr>
      <w:rFonts w:ascii="宋体" w:hAnsi="宋体" w:cs="宋体"/>
      <w:color w:val="00FF00"/>
      <w:kern w:val="0"/>
      <w:sz w:val="24"/>
    </w:rPr>
  </w:style>
  <w:style w:type="paragraph" w:customStyle="1" w:styleId="xl29">
    <w:name w:val="xl29"/>
    <w:basedOn w:val="a7"/>
    <w:rsid w:val="000C26F4"/>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font8">
    <w:name w:val="font8"/>
    <w:basedOn w:val="a7"/>
    <w:rsid w:val="000C26F4"/>
    <w:pPr>
      <w:widowControl/>
      <w:spacing w:before="100" w:beforeAutospacing="1" w:after="100" w:afterAutospacing="1"/>
      <w:jc w:val="left"/>
    </w:pPr>
    <w:rPr>
      <w:rFonts w:ascii="宋体" w:hAnsi="宋体" w:cs="宋体"/>
      <w:color w:val="000000"/>
      <w:kern w:val="0"/>
      <w:szCs w:val="21"/>
    </w:rPr>
  </w:style>
  <w:style w:type="paragraph" w:customStyle="1" w:styleId="font9">
    <w:name w:val="font9"/>
    <w:basedOn w:val="a7"/>
    <w:rsid w:val="000C26F4"/>
    <w:pPr>
      <w:widowControl/>
      <w:spacing w:before="100" w:beforeAutospacing="1" w:after="100" w:afterAutospacing="1"/>
      <w:jc w:val="left"/>
    </w:pPr>
    <w:rPr>
      <w:color w:val="000000"/>
      <w:kern w:val="0"/>
      <w:sz w:val="18"/>
      <w:szCs w:val="18"/>
    </w:rPr>
  </w:style>
  <w:style w:type="paragraph" w:customStyle="1" w:styleId="font10">
    <w:name w:val="font10"/>
    <w:basedOn w:val="a7"/>
    <w:rsid w:val="000C26F4"/>
    <w:pPr>
      <w:widowControl/>
      <w:spacing w:before="100" w:beforeAutospacing="1" w:after="100" w:afterAutospacing="1"/>
      <w:jc w:val="left"/>
    </w:pPr>
    <w:rPr>
      <w:rFonts w:ascii="宋体" w:hAnsi="宋体" w:cs="宋体"/>
      <w:color w:val="000000"/>
      <w:kern w:val="0"/>
      <w:sz w:val="18"/>
      <w:szCs w:val="18"/>
    </w:rPr>
  </w:style>
  <w:style w:type="paragraph" w:customStyle="1" w:styleId="font12">
    <w:name w:val="font12"/>
    <w:basedOn w:val="a7"/>
    <w:rsid w:val="000C26F4"/>
    <w:pPr>
      <w:widowControl/>
      <w:spacing w:before="100" w:beforeAutospacing="1" w:after="100" w:afterAutospacing="1"/>
      <w:jc w:val="left"/>
    </w:pPr>
    <w:rPr>
      <w:rFonts w:ascii="宋体" w:hAnsi="宋体" w:cs="宋体"/>
      <w:color w:val="000000"/>
      <w:kern w:val="0"/>
      <w:szCs w:val="21"/>
    </w:rPr>
  </w:style>
  <w:style w:type="paragraph" w:customStyle="1" w:styleId="font13">
    <w:name w:val="font13"/>
    <w:basedOn w:val="a7"/>
    <w:rsid w:val="000C26F4"/>
    <w:pPr>
      <w:widowControl/>
      <w:spacing w:before="100" w:beforeAutospacing="1" w:after="100" w:afterAutospacing="1"/>
      <w:jc w:val="left"/>
    </w:pPr>
    <w:rPr>
      <w:color w:val="000000"/>
      <w:kern w:val="0"/>
      <w:szCs w:val="21"/>
    </w:rPr>
  </w:style>
  <w:style w:type="paragraph" w:customStyle="1" w:styleId="font14">
    <w:name w:val="font14"/>
    <w:basedOn w:val="a7"/>
    <w:rsid w:val="000C26F4"/>
    <w:pPr>
      <w:widowControl/>
      <w:spacing w:before="100" w:beforeAutospacing="1" w:after="100" w:afterAutospacing="1"/>
      <w:jc w:val="left"/>
    </w:pPr>
    <w:rPr>
      <w:rFonts w:ascii="宋体" w:hAnsi="宋体" w:cs="宋体"/>
      <w:color w:val="000000"/>
      <w:kern w:val="0"/>
      <w:sz w:val="18"/>
      <w:szCs w:val="18"/>
    </w:rPr>
  </w:style>
  <w:style w:type="table" w:customStyle="1" w:styleId="195">
    <w:name w:val="浅色底纹19"/>
    <w:basedOn w:val="aa"/>
    <w:uiPriority w:val="60"/>
    <w:rsid w:val="000C26F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nt41">
    <w:name w:val="font41"/>
    <w:rsid w:val="000C26F4"/>
    <w:rPr>
      <w:rFonts w:ascii="宋体" w:eastAsia="宋体" w:hAnsi="宋体" w:hint="eastAsia"/>
      <w:b w:val="0"/>
      <w:bCs w:val="0"/>
      <w:i w:val="0"/>
      <w:iCs w:val="0"/>
      <w:strike w:val="0"/>
      <w:dstrike w:val="0"/>
      <w:color w:val="000000"/>
      <w:sz w:val="18"/>
      <w:szCs w:val="18"/>
      <w:u w:val="none"/>
      <w:effect w:val="none"/>
    </w:rPr>
  </w:style>
  <w:style w:type="paragraph" w:customStyle="1" w:styleId="font2">
    <w:name w:val="font2"/>
    <w:basedOn w:val="a7"/>
    <w:rsid w:val="000C26F4"/>
    <w:pPr>
      <w:widowControl/>
      <w:spacing w:before="100" w:beforeAutospacing="1" w:after="100" w:afterAutospacing="1"/>
      <w:jc w:val="left"/>
    </w:pPr>
    <w:rPr>
      <w:rFonts w:ascii="宋体" w:hAnsi="宋体" w:cs="宋体"/>
      <w:color w:val="000000"/>
      <w:kern w:val="0"/>
      <w:sz w:val="18"/>
      <w:szCs w:val="18"/>
    </w:rPr>
  </w:style>
  <w:style w:type="paragraph" w:customStyle="1" w:styleId="et3">
    <w:name w:val="et3"/>
    <w:basedOn w:val="a7"/>
    <w:rsid w:val="000C26F4"/>
    <w:pPr>
      <w:widowControl/>
      <w:spacing w:before="100" w:beforeAutospacing="1" w:after="100" w:afterAutospacing="1"/>
      <w:jc w:val="left"/>
      <w:textAlignment w:val="bottom"/>
    </w:pPr>
    <w:rPr>
      <w:color w:val="000000"/>
      <w:kern w:val="0"/>
      <w:sz w:val="20"/>
      <w:szCs w:val="20"/>
    </w:rPr>
  </w:style>
  <w:style w:type="paragraph" w:customStyle="1" w:styleId="et4">
    <w:name w:val="et4"/>
    <w:basedOn w:val="a7"/>
    <w:rsid w:val="000C26F4"/>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et5">
    <w:name w:val="et5"/>
    <w:basedOn w:val="a7"/>
    <w:rsid w:val="000C26F4"/>
    <w:pPr>
      <w:widowControl/>
      <w:spacing w:before="100" w:beforeAutospacing="1" w:after="100" w:afterAutospacing="1"/>
      <w:jc w:val="left"/>
      <w:textAlignment w:val="bottom"/>
    </w:pPr>
    <w:rPr>
      <w:color w:val="000000"/>
      <w:kern w:val="0"/>
      <w:sz w:val="20"/>
      <w:szCs w:val="20"/>
    </w:rPr>
  </w:style>
  <w:style w:type="paragraph" w:customStyle="1" w:styleId="et6">
    <w:name w:val="et6"/>
    <w:basedOn w:val="a7"/>
    <w:rsid w:val="000C26F4"/>
    <w:pPr>
      <w:widowControl/>
      <w:spacing w:before="100" w:beforeAutospacing="1" w:after="100" w:afterAutospacing="1"/>
      <w:jc w:val="left"/>
      <w:textAlignment w:val="bottom"/>
    </w:pPr>
    <w:rPr>
      <w:rFonts w:ascii="MingLiU" w:eastAsia="MingLiU" w:hAnsi="MingLiU" w:cs="宋体"/>
      <w:color w:val="000000"/>
      <w:kern w:val="0"/>
      <w:sz w:val="20"/>
      <w:szCs w:val="20"/>
    </w:rPr>
  </w:style>
  <w:style w:type="paragraph" w:customStyle="1" w:styleId="et7">
    <w:name w:val="et7"/>
    <w:basedOn w:val="a7"/>
    <w:rsid w:val="000C26F4"/>
    <w:pPr>
      <w:widowControl/>
      <w:spacing w:before="100" w:beforeAutospacing="1" w:after="100" w:afterAutospacing="1"/>
      <w:jc w:val="left"/>
      <w:textAlignment w:val="bottom"/>
    </w:pPr>
    <w:rPr>
      <w:rFonts w:ascii="MingLiU" w:eastAsia="MingLiU" w:hAnsi="MingLiU" w:cs="宋体"/>
      <w:color w:val="000000"/>
      <w:kern w:val="0"/>
      <w:sz w:val="20"/>
      <w:szCs w:val="20"/>
    </w:rPr>
  </w:style>
  <w:style w:type="paragraph" w:customStyle="1" w:styleId="et8">
    <w:name w:val="et8"/>
    <w:basedOn w:val="a7"/>
    <w:rsid w:val="000C26F4"/>
    <w:pPr>
      <w:widowControl/>
      <w:spacing w:before="100" w:beforeAutospacing="1" w:after="100" w:afterAutospacing="1"/>
      <w:jc w:val="left"/>
      <w:textAlignment w:val="bottom"/>
    </w:pPr>
    <w:rPr>
      <w:rFonts w:ascii="Arial" w:hAnsi="Arial" w:cs="Arial"/>
      <w:color w:val="000000"/>
      <w:kern w:val="0"/>
      <w:sz w:val="20"/>
      <w:szCs w:val="20"/>
    </w:rPr>
  </w:style>
  <w:style w:type="paragraph" w:customStyle="1" w:styleId="204">
    <w:name w:val="[20]参考文献正文"/>
    <w:basedOn w:val="a7"/>
    <w:autoRedefine/>
    <w:rsid w:val="000C26F4"/>
    <w:pPr>
      <w:ind w:left="358" w:hanging="352"/>
    </w:pPr>
    <w:rPr>
      <w:sz w:val="15"/>
    </w:rPr>
  </w:style>
  <w:style w:type="paragraph" w:customStyle="1" w:styleId="2TimesNewRoman18">
    <w:name w:val="样式 标题 2 + Times New Roman 行距: 固定值 18 磅"/>
    <w:basedOn w:val="2"/>
    <w:rsid w:val="000C26F4"/>
    <w:pPr>
      <w:keepLines/>
      <w:numPr>
        <w:numId w:val="0"/>
      </w:numPr>
      <w:tabs>
        <w:tab w:val="clear" w:pos="240"/>
      </w:tabs>
      <w:adjustRightInd/>
      <w:spacing w:beforeLines="50" w:afterLines="50" w:line="360" w:lineRule="exact"/>
      <w:jc w:val="center"/>
      <w:textAlignment w:val="auto"/>
    </w:pPr>
    <w:rPr>
      <w:rFonts w:eastAsia="黑体"/>
      <w:bCs/>
      <w:sz w:val="32"/>
      <w:szCs w:val="32"/>
    </w:rPr>
  </w:style>
  <w:style w:type="paragraph" w:customStyle="1" w:styleId="1TimesNewRoman18">
    <w:name w:val="样式 标题 1 + Times New Roman 行距: 固定值 18 磅"/>
    <w:basedOn w:val="1"/>
    <w:rsid w:val="000C26F4"/>
    <w:pPr>
      <w:keepLines/>
      <w:spacing w:beforeLines="50" w:afterLines="50" w:line="360" w:lineRule="exact"/>
      <w:ind w:firstLineChars="0" w:firstLine="0"/>
      <w:jc w:val="center"/>
    </w:pPr>
    <w:rPr>
      <w:rFonts w:ascii="Times New Roman" w:eastAsia="黑体"/>
      <w:kern w:val="44"/>
      <w:sz w:val="36"/>
      <w:szCs w:val="44"/>
    </w:rPr>
  </w:style>
  <w:style w:type="paragraph" w:customStyle="1" w:styleId="3121218">
    <w:name w:val="样式 标题 3 + 居中 段前: 12 磅 段后: 12 磅 行距: 固定值 18 磅"/>
    <w:basedOn w:val="40"/>
    <w:rsid w:val="000C26F4"/>
    <w:pPr>
      <w:keepLines/>
      <w:spacing w:beforeLines="50" w:afterLines="50" w:line="360" w:lineRule="exact"/>
      <w:ind w:leftChars="0" w:left="0" w:rightChars="0" w:right="0"/>
      <w:jc w:val="center"/>
    </w:pPr>
    <w:rPr>
      <w:rFonts w:ascii="Arial" w:eastAsia="黑体" w:hAnsi="Arial"/>
      <w:b/>
      <w:i w:val="0"/>
      <w:sz w:val="28"/>
      <w:szCs w:val="28"/>
    </w:rPr>
  </w:style>
  <w:style w:type="paragraph" w:customStyle="1" w:styleId="2TimesNewRoman180">
    <w:name w:val="样式 标题 2 + Times New Roman 居中 行距: 固定值 18 磅"/>
    <w:basedOn w:val="30"/>
    <w:rsid w:val="000C26F4"/>
    <w:pPr>
      <w:keepLines/>
      <w:widowControl/>
      <w:spacing w:beforeLines="50" w:afterLines="50" w:line="360" w:lineRule="exact"/>
    </w:pPr>
    <w:rPr>
      <w:rFonts w:eastAsia="黑体"/>
      <w:kern w:val="0"/>
      <w:sz w:val="30"/>
      <w:szCs w:val="32"/>
    </w:rPr>
  </w:style>
  <w:style w:type="paragraph" w:customStyle="1" w:styleId="1TimesNewRoman0">
    <w:name w:val="样式 标题 1 + Times New Roman"/>
    <w:basedOn w:val="2"/>
    <w:rsid w:val="000C26F4"/>
    <w:pPr>
      <w:keepLines/>
      <w:numPr>
        <w:numId w:val="0"/>
      </w:numPr>
      <w:tabs>
        <w:tab w:val="clear" w:pos="240"/>
      </w:tabs>
      <w:adjustRightInd/>
      <w:spacing w:beforeLines="50" w:afterLines="50" w:line="360" w:lineRule="exact"/>
      <w:jc w:val="center"/>
      <w:textAlignment w:val="auto"/>
    </w:pPr>
    <w:rPr>
      <w:rFonts w:eastAsia="黑体"/>
      <w:bCs/>
      <w:sz w:val="30"/>
      <w:szCs w:val="32"/>
    </w:rPr>
  </w:style>
  <w:style w:type="paragraph" w:customStyle="1" w:styleId="1TimesNewRoman0505">
    <w:name w:val="样式 样式 标题 1 + Times New Roman + 段前: 0.5 行 段后: 0.5 行"/>
    <w:basedOn w:val="1TimesNewRoman0"/>
    <w:rsid w:val="000C26F4"/>
    <w:pPr>
      <w:spacing w:before="120" w:after="120"/>
    </w:pPr>
    <w:rPr>
      <w:sz w:val="32"/>
    </w:rPr>
  </w:style>
  <w:style w:type="paragraph" w:customStyle="1" w:styleId="1TimesNewRoman05051">
    <w:name w:val="样式 样式 标题 1 + Times New Roman + 段前: 0.5 行 段后: 0.5 行1"/>
    <w:basedOn w:val="1TimesNewRoman0"/>
    <w:rsid w:val="000C26F4"/>
  </w:style>
  <w:style w:type="character" w:customStyle="1" w:styleId="1ffff2">
    <w:name w:val="标题 1 字符"/>
    <w:uiPriority w:val="9"/>
    <w:rsid w:val="000C26F4"/>
    <w:rPr>
      <w:b/>
      <w:bCs/>
      <w:kern w:val="44"/>
      <w:sz w:val="44"/>
      <w:szCs w:val="44"/>
    </w:rPr>
  </w:style>
  <w:style w:type="character" w:customStyle="1" w:styleId="2ff">
    <w:name w:val="标题 2 字符"/>
    <w:uiPriority w:val="9"/>
    <w:rsid w:val="000C26F4"/>
    <w:rPr>
      <w:rFonts w:ascii="等线 Light" w:eastAsia="等线 Light" w:hAnsi="等线 Light" w:cs="Times New Roman"/>
      <w:b/>
      <w:bCs/>
      <w:kern w:val="2"/>
      <w:sz w:val="32"/>
      <w:szCs w:val="32"/>
    </w:rPr>
  </w:style>
  <w:style w:type="character" w:customStyle="1" w:styleId="3f5">
    <w:name w:val="标题 3 字符"/>
    <w:uiPriority w:val="9"/>
    <w:qFormat/>
    <w:rsid w:val="000C26F4"/>
    <w:rPr>
      <w:b/>
      <w:bCs/>
      <w:kern w:val="2"/>
      <w:sz w:val="32"/>
      <w:szCs w:val="32"/>
    </w:rPr>
  </w:style>
  <w:style w:type="character" w:customStyle="1" w:styleId="4b">
    <w:name w:val="标题 4 字符"/>
    <w:uiPriority w:val="9"/>
    <w:rsid w:val="000C26F4"/>
    <w:rPr>
      <w:rFonts w:ascii="等线 Light" w:eastAsia="等线 Light" w:hAnsi="等线 Light" w:cs="Times New Roman"/>
      <w:b/>
      <w:bCs/>
      <w:kern w:val="2"/>
      <w:sz w:val="28"/>
      <w:szCs w:val="28"/>
    </w:rPr>
  </w:style>
  <w:style w:type="character" w:customStyle="1" w:styleId="5f0">
    <w:name w:val="标题 5 字符"/>
    <w:uiPriority w:val="9"/>
    <w:rsid w:val="000C26F4"/>
    <w:rPr>
      <w:b/>
      <w:bCs/>
      <w:kern w:val="2"/>
      <w:sz w:val="28"/>
      <w:szCs w:val="28"/>
    </w:rPr>
  </w:style>
  <w:style w:type="character" w:customStyle="1" w:styleId="6a">
    <w:name w:val="标题 6 字符"/>
    <w:uiPriority w:val="9"/>
    <w:rsid w:val="000C26F4"/>
    <w:rPr>
      <w:rFonts w:ascii="等线 Light" w:eastAsia="等线 Light" w:hAnsi="等线 Light" w:cs="Times New Roman"/>
      <w:b/>
      <w:bCs/>
      <w:kern w:val="2"/>
      <w:sz w:val="24"/>
      <w:szCs w:val="24"/>
    </w:rPr>
  </w:style>
  <w:style w:type="character" w:customStyle="1" w:styleId="1Char1">
    <w:name w:val="目录 1 Char1"/>
    <w:link w:val="11"/>
    <w:rsid w:val="000C26F4"/>
    <w:rPr>
      <w:kern w:val="2"/>
      <w:sz w:val="21"/>
      <w:szCs w:val="24"/>
    </w:rPr>
  </w:style>
  <w:style w:type="character" w:customStyle="1" w:styleId="affffffe">
    <w:name w:val="批注文字 字符"/>
    <w:uiPriority w:val="99"/>
    <w:rsid w:val="000C26F4"/>
    <w:rPr>
      <w:kern w:val="2"/>
      <w:sz w:val="21"/>
      <w:szCs w:val="22"/>
    </w:rPr>
  </w:style>
  <w:style w:type="character" w:customStyle="1" w:styleId="afffffff">
    <w:name w:val="批注框文本 字符"/>
    <w:uiPriority w:val="99"/>
    <w:rsid w:val="000C26F4"/>
    <w:rPr>
      <w:kern w:val="2"/>
      <w:sz w:val="18"/>
      <w:szCs w:val="18"/>
    </w:rPr>
  </w:style>
  <w:style w:type="character" w:customStyle="1" w:styleId="afffffff0">
    <w:name w:val="页眉 字符"/>
    <w:uiPriority w:val="99"/>
    <w:rsid w:val="000C26F4"/>
    <w:rPr>
      <w:kern w:val="2"/>
      <w:sz w:val="18"/>
      <w:szCs w:val="18"/>
    </w:rPr>
  </w:style>
  <w:style w:type="character" w:customStyle="1" w:styleId="afffffff1">
    <w:name w:val="页脚 字符"/>
    <w:aliases w:val="Char 字符1"/>
    <w:uiPriority w:val="99"/>
    <w:rsid w:val="000C26F4"/>
    <w:rPr>
      <w:kern w:val="2"/>
      <w:sz w:val="18"/>
      <w:szCs w:val="18"/>
    </w:rPr>
  </w:style>
  <w:style w:type="character" w:customStyle="1" w:styleId="fontstyle01">
    <w:name w:val="fontstyle01"/>
    <w:rsid w:val="000C26F4"/>
    <w:rPr>
      <w:rFonts w:ascii="楷体" w:eastAsia="楷体" w:hAnsi="楷体" w:hint="eastAsia"/>
      <w:b w:val="0"/>
      <w:bCs w:val="0"/>
      <w:i w:val="0"/>
      <w:iCs w:val="0"/>
      <w:color w:val="000000"/>
      <w:sz w:val="24"/>
      <w:szCs w:val="24"/>
    </w:rPr>
  </w:style>
  <w:style w:type="character" w:customStyle="1" w:styleId="fontstyle210">
    <w:name w:val="fontstyle21"/>
    <w:rsid w:val="000C26F4"/>
    <w:rPr>
      <w:rFonts w:ascii="Times New Roman" w:hAnsi="Times New Roman" w:cs="Times New Roman" w:hint="default"/>
      <w:b w:val="0"/>
      <w:bCs w:val="0"/>
      <w:i w:val="0"/>
      <w:iCs w:val="0"/>
      <w:color w:val="000000"/>
      <w:sz w:val="24"/>
      <w:szCs w:val="24"/>
    </w:rPr>
  </w:style>
  <w:style w:type="character" w:customStyle="1" w:styleId="afffffff2">
    <w:name w:val="脚注文本 字符"/>
    <w:uiPriority w:val="99"/>
    <w:rsid w:val="000C26F4"/>
    <w:rPr>
      <w:kern w:val="2"/>
      <w:sz w:val="18"/>
      <w:szCs w:val="18"/>
    </w:rPr>
  </w:style>
  <w:style w:type="character" w:customStyle="1" w:styleId="afffffff3">
    <w:name w:val="日期 字符"/>
    <w:uiPriority w:val="99"/>
    <w:rsid w:val="000C26F4"/>
    <w:rPr>
      <w:kern w:val="2"/>
      <w:sz w:val="21"/>
      <w:szCs w:val="22"/>
    </w:rPr>
  </w:style>
  <w:style w:type="paragraph" w:customStyle="1" w:styleId="Style70">
    <w:name w:val="_Style 7"/>
    <w:uiPriority w:val="1"/>
    <w:qFormat/>
    <w:rsid w:val="000C26F4"/>
    <w:pPr>
      <w:widowControl w:val="0"/>
      <w:jc w:val="both"/>
    </w:pPr>
    <w:rPr>
      <w:rFonts w:ascii="Calibri" w:hAnsi="Calibri"/>
      <w:kern w:val="2"/>
      <w:sz w:val="21"/>
      <w:szCs w:val="24"/>
    </w:rPr>
  </w:style>
  <w:style w:type="paragraph" w:customStyle="1" w:styleId="Style6">
    <w:name w:val="_Style 6"/>
    <w:basedOn w:val="a7"/>
    <w:uiPriority w:val="34"/>
    <w:qFormat/>
    <w:rsid w:val="000C26F4"/>
    <w:pPr>
      <w:ind w:firstLineChars="200" w:firstLine="420"/>
    </w:pPr>
    <w:rPr>
      <w:rFonts w:ascii="Calibri" w:hAnsi="Calibri"/>
      <w:szCs w:val="22"/>
    </w:rPr>
  </w:style>
  <w:style w:type="character" w:customStyle="1" w:styleId="afffffff4">
    <w:name w:val="批注主题 字符"/>
    <w:uiPriority w:val="99"/>
    <w:rsid w:val="000C26F4"/>
    <w:rPr>
      <w:b/>
      <w:bCs/>
      <w:kern w:val="2"/>
      <w:sz w:val="21"/>
      <w:szCs w:val="22"/>
    </w:rPr>
  </w:style>
  <w:style w:type="paragraph" w:customStyle="1" w:styleId="xl86">
    <w:name w:val="xl86"/>
    <w:basedOn w:val="a7"/>
    <w:rsid w:val="000C26F4"/>
    <w:pPr>
      <w:widowControl/>
      <w:pBdr>
        <w:bottom w:val="single" w:sz="4" w:space="0" w:color="auto"/>
      </w:pBdr>
      <w:spacing w:before="100" w:beforeAutospacing="1" w:after="100" w:afterAutospacing="1"/>
      <w:jc w:val="center"/>
    </w:pPr>
    <w:rPr>
      <w:kern w:val="0"/>
      <w:sz w:val="20"/>
      <w:szCs w:val="20"/>
    </w:rPr>
  </w:style>
  <w:style w:type="paragraph" w:customStyle="1" w:styleId="xl87">
    <w:name w:val="xl87"/>
    <w:basedOn w:val="a7"/>
    <w:rsid w:val="000C26F4"/>
    <w:pPr>
      <w:widowControl/>
      <w:pBdr>
        <w:bottom w:val="single" w:sz="4" w:space="0" w:color="auto"/>
      </w:pBdr>
      <w:spacing w:before="100" w:beforeAutospacing="1" w:after="100" w:afterAutospacing="1"/>
      <w:jc w:val="center"/>
    </w:pPr>
    <w:rPr>
      <w:kern w:val="0"/>
      <w:sz w:val="20"/>
      <w:szCs w:val="20"/>
    </w:rPr>
  </w:style>
  <w:style w:type="paragraph" w:customStyle="1" w:styleId="xl88">
    <w:name w:val="xl88"/>
    <w:basedOn w:val="a7"/>
    <w:rsid w:val="000C26F4"/>
    <w:pPr>
      <w:widowControl/>
      <w:pBdr>
        <w:bottom w:val="single" w:sz="4" w:space="0" w:color="auto"/>
      </w:pBdr>
      <w:spacing w:before="100" w:beforeAutospacing="1" w:after="100" w:afterAutospacing="1"/>
      <w:jc w:val="left"/>
    </w:pPr>
    <w:rPr>
      <w:kern w:val="0"/>
      <w:sz w:val="20"/>
      <w:szCs w:val="20"/>
    </w:rPr>
  </w:style>
  <w:style w:type="paragraph" w:customStyle="1" w:styleId="xl89">
    <w:name w:val="xl89"/>
    <w:basedOn w:val="a7"/>
    <w:rsid w:val="000C26F4"/>
    <w:pPr>
      <w:widowControl/>
      <w:pBdr>
        <w:top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0">
    <w:name w:val="xl90"/>
    <w:basedOn w:val="a7"/>
    <w:rsid w:val="000C26F4"/>
    <w:pPr>
      <w:widowControl/>
      <w:pBdr>
        <w:top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1">
    <w:name w:val="xl91"/>
    <w:basedOn w:val="a7"/>
    <w:rsid w:val="000C26F4"/>
    <w:pPr>
      <w:widowControl/>
      <w:pBdr>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2">
    <w:name w:val="xl92"/>
    <w:basedOn w:val="a7"/>
    <w:rsid w:val="000C26F4"/>
    <w:pPr>
      <w:widowControl/>
      <w:pBdr>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3">
    <w:name w:val="xl93"/>
    <w:basedOn w:val="a7"/>
    <w:rsid w:val="000C26F4"/>
    <w:pPr>
      <w:widowControl/>
      <w:pBdr>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4">
    <w:name w:val="xl94"/>
    <w:basedOn w:val="a7"/>
    <w:rsid w:val="000C26F4"/>
    <w:pPr>
      <w:widowControl/>
      <w:pBdr>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5">
    <w:name w:val="xl95"/>
    <w:basedOn w:val="a7"/>
    <w:rsid w:val="000C26F4"/>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6">
    <w:name w:val="xl96"/>
    <w:basedOn w:val="a7"/>
    <w:rsid w:val="000C26F4"/>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7">
    <w:name w:val="xl97"/>
    <w:basedOn w:val="a7"/>
    <w:rsid w:val="000C26F4"/>
    <w:pPr>
      <w:widowControl/>
      <w:pBdr>
        <w:bottom w:val="single" w:sz="4" w:space="0" w:color="auto"/>
      </w:pBdr>
      <w:spacing w:before="100" w:beforeAutospacing="1" w:after="100" w:afterAutospacing="1"/>
      <w:jc w:val="center"/>
    </w:pPr>
    <w:rPr>
      <w:kern w:val="0"/>
      <w:sz w:val="20"/>
      <w:szCs w:val="20"/>
    </w:rPr>
  </w:style>
  <w:style w:type="character" w:customStyle="1" w:styleId="1Char4">
    <w:name w:val="目录 1 Char"/>
    <w:uiPriority w:val="39"/>
    <w:rsid w:val="000C26F4"/>
    <w:rPr>
      <w:rFonts w:ascii="Times New Roman" w:eastAsia="宋体" w:hAnsi="Times New Roman"/>
      <w:b/>
      <w:bCs/>
      <w:caps/>
      <w:noProof/>
      <w:kern w:val="44"/>
      <w:sz w:val="21"/>
      <w:szCs w:val="21"/>
    </w:rPr>
  </w:style>
  <w:style w:type="character" w:customStyle="1" w:styleId="question-title2">
    <w:name w:val="question-title2"/>
    <w:rsid w:val="000C26F4"/>
  </w:style>
  <w:style w:type="character" w:customStyle="1" w:styleId="afffffff5">
    <w:name w:val="正文文本缩进 字符"/>
    <w:uiPriority w:val="99"/>
    <w:rsid w:val="000C26F4"/>
    <w:rPr>
      <w:kern w:val="2"/>
      <w:sz w:val="21"/>
      <w:szCs w:val="22"/>
    </w:rPr>
  </w:style>
  <w:style w:type="character" w:customStyle="1" w:styleId="HTML2">
    <w:name w:val="HTML 预设格式 字符"/>
    <w:uiPriority w:val="99"/>
    <w:rsid w:val="000C26F4"/>
    <w:rPr>
      <w:rFonts w:ascii="Courier New" w:hAnsi="Courier New" w:cs="Courier New"/>
      <w:kern w:val="2"/>
    </w:rPr>
  </w:style>
  <w:style w:type="character" w:customStyle="1" w:styleId="d">
    <w:name w:val="d"/>
    <w:rsid w:val="000C26F4"/>
  </w:style>
  <w:style w:type="character" w:customStyle="1" w:styleId="afffffff6">
    <w:name w:val="标题 字符"/>
    <w:uiPriority w:val="10"/>
    <w:rsid w:val="000C26F4"/>
    <w:rPr>
      <w:rFonts w:ascii="等线 Light" w:eastAsia="宋体" w:hAnsi="等线 Light" w:cs="Times New Roman"/>
      <w:b/>
      <w:bCs/>
      <w:kern w:val="2"/>
      <w:sz w:val="32"/>
      <w:szCs w:val="32"/>
    </w:rPr>
  </w:style>
  <w:style w:type="character" w:customStyle="1" w:styleId="afffffff7">
    <w:name w:val="副标题 字符"/>
    <w:uiPriority w:val="11"/>
    <w:rsid w:val="000C26F4"/>
    <w:rPr>
      <w:rFonts w:ascii="等线 Light" w:eastAsia="宋体" w:hAnsi="等线 Light" w:cs="Times New Roman"/>
      <w:b/>
      <w:bCs/>
      <w:kern w:val="28"/>
      <w:sz w:val="32"/>
      <w:szCs w:val="32"/>
    </w:rPr>
  </w:style>
  <w:style w:type="character" w:customStyle="1" w:styleId="f9pt1">
    <w:name w:val="f9pt1"/>
    <w:rsid w:val="000C26F4"/>
    <w:rPr>
      <w:sz w:val="18"/>
      <w:szCs w:val="18"/>
    </w:rPr>
  </w:style>
  <w:style w:type="character" w:customStyle="1" w:styleId="font301">
    <w:name w:val="font301"/>
    <w:rsid w:val="000C26F4"/>
    <w:rPr>
      <w:rFonts w:ascii="宋体" w:eastAsia="宋体" w:hAnsi="宋体" w:hint="eastAsia"/>
      <w:b w:val="0"/>
      <w:bCs w:val="0"/>
      <w:i w:val="0"/>
      <w:iCs w:val="0"/>
      <w:strike w:val="0"/>
      <w:dstrike w:val="0"/>
      <w:color w:val="000000"/>
      <w:sz w:val="20"/>
      <w:szCs w:val="20"/>
      <w:u w:val="none"/>
      <w:effect w:val="none"/>
    </w:rPr>
  </w:style>
  <w:style w:type="character" w:customStyle="1" w:styleId="font131">
    <w:name w:val="font131"/>
    <w:rsid w:val="000C26F4"/>
    <w:rPr>
      <w:rFonts w:ascii="宋体" w:eastAsia="宋体" w:hAnsi="宋体" w:hint="eastAsia"/>
      <w:b w:val="0"/>
      <w:bCs w:val="0"/>
      <w:i w:val="0"/>
      <w:iCs w:val="0"/>
      <w:strike w:val="0"/>
      <w:dstrike w:val="0"/>
      <w:color w:val="000000"/>
      <w:sz w:val="20"/>
      <w:szCs w:val="20"/>
      <w:u w:val="none"/>
      <w:effect w:val="none"/>
    </w:rPr>
  </w:style>
  <w:style w:type="character" w:customStyle="1" w:styleId="font141">
    <w:name w:val="font141"/>
    <w:rsid w:val="000C26F4"/>
    <w:rPr>
      <w:rFonts w:ascii="宋体" w:eastAsia="宋体" w:hAnsi="宋体" w:hint="eastAsia"/>
      <w:b w:val="0"/>
      <w:bCs w:val="0"/>
      <w:i w:val="0"/>
      <w:iCs w:val="0"/>
      <w:strike w:val="0"/>
      <w:dstrike w:val="0"/>
      <w:color w:val="000000"/>
      <w:sz w:val="20"/>
      <w:szCs w:val="20"/>
      <w:u w:val="none"/>
      <w:effect w:val="none"/>
    </w:rPr>
  </w:style>
  <w:style w:type="paragraph" w:customStyle="1" w:styleId="font32">
    <w:name w:val="font32"/>
    <w:basedOn w:val="a7"/>
    <w:rsid w:val="000C26F4"/>
    <w:pPr>
      <w:widowControl/>
      <w:spacing w:before="100" w:beforeAutospacing="1" w:after="100" w:afterAutospacing="1"/>
      <w:jc w:val="left"/>
    </w:pPr>
    <w:rPr>
      <w:rFonts w:ascii="宋体" w:hAnsi="宋体" w:cs="宋体"/>
      <w:color w:val="000000"/>
      <w:kern w:val="0"/>
      <w:sz w:val="18"/>
      <w:szCs w:val="18"/>
    </w:rPr>
  </w:style>
  <w:style w:type="paragraph" w:customStyle="1" w:styleId="font33">
    <w:name w:val="font33"/>
    <w:basedOn w:val="a7"/>
    <w:rsid w:val="000C26F4"/>
    <w:pPr>
      <w:widowControl/>
      <w:spacing w:before="100" w:beforeAutospacing="1" w:after="100" w:afterAutospacing="1"/>
      <w:jc w:val="left"/>
    </w:pPr>
    <w:rPr>
      <w:rFonts w:ascii="宋体" w:hAnsi="宋体" w:cs="宋体"/>
      <w:color w:val="000000"/>
      <w:kern w:val="0"/>
      <w:sz w:val="18"/>
      <w:szCs w:val="18"/>
    </w:rPr>
  </w:style>
  <w:style w:type="paragraph" w:customStyle="1" w:styleId="xl141">
    <w:name w:val="xl141"/>
    <w:basedOn w:val="a7"/>
    <w:rsid w:val="000C26F4"/>
    <w:pPr>
      <w:widowControl/>
      <w:pBdr>
        <w:top w:val="single" w:sz="8" w:space="0" w:color="auto"/>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42">
    <w:name w:val="xl142"/>
    <w:basedOn w:val="a7"/>
    <w:rsid w:val="000C26F4"/>
    <w:pPr>
      <w:widowControl/>
      <w:pBdr>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43">
    <w:name w:val="xl143"/>
    <w:basedOn w:val="a7"/>
    <w:rsid w:val="000C26F4"/>
    <w:pPr>
      <w:widowControl/>
      <w:pBdr>
        <w:bottom w:val="single" w:sz="8"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144">
    <w:name w:val="xl144"/>
    <w:basedOn w:val="a7"/>
    <w:rsid w:val="000C26F4"/>
    <w:pPr>
      <w:widowControl/>
      <w:pBdr>
        <w:bottom w:val="single" w:sz="8" w:space="0" w:color="auto"/>
      </w:pBdr>
      <w:spacing w:before="100" w:beforeAutospacing="1" w:after="100" w:afterAutospacing="1"/>
      <w:textAlignment w:val="center"/>
    </w:pPr>
    <w:rPr>
      <w:rFonts w:ascii="宋体" w:hAnsi="宋体" w:cs="宋体"/>
      <w:kern w:val="0"/>
      <w:sz w:val="18"/>
      <w:szCs w:val="18"/>
    </w:rPr>
  </w:style>
  <w:style w:type="paragraph" w:customStyle="1" w:styleId="xl145">
    <w:name w:val="xl145"/>
    <w:basedOn w:val="a7"/>
    <w:rsid w:val="000C26F4"/>
    <w:pPr>
      <w:widowControl/>
      <w:spacing w:before="100" w:beforeAutospacing="1" w:after="100" w:afterAutospacing="1"/>
      <w:jc w:val="center"/>
      <w:textAlignment w:val="center"/>
    </w:pPr>
    <w:rPr>
      <w:rFonts w:ascii="宋体" w:hAnsi="宋体" w:cs="宋体"/>
      <w:kern w:val="0"/>
      <w:sz w:val="20"/>
      <w:szCs w:val="20"/>
    </w:rPr>
  </w:style>
  <w:style w:type="paragraph" w:customStyle="1" w:styleId="xl146">
    <w:name w:val="xl146"/>
    <w:basedOn w:val="a7"/>
    <w:rsid w:val="000C26F4"/>
    <w:pPr>
      <w:widowControl/>
      <w:spacing w:before="100" w:beforeAutospacing="1" w:after="100" w:afterAutospacing="1"/>
      <w:jc w:val="center"/>
      <w:textAlignment w:val="center"/>
    </w:pPr>
    <w:rPr>
      <w:rFonts w:ascii="宋体" w:hAnsi="宋体" w:cs="宋体"/>
      <w:kern w:val="0"/>
      <w:sz w:val="20"/>
      <w:szCs w:val="20"/>
    </w:rPr>
  </w:style>
  <w:style w:type="paragraph" w:customStyle="1" w:styleId="xl147">
    <w:name w:val="xl147"/>
    <w:basedOn w:val="a7"/>
    <w:rsid w:val="000C26F4"/>
    <w:pPr>
      <w:widowControl/>
      <w:shd w:val="clear" w:color="000000" w:fill="FFFF00"/>
      <w:spacing w:before="100" w:beforeAutospacing="1" w:after="100" w:afterAutospacing="1"/>
      <w:jc w:val="center"/>
      <w:textAlignment w:val="center"/>
    </w:pPr>
    <w:rPr>
      <w:rFonts w:ascii="宋体" w:hAnsi="宋体" w:cs="宋体"/>
      <w:kern w:val="0"/>
      <w:sz w:val="20"/>
      <w:szCs w:val="20"/>
    </w:rPr>
  </w:style>
  <w:style w:type="paragraph" w:customStyle="1" w:styleId="xl148">
    <w:name w:val="xl148"/>
    <w:basedOn w:val="a7"/>
    <w:rsid w:val="000C26F4"/>
    <w:pPr>
      <w:widowControl/>
      <w:shd w:val="clear" w:color="000000" w:fill="FFFF00"/>
      <w:spacing w:before="100" w:beforeAutospacing="1" w:after="100" w:afterAutospacing="1"/>
      <w:jc w:val="center"/>
      <w:textAlignment w:val="center"/>
    </w:pPr>
    <w:rPr>
      <w:rFonts w:ascii="宋体" w:hAnsi="宋体" w:cs="宋体"/>
      <w:color w:val="FF0000"/>
      <w:kern w:val="0"/>
      <w:sz w:val="20"/>
      <w:szCs w:val="20"/>
    </w:rPr>
  </w:style>
  <w:style w:type="paragraph" w:customStyle="1" w:styleId="xl150">
    <w:name w:val="xl150"/>
    <w:basedOn w:val="a7"/>
    <w:rsid w:val="000C26F4"/>
    <w:pPr>
      <w:widowControl/>
      <w:shd w:val="clear" w:color="000000" w:fill="FFFF00"/>
      <w:spacing w:before="100" w:beforeAutospacing="1" w:after="100" w:afterAutospacing="1"/>
      <w:jc w:val="center"/>
      <w:textAlignment w:val="center"/>
    </w:pPr>
    <w:rPr>
      <w:rFonts w:ascii="宋体" w:hAnsi="宋体" w:cs="宋体"/>
      <w:kern w:val="0"/>
      <w:sz w:val="20"/>
      <w:szCs w:val="20"/>
    </w:rPr>
  </w:style>
  <w:style w:type="paragraph" w:customStyle="1" w:styleId="xl151">
    <w:name w:val="xl151"/>
    <w:basedOn w:val="a7"/>
    <w:rsid w:val="000C26F4"/>
    <w:pPr>
      <w:widowControl/>
      <w:shd w:val="clear" w:color="000000" w:fill="FFFF00"/>
      <w:spacing w:before="100" w:beforeAutospacing="1" w:after="100" w:afterAutospacing="1"/>
      <w:jc w:val="center"/>
      <w:textAlignment w:val="center"/>
    </w:pPr>
    <w:rPr>
      <w:rFonts w:ascii="宋体" w:hAnsi="宋体" w:cs="宋体"/>
      <w:color w:val="FF0000"/>
      <w:kern w:val="0"/>
      <w:sz w:val="20"/>
      <w:szCs w:val="20"/>
    </w:rPr>
  </w:style>
  <w:style w:type="paragraph" w:customStyle="1" w:styleId="xl155">
    <w:name w:val="xl155"/>
    <w:basedOn w:val="a7"/>
    <w:rsid w:val="000C26F4"/>
    <w:pPr>
      <w:widowControl/>
      <w:spacing w:before="100" w:beforeAutospacing="1" w:after="100" w:afterAutospacing="1"/>
      <w:jc w:val="center"/>
      <w:textAlignment w:val="center"/>
    </w:pPr>
    <w:rPr>
      <w:rFonts w:ascii="宋体" w:hAnsi="宋体" w:cs="宋体"/>
      <w:kern w:val="0"/>
      <w:sz w:val="24"/>
    </w:rPr>
  </w:style>
  <w:style w:type="paragraph" w:customStyle="1" w:styleId="xl157">
    <w:name w:val="xl157"/>
    <w:basedOn w:val="a7"/>
    <w:rsid w:val="000C26F4"/>
    <w:pPr>
      <w:widowControl/>
      <w:spacing w:before="100" w:beforeAutospacing="1" w:after="100" w:afterAutospacing="1"/>
      <w:jc w:val="center"/>
      <w:textAlignment w:val="center"/>
    </w:pPr>
    <w:rPr>
      <w:rFonts w:ascii="宋体" w:hAnsi="宋体" w:cs="宋体"/>
      <w:kern w:val="0"/>
      <w:sz w:val="20"/>
      <w:szCs w:val="20"/>
    </w:rPr>
  </w:style>
  <w:style w:type="paragraph" w:customStyle="1" w:styleId="xl159">
    <w:name w:val="xl159"/>
    <w:basedOn w:val="a7"/>
    <w:rsid w:val="000C26F4"/>
    <w:pPr>
      <w:widowControl/>
      <w:spacing w:before="100" w:beforeAutospacing="1" w:after="100" w:afterAutospacing="1"/>
      <w:jc w:val="center"/>
      <w:textAlignment w:val="center"/>
    </w:pPr>
    <w:rPr>
      <w:rFonts w:ascii="宋体" w:hAnsi="宋体" w:cs="宋体"/>
      <w:kern w:val="0"/>
      <w:sz w:val="20"/>
      <w:szCs w:val="20"/>
    </w:rPr>
  </w:style>
  <w:style w:type="paragraph" w:customStyle="1" w:styleId="xl163">
    <w:name w:val="xl163"/>
    <w:basedOn w:val="a7"/>
    <w:rsid w:val="000C26F4"/>
    <w:pPr>
      <w:widowControl/>
      <w:shd w:val="clear" w:color="000000" w:fill="FFFF00"/>
      <w:spacing w:before="100" w:beforeAutospacing="1" w:after="100" w:afterAutospacing="1"/>
      <w:jc w:val="center"/>
      <w:textAlignment w:val="center"/>
    </w:pPr>
    <w:rPr>
      <w:rFonts w:ascii="宋体" w:hAnsi="宋体" w:cs="宋体"/>
      <w:kern w:val="0"/>
      <w:sz w:val="20"/>
      <w:szCs w:val="20"/>
    </w:rPr>
  </w:style>
  <w:style w:type="paragraph" w:customStyle="1" w:styleId="xl168">
    <w:name w:val="xl168"/>
    <w:basedOn w:val="a7"/>
    <w:rsid w:val="000C26F4"/>
    <w:pPr>
      <w:widowControl/>
      <w:spacing w:before="100" w:beforeAutospacing="1" w:after="100" w:afterAutospacing="1"/>
      <w:jc w:val="center"/>
      <w:textAlignment w:val="center"/>
    </w:pPr>
    <w:rPr>
      <w:rFonts w:ascii="宋体" w:hAnsi="宋体" w:cs="宋体"/>
      <w:color w:val="70AD47"/>
      <w:kern w:val="0"/>
      <w:sz w:val="20"/>
      <w:szCs w:val="20"/>
    </w:rPr>
  </w:style>
  <w:style w:type="paragraph" w:customStyle="1" w:styleId="xl170">
    <w:name w:val="xl170"/>
    <w:basedOn w:val="a7"/>
    <w:rsid w:val="000C26F4"/>
    <w:pPr>
      <w:widowControl/>
      <w:pBdr>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72">
    <w:name w:val="xl172"/>
    <w:basedOn w:val="a7"/>
    <w:rsid w:val="000C26F4"/>
    <w:pPr>
      <w:widowControl/>
      <w:pBdr>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74">
    <w:name w:val="xl174"/>
    <w:basedOn w:val="a7"/>
    <w:rsid w:val="000C26F4"/>
    <w:pPr>
      <w:widowControl/>
      <w:pBdr>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528">
    <w:name w:val="xl528"/>
    <w:basedOn w:val="a7"/>
    <w:rsid w:val="000C26F4"/>
    <w:pPr>
      <w:widowControl/>
      <w:pBdr>
        <w:top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529">
    <w:name w:val="xl529"/>
    <w:basedOn w:val="a7"/>
    <w:rsid w:val="000C26F4"/>
    <w:pPr>
      <w:widowControl/>
      <w:pBdr>
        <w:bottom w:val="single" w:sz="8"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530">
    <w:name w:val="xl530"/>
    <w:basedOn w:val="a7"/>
    <w:rsid w:val="000C26F4"/>
    <w:pPr>
      <w:widowControl/>
      <w:pBdr>
        <w:top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531">
    <w:name w:val="xl531"/>
    <w:basedOn w:val="a7"/>
    <w:rsid w:val="000C26F4"/>
    <w:pPr>
      <w:widowControl/>
      <w:pBdr>
        <w:bottom w:val="single" w:sz="8" w:space="0" w:color="000000"/>
      </w:pBdr>
      <w:spacing w:before="100" w:beforeAutospacing="1" w:after="100" w:afterAutospacing="1"/>
      <w:jc w:val="center"/>
      <w:textAlignment w:val="center"/>
    </w:pPr>
    <w:rPr>
      <w:rFonts w:ascii="宋体" w:hAnsi="宋体" w:cs="宋体"/>
      <w:kern w:val="0"/>
      <w:sz w:val="18"/>
      <w:szCs w:val="18"/>
    </w:rPr>
  </w:style>
  <w:style w:type="character" w:customStyle="1" w:styleId="font321">
    <w:name w:val="font321"/>
    <w:rsid w:val="000C26F4"/>
    <w:rPr>
      <w:rFonts w:ascii="宋体" w:eastAsia="宋体" w:hAnsi="宋体" w:hint="eastAsia"/>
      <w:b w:val="0"/>
      <w:bCs w:val="0"/>
      <w:i w:val="0"/>
      <w:iCs w:val="0"/>
      <w:strike w:val="0"/>
      <w:dstrike w:val="0"/>
      <w:color w:val="000000"/>
      <w:sz w:val="18"/>
      <w:szCs w:val="18"/>
      <w:u w:val="none"/>
      <w:effect w:val="none"/>
    </w:rPr>
  </w:style>
  <w:style w:type="character" w:customStyle="1" w:styleId="font101">
    <w:name w:val="font101"/>
    <w:rsid w:val="000C26F4"/>
    <w:rPr>
      <w:rFonts w:ascii="宋体" w:eastAsia="宋体" w:hAnsi="宋体" w:hint="eastAsia"/>
      <w:b w:val="0"/>
      <w:bCs w:val="0"/>
      <w:i w:val="0"/>
      <w:iCs w:val="0"/>
      <w:strike w:val="0"/>
      <w:dstrike w:val="0"/>
      <w:color w:val="000000"/>
      <w:sz w:val="18"/>
      <w:szCs w:val="18"/>
      <w:u w:val="none"/>
      <w:effect w:val="none"/>
    </w:rPr>
  </w:style>
  <w:style w:type="character" w:customStyle="1" w:styleId="font331">
    <w:name w:val="font331"/>
    <w:rsid w:val="000C26F4"/>
    <w:rPr>
      <w:rFonts w:ascii="宋体" w:eastAsia="宋体" w:hAnsi="宋体" w:hint="eastAsia"/>
      <w:b w:val="0"/>
      <w:bCs w:val="0"/>
      <w:i w:val="0"/>
      <w:iCs w:val="0"/>
      <w:strike w:val="0"/>
      <w:dstrike w:val="0"/>
      <w:color w:val="000000"/>
      <w:sz w:val="18"/>
      <w:szCs w:val="18"/>
      <w:u w:val="none"/>
      <w:effect w:val="none"/>
    </w:rPr>
  </w:style>
  <w:style w:type="character" w:customStyle="1" w:styleId="font651">
    <w:name w:val="font651"/>
    <w:rsid w:val="000C26F4"/>
    <w:rPr>
      <w:rFonts w:ascii="宋体" w:eastAsia="宋体" w:hAnsi="宋体" w:hint="eastAsia"/>
      <w:b w:val="0"/>
      <w:bCs w:val="0"/>
      <w:i w:val="0"/>
      <w:iCs w:val="0"/>
      <w:strike w:val="0"/>
      <w:dstrike w:val="0"/>
      <w:color w:val="000000"/>
      <w:sz w:val="18"/>
      <w:szCs w:val="18"/>
      <w:u w:val="none"/>
      <w:effect w:val="none"/>
    </w:rPr>
  </w:style>
  <w:style w:type="character" w:customStyle="1" w:styleId="font251">
    <w:name w:val="font251"/>
    <w:rsid w:val="000C26F4"/>
    <w:rPr>
      <w:rFonts w:ascii="宋体" w:eastAsia="宋体" w:hAnsi="宋体" w:hint="eastAsia"/>
      <w:b w:val="0"/>
      <w:bCs w:val="0"/>
      <w:i w:val="0"/>
      <w:iCs w:val="0"/>
      <w:strike w:val="0"/>
      <w:dstrike w:val="0"/>
      <w:color w:val="000000"/>
      <w:sz w:val="18"/>
      <w:szCs w:val="18"/>
      <w:u w:val="none"/>
      <w:effect w:val="none"/>
    </w:rPr>
  </w:style>
  <w:style w:type="character" w:customStyle="1" w:styleId="font291">
    <w:name w:val="font291"/>
    <w:rsid w:val="000C26F4"/>
    <w:rPr>
      <w:rFonts w:ascii="宋体" w:eastAsia="宋体" w:hAnsi="宋体" w:hint="eastAsia"/>
      <w:b w:val="0"/>
      <w:bCs w:val="0"/>
      <w:i w:val="0"/>
      <w:iCs w:val="0"/>
      <w:strike w:val="0"/>
      <w:dstrike w:val="0"/>
      <w:color w:val="000000"/>
      <w:sz w:val="20"/>
      <w:szCs w:val="20"/>
      <w:u w:val="none"/>
      <w:effect w:val="none"/>
    </w:rPr>
  </w:style>
  <w:style w:type="character" w:customStyle="1" w:styleId="font121">
    <w:name w:val="font121"/>
    <w:rsid w:val="000C26F4"/>
    <w:rPr>
      <w:rFonts w:ascii="宋体" w:eastAsia="宋体" w:hAnsi="宋体" w:hint="eastAsia"/>
      <w:b w:val="0"/>
      <w:bCs w:val="0"/>
      <w:i w:val="0"/>
      <w:iCs w:val="0"/>
      <w:strike w:val="0"/>
      <w:dstrike w:val="0"/>
      <w:color w:val="000000"/>
      <w:sz w:val="20"/>
      <w:szCs w:val="20"/>
      <w:u w:val="none"/>
      <w:effect w:val="none"/>
    </w:rPr>
  </w:style>
  <w:style w:type="character" w:customStyle="1" w:styleId="11f0">
    <w:name w:val="标题 1 字符1"/>
    <w:uiPriority w:val="9"/>
    <w:rsid w:val="000C26F4"/>
    <w:rPr>
      <w:rFonts w:ascii="Calibri" w:eastAsia="宋体" w:hAnsi="Calibri" w:cs="Times New Roman"/>
      <w:b/>
      <w:bCs/>
      <w:kern w:val="44"/>
      <w:sz w:val="44"/>
      <w:szCs w:val="44"/>
    </w:rPr>
  </w:style>
  <w:style w:type="character" w:customStyle="1" w:styleId="21d">
    <w:name w:val="标题 2 字符1"/>
    <w:uiPriority w:val="9"/>
    <w:rsid w:val="000C26F4"/>
    <w:rPr>
      <w:rFonts w:ascii="Arial" w:eastAsia="宋体" w:hAnsi="Arial" w:cs="Times New Roman"/>
      <w:b/>
      <w:sz w:val="32"/>
      <w:szCs w:val="32"/>
    </w:rPr>
  </w:style>
  <w:style w:type="character" w:customStyle="1" w:styleId="31a">
    <w:name w:val="标题 3 字符1"/>
    <w:uiPriority w:val="9"/>
    <w:rsid w:val="000C26F4"/>
    <w:rPr>
      <w:rFonts w:ascii="Times New Roman" w:eastAsia="Times New Roman" w:hAnsi="Times New Roman" w:cs="Times New Roman"/>
      <w:b/>
      <w:bCs/>
      <w:kern w:val="0"/>
      <w:sz w:val="30"/>
      <w:szCs w:val="32"/>
    </w:rPr>
  </w:style>
  <w:style w:type="character" w:customStyle="1" w:styleId="1ffff3">
    <w:name w:val="脚注文本 字符1"/>
    <w:uiPriority w:val="99"/>
    <w:rsid w:val="000C26F4"/>
    <w:rPr>
      <w:sz w:val="18"/>
      <w:szCs w:val="18"/>
    </w:rPr>
  </w:style>
  <w:style w:type="character" w:customStyle="1" w:styleId="2ff0">
    <w:name w:val="正文文本缩进 2 字符"/>
    <w:uiPriority w:val="99"/>
    <w:semiHidden/>
    <w:rsid w:val="000C26F4"/>
    <w:rPr>
      <w:kern w:val="2"/>
      <w:sz w:val="21"/>
      <w:szCs w:val="22"/>
    </w:rPr>
  </w:style>
  <w:style w:type="character" w:customStyle="1" w:styleId="afffffff8">
    <w:name w:val="文档结构图 字符"/>
    <w:uiPriority w:val="99"/>
    <w:rsid w:val="000C26F4"/>
    <w:rPr>
      <w:rFonts w:ascii="Microsoft YaHei UI" w:eastAsia="Microsoft YaHei UI"/>
      <w:kern w:val="2"/>
      <w:sz w:val="18"/>
      <w:szCs w:val="18"/>
    </w:rPr>
  </w:style>
  <w:style w:type="character" w:customStyle="1" w:styleId="afffffff9">
    <w:name w:val="正文文本 字符"/>
    <w:uiPriority w:val="99"/>
    <w:rsid w:val="000C26F4"/>
    <w:rPr>
      <w:kern w:val="2"/>
      <w:sz w:val="21"/>
      <w:szCs w:val="22"/>
    </w:rPr>
  </w:style>
  <w:style w:type="character" w:customStyle="1" w:styleId="afffffffa">
    <w:name w:val="纯文本 字符"/>
    <w:uiPriority w:val="99"/>
    <w:rsid w:val="000C26F4"/>
    <w:rPr>
      <w:rFonts w:ascii="宋体" w:eastAsia="宋体" w:hAnsi="Courier New" w:cs="Courier New"/>
      <w:kern w:val="2"/>
      <w:sz w:val="21"/>
      <w:szCs w:val="21"/>
    </w:rPr>
  </w:style>
  <w:style w:type="character" w:customStyle="1" w:styleId="afffffffb">
    <w:name w:val="尾注文本 字符"/>
    <w:uiPriority w:val="99"/>
    <w:semiHidden/>
    <w:rsid w:val="000C26F4"/>
    <w:rPr>
      <w:kern w:val="2"/>
      <w:sz w:val="21"/>
      <w:szCs w:val="22"/>
    </w:rPr>
  </w:style>
  <w:style w:type="character" w:customStyle="1" w:styleId="2ff1">
    <w:name w:val="正文文本 2 字符"/>
    <w:uiPriority w:val="99"/>
    <w:semiHidden/>
    <w:rsid w:val="000C26F4"/>
    <w:rPr>
      <w:kern w:val="2"/>
      <w:sz w:val="21"/>
      <w:szCs w:val="22"/>
    </w:rPr>
  </w:style>
  <w:style w:type="table" w:customStyle="1" w:styleId="254">
    <w:name w:val="浅色底纹25"/>
    <w:basedOn w:val="aa"/>
    <w:uiPriority w:val="60"/>
    <w:rsid w:val="000C26F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C0C0C0"/>
      </w:tcPr>
    </w:tblStylePr>
  </w:style>
  <w:style w:type="character" w:customStyle="1" w:styleId="417">
    <w:name w:val="标题 4 字符1"/>
    <w:rsid w:val="000C26F4"/>
    <w:rPr>
      <w:rFonts w:ascii="Cambria" w:eastAsia="宋体" w:hAnsi="Cambria" w:cs="Times New Roman"/>
      <w:b/>
      <w:bCs/>
      <w:sz w:val="28"/>
      <w:szCs w:val="28"/>
    </w:rPr>
  </w:style>
  <w:style w:type="character" w:customStyle="1" w:styleId="516">
    <w:name w:val="标题 5 字符1"/>
    <w:uiPriority w:val="9"/>
    <w:rsid w:val="000C26F4"/>
    <w:rPr>
      <w:rFonts w:ascii="Times New Roman" w:eastAsia="宋体" w:hAnsi="Times New Roman" w:cs="Times New Roman"/>
      <w:b/>
      <w:bCs/>
      <w:sz w:val="28"/>
      <w:szCs w:val="28"/>
    </w:rPr>
  </w:style>
  <w:style w:type="character" w:customStyle="1" w:styleId="616">
    <w:name w:val="标题 6 字符1"/>
    <w:uiPriority w:val="9"/>
    <w:rsid w:val="000C26F4"/>
    <w:rPr>
      <w:rFonts w:ascii="Cambria" w:eastAsia="宋体" w:hAnsi="Cambria" w:cs="Times New Roman"/>
      <w:b/>
      <w:bCs/>
      <w:sz w:val="24"/>
      <w:szCs w:val="24"/>
    </w:rPr>
  </w:style>
  <w:style w:type="character" w:customStyle="1" w:styleId="1ffff4">
    <w:name w:val="目录 1 字符"/>
    <w:uiPriority w:val="39"/>
    <w:rsid w:val="000C26F4"/>
    <w:rPr>
      <w:rFonts w:ascii="宋体" w:eastAsia="宋体" w:hAnsi="宋体" w:cs="Times New Roman"/>
      <w:bCs/>
      <w:caps/>
      <w:noProof/>
      <w:kern w:val="44"/>
      <w:szCs w:val="21"/>
    </w:rPr>
  </w:style>
  <w:style w:type="character" w:customStyle="1" w:styleId="1ffff5">
    <w:name w:val="批注主题 字符1"/>
    <w:uiPriority w:val="99"/>
    <w:rsid w:val="000C26F4"/>
    <w:rPr>
      <w:rFonts w:ascii="Calibri" w:eastAsia="宋体" w:hAnsi="Calibri" w:cs="Times New Roman"/>
      <w:b/>
      <w:bCs/>
      <w:kern w:val="2"/>
      <w:sz w:val="21"/>
      <w:szCs w:val="24"/>
    </w:rPr>
  </w:style>
  <w:style w:type="character" w:customStyle="1" w:styleId="1ffff6">
    <w:name w:val="正文文本缩进 字符1"/>
    <w:rsid w:val="000C26F4"/>
    <w:rPr>
      <w:rFonts w:ascii="Times New Roman" w:eastAsia="宋体" w:hAnsi="Times New Roman" w:cs="Times New Roman"/>
      <w:spacing w:val="20"/>
      <w:szCs w:val="21"/>
    </w:rPr>
  </w:style>
  <w:style w:type="character" w:customStyle="1" w:styleId="HTML10">
    <w:name w:val="HTML 预设格式 字符1"/>
    <w:rsid w:val="000C26F4"/>
    <w:rPr>
      <w:rFonts w:ascii="Arial" w:eastAsia="宋体" w:hAnsi="Arial" w:cs="Arial"/>
      <w:kern w:val="0"/>
      <w:sz w:val="24"/>
      <w:szCs w:val="24"/>
    </w:rPr>
  </w:style>
  <w:style w:type="character" w:customStyle="1" w:styleId="1ffff7">
    <w:name w:val="正文文本 字符1"/>
    <w:rsid w:val="000C26F4"/>
    <w:rPr>
      <w:szCs w:val="24"/>
    </w:rPr>
  </w:style>
  <w:style w:type="character" w:customStyle="1" w:styleId="1ffff8">
    <w:name w:val="文档结构图 字符1"/>
    <w:semiHidden/>
    <w:rsid w:val="000C26F4"/>
    <w:rPr>
      <w:szCs w:val="24"/>
      <w:shd w:val="clear" w:color="auto" w:fill="000080"/>
    </w:rPr>
  </w:style>
  <w:style w:type="character" w:customStyle="1" w:styleId="1ffff9">
    <w:name w:val="尾注文本 字符1"/>
    <w:semiHidden/>
    <w:rsid w:val="000C26F4"/>
    <w:rPr>
      <w:szCs w:val="24"/>
    </w:rPr>
  </w:style>
  <w:style w:type="character" w:customStyle="1" w:styleId="21e">
    <w:name w:val="正文文本 2 字符1"/>
    <w:rsid w:val="000C26F4"/>
    <w:rPr>
      <w:szCs w:val="24"/>
    </w:rPr>
  </w:style>
  <w:style w:type="character" w:customStyle="1" w:styleId="21f">
    <w:name w:val="正文文本缩进 2 字符1"/>
    <w:rsid w:val="000C26F4"/>
    <w:rPr>
      <w:szCs w:val="24"/>
    </w:rPr>
  </w:style>
  <w:style w:type="character" w:customStyle="1" w:styleId="afffffffc">
    <w:name w:val="未处理的提及"/>
    <w:uiPriority w:val="99"/>
    <w:semiHidden/>
    <w:unhideWhenUsed/>
    <w:rsid w:val="000C26F4"/>
    <w:rPr>
      <w:color w:val="808080"/>
      <w:shd w:val="clear" w:color="auto" w:fill="E6E6E6"/>
    </w:rPr>
  </w:style>
  <w:style w:type="numbering" w:customStyle="1" w:styleId="700">
    <w:name w:val="无列表70"/>
    <w:next w:val="ab"/>
    <w:uiPriority w:val="99"/>
    <w:semiHidden/>
    <w:unhideWhenUsed/>
    <w:rsid w:val="000C26F4"/>
  </w:style>
  <w:style w:type="table" w:customStyle="1" w:styleId="175">
    <w:name w:val="简明型 17"/>
    <w:basedOn w:val="aa"/>
    <w:next w:val="16"/>
    <w:uiPriority w:val="99"/>
    <w:rsid w:val="000C26F4"/>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561">
    <w:name w:val="网格型56"/>
    <w:basedOn w:val="aa"/>
    <w:next w:val="aff"/>
    <w:uiPriority w:val="3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无列表139"/>
    <w:next w:val="ab"/>
    <w:uiPriority w:val="99"/>
    <w:semiHidden/>
    <w:unhideWhenUsed/>
    <w:rsid w:val="000C26F4"/>
  </w:style>
  <w:style w:type="numbering" w:customStyle="1" w:styleId="11300">
    <w:name w:val="无列表1130"/>
    <w:next w:val="ab"/>
    <w:uiPriority w:val="99"/>
    <w:semiHidden/>
    <w:rsid w:val="000C26F4"/>
  </w:style>
  <w:style w:type="table" w:customStyle="1" w:styleId="1173">
    <w:name w:val="简明型 117"/>
    <w:basedOn w:val="aa"/>
    <w:next w:val="16"/>
    <w:rsid w:val="000C26F4"/>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02">
    <w:name w:val="网格型120"/>
    <w:basedOn w:val="aa"/>
    <w:next w:val="aff"/>
    <w:uiPriority w:val="5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网格型1114"/>
    <w:basedOn w:val="aa"/>
    <w:next w:val="aff"/>
    <w:uiPriority w:val="5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90">
    <w:name w:val="无列表229"/>
    <w:next w:val="ab"/>
    <w:semiHidden/>
    <w:unhideWhenUsed/>
    <w:rsid w:val="000C26F4"/>
  </w:style>
  <w:style w:type="numbering" w:customStyle="1" w:styleId="12171">
    <w:name w:val="无列表1217"/>
    <w:next w:val="ab"/>
    <w:semiHidden/>
    <w:unhideWhenUsed/>
    <w:rsid w:val="000C26F4"/>
  </w:style>
  <w:style w:type="table" w:customStyle="1" w:styleId="1234">
    <w:name w:val="简明型 123"/>
    <w:basedOn w:val="aa"/>
    <w:next w:val="16"/>
    <w:rsid w:val="000C26F4"/>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91">
    <w:name w:val="网格型219"/>
    <w:basedOn w:val="aa"/>
    <w:next w:val="aff"/>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60">
    <w:name w:val="无列表11126"/>
    <w:next w:val="ab"/>
    <w:semiHidden/>
    <w:unhideWhenUsed/>
    <w:rsid w:val="000C26F4"/>
  </w:style>
  <w:style w:type="numbering" w:customStyle="1" w:styleId="1111200">
    <w:name w:val="无列表111120"/>
    <w:next w:val="ab"/>
    <w:semiHidden/>
    <w:rsid w:val="000C26F4"/>
  </w:style>
  <w:style w:type="table" w:customStyle="1" w:styleId="11135">
    <w:name w:val="简明型 1113"/>
    <w:basedOn w:val="aa"/>
    <w:next w:val="16"/>
    <w:rsid w:val="000C26F4"/>
    <w:pPr>
      <w:widowControl w:val="0"/>
      <w:numPr>
        <w:numId w:val="3"/>
      </w:numPr>
      <w:tabs>
        <w:tab w:val="num" w:pos="390"/>
        <w:tab w:val="num" w:pos="840"/>
      </w:tabs>
      <w:ind w:left="420" w:hanging="42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52">
    <w:name w:val="网格型125"/>
    <w:basedOn w:val="aa"/>
    <w:next w:val="aff"/>
    <w:uiPriority w:val="5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
    <w:name w:val="网格型1115"/>
    <w:basedOn w:val="aa"/>
    <w:next w:val="aff"/>
    <w:uiPriority w:val="5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1">
    <w:name w:val="网格型319"/>
    <w:basedOn w:val="aa"/>
    <w:next w:val="aff"/>
    <w:uiPriority w:val="5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
    <w:name w:val="网格型134"/>
    <w:basedOn w:val="aa"/>
    <w:next w:val="aff"/>
    <w:uiPriority w:val="5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
    <w:name w:val="浅色底纹20"/>
    <w:basedOn w:val="aa"/>
    <w:next w:val="273"/>
    <w:rsid w:val="000C26F4"/>
    <w:rPr>
      <w:rFonts w:ascii="Calibri" w:hAnsi="Calibri"/>
      <w:color w:val="000000"/>
      <w:kern w:val="2"/>
      <w:sz w:val="21"/>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100">
    <w:name w:val="无列表1111110"/>
    <w:next w:val="ab"/>
    <w:semiHidden/>
    <w:rsid w:val="000C26F4"/>
  </w:style>
  <w:style w:type="numbering" w:customStyle="1" w:styleId="3270">
    <w:name w:val="无列表327"/>
    <w:next w:val="ab"/>
    <w:semiHidden/>
    <w:unhideWhenUsed/>
    <w:rsid w:val="000C26F4"/>
  </w:style>
  <w:style w:type="table" w:customStyle="1" w:styleId="4151">
    <w:name w:val="网格型415"/>
    <w:basedOn w:val="aa"/>
    <w:next w:val="aff"/>
    <w:uiPriority w:val="59"/>
    <w:rsid w:val="000C26F4"/>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浅色底纹 - 强调文字颜色 121"/>
    <w:basedOn w:val="aa"/>
    <w:uiPriority w:val="60"/>
    <w:rsid w:val="000C26F4"/>
    <w:rPr>
      <w:rFonts w:ascii="Calibri" w:hAnsi="Calibri"/>
      <w:color w:val="365F91"/>
      <w:sz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05">
    <w:name w:val="浅色底纹110"/>
    <w:basedOn w:val="aa"/>
    <w:uiPriority w:val="60"/>
    <w:rsid w:val="000C26F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64">
    <w:name w:val="浅色底纹26"/>
    <w:basedOn w:val="aa"/>
    <w:uiPriority w:val="60"/>
    <w:rsid w:val="000C26F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C0C0C0"/>
      </w:tcPr>
    </w:tblStylePr>
  </w:style>
  <w:style w:type="table" w:customStyle="1" w:styleId="-111">
    <w:name w:val="浅色底纹 - 强调文字颜色 111"/>
    <w:basedOn w:val="aa"/>
    <w:uiPriority w:val="60"/>
    <w:rsid w:val="000C26F4"/>
    <w:rPr>
      <w:rFonts w:ascii="Calibri" w:hAnsi="Calibri"/>
      <w:color w:val="365F91"/>
      <w:sz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l2br w:val="none" w:sz="0" w:space="0" w:color="auto"/>
          <w:tr2bl w:val="none" w:sz="0" w:space="0" w:color="auto"/>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l2br w:val="none" w:sz="0" w:space="0" w:color="auto"/>
          <w:tr2bl w:val="none" w:sz="0" w:space="0" w:color="auto"/>
        </w:tcBorders>
      </w:tcPr>
    </w:tblStylePr>
    <w:tblStylePr w:type="firstCol">
      <w:rPr>
        <w:b/>
        <w:bCs/>
        <w:color w:val="365F91"/>
      </w:rPr>
    </w:tblStylePr>
    <w:tblStylePr w:type="lastCol">
      <w:rPr>
        <w:b/>
        <w:bCs/>
        <w:color w:val="365F91"/>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3DFEE"/>
      </w:tcPr>
    </w:tblStylePr>
  </w:style>
  <w:style w:type="numbering" w:customStyle="1" w:styleId="77">
    <w:name w:val="无列表77"/>
    <w:next w:val="ab"/>
    <w:uiPriority w:val="99"/>
    <w:semiHidden/>
    <w:unhideWhenUsed/>
    <w:rsid w:val="000C26F4"/>
  </w:style>
  <w:style w:type="table" w:customStyle="1" w:styleId="186">
    <w:name w:val="简明型 18"/>
    <w:basedOn w:val="aa"/>
    <w:next w:val="16"/>
    <w:qFormat/>
    <w:rsid w:val="000C26F4"/>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paragraph" w:customStyle="1" w:styleId="Style2">
    <w:name w:val="_Style 2"/>
    <w:basedOn w:val="1"/>
    <w:next w:val="a7"/>
    <w:uiPriority w:val="39"/>
    <w:qFormat/>
    <w:rsid w:val="000C26F4"/>
    <w:pPr>
      <w:keepLines/>
      <w:widowControl/>
      <w:spacing w:before="480" w:line="276" w:lineRule="auto"/>
      <w:ind w:firstLineChars="0" w:firstLine="0"/>
      <w:jc w:val="left"/>
      <w:outlineLvl w:val="9"/>
    </w:pPr>
    <w:rPr>
      <w:rFonts w:ascii="Cambria" w:eastAsia="宋体" w:hAnsi="Cambria"/>
      <w:color w:val="365F91"/>
      <w:kern w:val="0"/>
      <w:sz w:val="28"/>
      <w:szCs w:val="28"/>
    </w:rPr>
  </w:style>
  <w:style w:type="paragraph" w:customStyle="1" w:styleId="WPSOffice1">
    <w:name w:val="WPSOffice手动目录 1"/>
    <w:qFormat/>
    <w:rsid w:val="000C26F4"/>
    <w:rPr>
      <w:rFonts w:ascii="Calibri" w:hAnsi="Calibri"/>
    </w:rPr>
  </w:style>
  <w:style w:type="numbering" w:customStyle="1" w:styleId="78">
    <w:name w:val="无列表78"/>
    <w:next w:val="ab"/>
    <w:uiPriority w:val="99"/>
    <w:semiHidden/>
    <w:unhideWhenUsed/>
    <w:rsid w:val="000C26F4"/>
  </w:style>
  <w:style w:type="table" w:customStyle="1" w:styleId="196">
    <w:name w:val="简明型 19"/>
    <w:basedOn w:val="aa"/>
    <w:next w:val="16"/>
    <w:qFormat/>
    <w:rsid w:val="000C26F4"/>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numbering" w:customStyle="1" w:styleId="79">
    <w:name w:val="无列表79"/>
    <w:next w:val="ab"/>
    <w:semiHidden/>
    <w:rsid w:val="000C26F4"/>
  </w:style>
  <w:style w:type="numbering" w:customStyle="1" w:styleId="1400">
    <w:name w:val="无列表140"/>
    <w:next w:val="ab"/>
    <w:uiPriority w:val="99"/>
    <w:semiHidden/>
    <w:unhideWhenUsed/>
    <w:rsid w:val="000C26F4"/>
  </w:style>
  <w:style w:type="numbering" w:customStyle="1" w:styleId="11360">
    <w:name w:val="无列表1136"/>
    <w:next w:val="ab"/>
    <w:uiPriority w:val="99"/>
    <w:semiHidden/>
    <w:unhideWhenUsed/>
    <w:rsid w:val="000C26F4"/>
  </w:style>
  <w:style w:type="character" w:styleId="HTML3">
    <w:name w:val="HTML Code"/>
    <w:uiPriority w:val="99"/>
    <w:rsid w:val="000C26F4"/>
    <w:rPr>
      <w:rFonts w:ascii="宋体" w:eastAsia="宋体" w:hAnsi="宋体" w:cs="Times New Roman"/>
      <w:sz w:val="24"/>
    </w:rPr>
  </w:style>
  <w:style w:type="table" w:customStyle="1" w:styleId="571">
    <w:name w:val="网格型57"/>
    <w:basedOn w:val="aa"/>
    <w:next w:val="aff"/>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0">
    <w:name w:val="古典型 129"/>
    <w:basedOn w:val="aa"/>
    <w:next w:val="15"/>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il"/>
          <w:tr2bl w:val="nil"/>
        </w:tcBorders>
      </w:tcPr>
    </w:tblStylePr>
    <w:tblStylePr w:type="lastRow">
      <w:rPr>
        <w:rFonts w:cs="Times New Roman"/>
      </w:rPr>
      <w:tblPr/>
      <w:tcPr>
        <w:tcBorders>
          <w:top w:val="single" w:sz="6" w:space="0" w:color="000000"/>
          <w:tl2br w:val="nil"/>
          <w:tr2bl w:val="nil"/>
        </w:tcBorders>
      </w:tcPr>
    </w:tblStylePr>
    <w:tblStylePr w:type="firstCol">
      <w:rPr>
        <w:rFonts w:cs="Times New Roman"/>
      </w:rPr>
      <w:tblPr/>
      <w:tcPr>
        <w:tcBorders>
          <w:right w:val="single" w:sz="6" w:space="0" w:color="000000"/>
          <w:tl2br w:val="nil"/>
          <w:tr2bl w:val="nil"/>
        </w:tcBorders>
      </w:tcPr>
    </w:tblStylePr>
    <w:tblStylePr w:type="neCell">
      <w:rPr>
        <w:rFonts w:cs="Times New Roman"/>
      </w:rPr>
      <w:tblPr/>
      <w:tcPr>
        <w:tcBorders>
          <w:tl2br w:val="nil"/>
          <w:tr2bl w:val="nil"/>
        </w:tcBorders>
      </w:tcPr>
    </w:tblStylePr>
    <w:tblStylePr w:type="swCell">
      <w:rPr>
        <w:rFonts w:cs="Times New Roman"/>
      </w:rPr>
      <w:tblPr/>
      <w:tcPr>
        <w:tcBorders>
          <w:tl2br w:val="nil"/>
          <w:tr2bl w:val="nil"/>
        </w:tcBorders>
      </w:tcPr>
    </w:tblStylePr>
  </w:style>
  <w:style w:type="table" w:customStyle="1" w:styleId="1106">
    <w:name w:val="简明型 110"/>
    <w:basedOn w:val="aa"/>
    <w:next w:val="16"/>
    <w:rsid w:val="000C26F4"/>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il"/>
          <w:tr2bl w:val="nil"/>
        </w:tcBorders>
      </w:tcPr>
    </w:tblStylePr>
    <w:tblStylePr w:type="lastRow">
      <w:rPr>
        <w:rFonts w:cs="Times New Roman"/>
      </w:rPr>
      <w:tblPr/>
      <w:tcPr>
        <w:tcBorders>
          <w:top w:val="single" w:sz="6" w:space="0" w:color="008000"/>
          <w:tl2br w:val="nil"/>
          <w:tr2bl w:val="nil"/>
        </w:tcBorders>
      </w:tcPr>
    </w:tblStylePr>
  </w:style>
  <w:style w:type="paragraph" w:customStyle="1" w:styleId="1ffffa">
    <w:name w:val="样式 标题 1 +"/>
    <w:basedOn w:val="1"/>
    <w:qFormat/>
    <w:rsid w:val="000C26F4"/>
    <w:pPr>
      <w:keepLines/>
      <w:spacing w:before="340" w:after="330" w:line="578" w:lineRule="auto"/>
      <w:ind w:firstLineChars="0" w:firstLine="0"/>
      <w:jc w:val="center"/>
    </w:pPr>
    <w:rPr>
      <w:rFonts w:ascii="Calibri" w:eastAsia="宋体" w:hAnsi="Calibri"/>
      <w:kern w:val="0"/>
      <w:sz w:val="44"/>
      <w:szCs w:val="44"/>
    </w:rPr>
  </w:style>
  <w:style w:type="character" w:customStyle="1" w:styleId="headlineblue1">
    <w:name w:val="headlineblue1"/>
    <w:rsid w:val="000C26F4"/>
    <w:rPr>
      <w:b/>
      <w:color w:val="4F8CC1"/>
    </w:rPr>
  </w:style>
  <w:style w:type="paragraph" w:customStyle="1" w:styleId="1ffffb">
    <w:name w:val="样式 标题 1 + 加粗"/>
    <w:basedOn w:val="1"/>
    <w:rsid w:val="000C26F4"/>
    <w:pPr>
      <w:spacing w:line="360" w:lineRule="exact"/>
      <w:ind w:firstLineChars="0" w:firstLine="0"/>
      <w:jc w:val="center"/>
    </w:pPr>
    <w:rPr>
      <w:rFonts w:ascii="宋体" w:eastAsia="黑体" w:hAnsi="宋体"/>
      <w:szCs w:val="20"/>
    </w:rPr>
  </w:style>
  <w:style w:type="paragraph" w:customStyle="1" w:styleId="afffffffd">
    <w:name w:val="主标题"/>
    <w:basedOn w:val="1"/>
    <w:next w:val="af9"/>
    <w:rsid w:val="000C26F4"/>
    <w:pPr>
      <w:keepLines/>
      <w:adjustRightInd w:val="0"/>
      <w:spacing w:before="340" w:after="330" w:line="578" w:lineRule="atLeast"/>
      <w:ind w:firstLineChars="0" w:firstLine="0"/>
      <w:jc w:val="center"/>
      <w:outlineLvl w:val="9"/>
    </w:pPr>
    <w:rPr>
      <w:rFonts w:ascii="Times New Roman" w:eastAsia="宋体"/>
      <w:kern w:val="44"/>
      <w:sz w:val="44"/>
      <w:szCs w:val="44"/>
    </w:rPr>
  </w:style>
  <w:style w:type="character" w:customStyle="1" w:styleId="HTML11">
    <w:name w:val="HTML 代码1"/>
    <w:qFormat/>
    <w:rsid w:val="000C26F4"/>
    <w:rPr>
      <w:rFonts w:ascii="宋体" w:eastAsia="宋体" w:hAnsi="宋体" w:cs="Times New Roman"/>
      <w:sz w:val="24"/>
    </w:rPr>
  </w:style>
  <w:style w:type="paragraph" w:customStyle="1" w:styleId="HTML12">
    <w:name w:val="HTML 预设格式1"/>
    <w:basedOn w:val="a7"/>
    <w:qFormat/>
    <w:rsid w:val="000C26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2"/>
    </w:rPr>
  </w:style>
  <w:style w:type="paragraph" w:customStyle="1" w:styleId="1ffffc">
    <w:name w:val="注释标题1"/>
    <w:basedOn w:val="a7"/>
    <w:next w:val="a7"/>
    <w:rsid w:val="000C26F4"/>
    <w:pPr>
      <w:jc w:val="center"/>
    </w:pPr>
    <w:rPr>
      <w:rFonts w:ascii="Calibri" w:hAnsi="Calibri"/>
      <w:szCs w:val="22"/>
    </w:rPr>
  </w:style>
  <w:style w:type="paragraph" w:customStyle="1" w:styleId="1ffffd">
    <w:name w:val="引文目录1"/>
    <w:basedOn w:val="a7"/>
    <w:next w:val="a7"/>
    <w:rsid w:val="000C26F4"/>
    <w:pPr>
      <w:ind w:leftChars="200" w:left="420"/>
    </w:pPr>
  </w:style>
  <w:style w:type="paragraph" w:customStyle="1" w:styleId="Char50">
    <w:name w:val="Char5"/>
    <w:basedOn w:val="a7"/>
    <w:rsid w:val="000C26F4"/>
    <w:pPr>
      <w:widowControl/>
      <w:spacing w:after="160" w:line="240" w:lineRule="exact"/>
      <w:jc w:val="left"/>
    </w:pPr>
    <w:rPr>
      <w:szCs w:val="20"/>
    </w:rPr>
  </w:style>
  <w:style w:type="character" w:customStyle="1" w:styleId="atn">
    <w:name w:val="atn"/>
    <w:rsid w:val="000C26F4"/>
  </w:style>
  <w:style w:type="paragraph" w:customStyle="1" w:styleId="111a">
    <w:name w:val="111"/>
    <w:basedOn w:val="1"/>
    <w:link w:val="111Char"/>
    <w:rsid w:val="000C26F4"/>
    <w:pPr>
      <w:ind w:firstLineChars="0" w:firstLine="0"/>
      <w:jc w:val="center"/>
    </w:pPr>
    <w:rPr>
      <w:rFonts w:ascii="Times New Roman" w:eastAsia="宋体"/>
      <w:bCs w:val="0"/>
      <w:kern w:val="0"/>
    </w:rPr>
  </w:style>
  <w:style w:type="character" w:customStyle="1" w:styleId="111Char">
    <w:name w:val="111 Char"/>
    <w:link w:val="111a"/>
    <w:rsid w:val="000C26F4"/>
    <w:rPr>
      <w:b/>
      <w:sz w:val="24"/>
      <w:szCs w:val="24"/>
    </w:rPr>
  </w:style>
  <w:style w:type="paragraph" w:customStyle="1" w:styleId="2222">
    <w:name w:val="222"/>
    <w:basedOn w:val="2"/>
    <w:link w:val="222Char"/>
    <w:rsid w:val="000C26F4"/>
    <w:pPr>
      <w:keepLines/>
      <w:numPr>
        <w:numId w:val="0"/>
      </w:numPr>
      <w:tabs>
        <w:tab w:val="clear" w:pos="240"/>
      </w:tabs>
      <w:adjustRightInd/>
      <w:spacing w:before="260" w:after="260" w:line="416" w:lineRule="auto"/>
      <w:jc w:val="center"/>
      <w:textAlignment w:val="auto"/>
    </w:pPr>
    <w:rPr>
      <w:bCs/>
      <w:szCs w:val="21"/>
    </w:rPr>
  </w:style>
  <w:style w:type="character" w:customStyle="1" w:styleId="222Char">
    <w:name w:val="222 Char"/>
    <w:link w:val="2222"/>
    <w:rsid w:val="000C26F4"/>
    <w:rPr>
      <w:b/>
      <w:bCs/>
      <w:kern w:val="2"/>
      <w:sz w:val="21"/>
      <w:szCs w:val="21"/>
    </w:rPr>
  </w:style>
  <w:style w:type="paragraph" w:customStyle="1" w:styleId="3331">
    <w:name w:val="333"/>
    <w:basedOn w:val="30"/>
    <w:link w:val="333Char"/>
    <w:rsid w:val="000C26F4"/>
    <w:pPr>
      <w:keepLines/>
      <w:spacing w:before="260" w:after="260"/>
      <w:jc w:val="both"/>
    </w:pPr>
    <w:rPr>
      <w:bCs w:val="0"/>
      <w:kern w:val="0"/>
      <w:szCs w:val="21"/>
    </w:rPr>
  </w:style>
  <w:style w:type="character" w:customStyle="1" w:styleId="333Char">
    <w:name w:val="333 Char"/>
    <w:link w:val="3331"/>
    <w:rsid w:val="000C26F4"/>
    <w:rPr>
      <w:b/>
      <w:sz w:val="21"/>
      <w:szCs w:val="21"/>
    </w:rPr>
  </w:style>
  <w:style w:type="table" w:customStyle="1" w:styleId="1146">
    <w:name w:val="浅色底纹114"/>
    <w:basedOn w:val="aa"/>
    <w:uiPriority w:val="60"/>
    <w:rsid w:val="000C26F4"/>
    <w:rPr>
      <w:rFonts w:ascii="Calibri" w:hAnsi="Calibri"/>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00">
    <w:name w:val="无列表80"/>
    <w:next w:val="ab"/>
    <w:semiHidden/>
    <w:rsid w:val="000C26F4"/>
  </w:style>
  <w:style w:type="numbering" w:customStyle="1" w:styleId="87">
    <w:name w:val="无列表87"/>
    <w:next w:val="ab"/>
    <w:semiHidden/>
    <w:rsid w:val="000C26F4"/>
  </w:style>
  <w:style w:type="numbering" w:customStyle="1" w:styleId="88">
    <w:name w:val="无列表88"/>
    <w:next w:val="ab"/>
    <w:semiHidden/>
    <w:unhideWhenUsed/>
    <w:rsid w:val="000C26F4"/>
  </w:style>
  <w:style w:type="numbering" w:customStyle="1" w:styleId="89">
    <w:name w:val="无列表89"/>
    <w:next w:val="ab"/>
    <w:semiHidden/>
    <w:rsid w:val="000C26F4"/>
  </w:style>
  <w:style w:type="table" w:customStyle="1" w:styleId="581">
    <w:name w:val="网格型58"/>
    <w:basedOn w:val="aa"/>
    <w:next w:val="aff"/>
    <w:rsid w:val="000C26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无列表90"/>
    <w:next w:val="ab"/>
    <w:uiPriority w:val="99"/>
    <w:semiHidden/>
    <w:rsid w:val="000C26F4"/>
  </w:style>
  <w:style w:type="character" w:customStyle="1" w:styleId="2Char6">
    <w:name w:val="申报样式2 Char"/>
    <w:rsid w:val="000C26F4"/>
    <w:rPr>
      <w:rFonts w:ascii="Calibri" w:eastAsia="宋体" w:hAnsi="Calibri" w:cs="Times New Roman"/>
    </w:rPr>
  </w:style>
  <w:style w:type="character" w:customStyle="1" w:styleId="2Char7">
    <w:name w:val="申报标题2 Char"/>
    <w:rsid w:val="000C26F4"/>
    <w:rPr>
      <w:rFonts w:ascii="Cambria" w:eastAsia="Cambria" w:hAnsi="新宋体"/>
      <w:b/>
      <w:snapToGrid w:val="0"/>
      <w:sz w:val="28"/>
      <w:szCs w:val="24"/>
    </w:rPr>
  </w:style>
  <w:style w:type="character" w:customStyle="1" w:styleId="1Char5">
    <w:name w:val="申报样式1 Char"/>
    <w:rsid w:val="000C26F4"/>
    <w:rPr>
      <w:rFonts w:ascii="新宋体" w:hAnsi="新宋体"/>
      <w:color w:val="000000"/>
      <w:sz w:val="24"/>
      <w:szCs w:val="24"/>
    </w:rPr>
  </w:style>
  <w:style w:type="paragraph" w:customStyle="1" w:styleId="1ffffe">
    <w:name w:val="目录1"/>
    <w:basedOn w:val="11"/>
    <w:rsid w:val="000C26F4"/>
    <w:pPr>
      <w:tabs>
        <w:tab w:val="right" w:leader="dot" w:pos="8296"/>
      </w:tabs>
      <w:spacing w:before="120" w:after="120" w:line="360" w:lineRule="auto"/>
      <w:jc w:val="center"/>
    </w:pPr>
    <w:rPr>
      <w:rFonts w:ascii="宋体" w:hAnsi="宋体"/>
      <w:b/>
      <w:bCs/>
      <w:caps/>
      <w:spacing w:val="6"/>
      <w:sz w:val="36"/>
      <w:szCs w:val="36"/>
    </w:rPr>
  </w:style>
  <w:style w:type="table" w:customStyle="1" w:styleId="591">
    <w:name w:val="网格型59"/>
    <w:basedOn w:val="aa"/>
    <w:next w:val="aff"/>
    <w:rsid w:val="000C26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
    <w:name w:val="无列表97"/>
    <w:next w:val="ab"/>
    <w:uiPriority w:val="99"/>
    <w:semiHidden/>
    <w:unhideWhenUsed/>
    <w:rsid w:val="000C26F4"/>
  </w:style>
  <w:style w:type="numbering" w:customStyle="1" w:styleId="98">
    <w:name w:val="无列表98"/>
    <w:next w:val="ab"/>
    <w:uiPriority w:val="99"/>
    <w:semiHidden/>
    <w:rsid w:val="000C26F4"/>
  </w:style>
  <w:style w:type="paragraph" w:customStyle="1" w:styleId="Paragraph">
    <w:name w:val="Paragraph"/>
    <w:link w:val="ParagraphChar2"/>
    <w:rsid w:val="000C26F4"/>
    <w:pPr>
      <w:spacing w:after="240"/>
    </w:pPr>
    <w:rPr>
      <w:rFonts w:ascii="Arial" w:eastAsia="Times New Roman" w:hAnsi="Arial"/>
      <w:sz w:val="22"/>
      <w:szCs w:val="24"/>
      <w:lang w:eastAsia="en-US"/>
    </w:rPr>
  </w:style>
  <w:style w:type="character" w:customStyle="1" w:styleId="ParagraphChar2">
    <w:name w:val="Paragraph Char2"/>
    <w:link w:val="Paragraph"/>
    <w:rsid w:val="000C26F4"/>
    <w:rPr>
      <w:rFonts w:ascii="Arial" w:eastAsia="Times New Roman" w:hAnsi="Arial"/>
      <w:sz w:val="22"/>
      <w:szCs w:val="24"/>
      <w:lang w:eastAsia="en-US" w:bidi="ar-SA"/>
    </w:rPr>
  </w:style>
  <w:style w:type="table" w:customStyle="1" w:styleId="601">
    <w:name w:val="网格型60"/>
    <w:basedOn w:val="aa"/>
    <w:next w:val="aff"/>
    <w:rsid w:val="000C26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TextArial9">
    <w:name w:val="TableText Arial 9"/>
    <w:uiPriority w:val="3"/>
    <w:rsid w:val="000C26F4"/>
    <w:rPr>
      <w:rFonts w:ascii="Arial" w:hAnsi="Arial"/>
      <w:sz w:val="18"/>
    </w:rPr>
  </w:style>
  <w:style w:type="paragraph" w:customStyle="1" w:styleId="TableTextColHeadSpace">
    <w:name w:val="TableText Col Head Space"/>
    <w:next w:val="a7"/>
    <w:uiPriority w:val="3"/>
    <w:rsid w:val="000C26F4"/>
    <w:pPr>
      <w:spacing w:before="60" w:after="60"/>
      <w:jc w:val="center"/>
    </w:pPr>
    <w:rPr>
      <w:rFonts w:ascii="Arial" w:eastAsia="Times New Roman" w:hAnsi="Arial"/>
      <w:b/>
      <w:sz w:val="22"/>
      <w:lang w:eastAsia="en-US"/>
    </w:rPr>
  </w:style>
  <w:style w:type="paragraph" w:customStyle="1" w:styleId="Level3">
    <w:name w:val="Level 3"/>
    <w:basedOn w:val="a7"/>
    <w:rsid w:val="000C26F4"/>
    <w:pPr>
      <w:widowControl/>
      <w:spacing w:before="240" w:line="260" w:lineRule="atLeast"/>
      <w:ind w:left="2880" w:hanging="720"/>
    </w:pPr>
    <w:rPr>
      <w:rFonts w:eastAsia="Times New Roman"/>
      <w:color w:val="000000"/>
      <w:kern w:val="0"/>
      <w:sz w:val="24"/>
      <w:szCs w:val="20"/>
      <w:lang w:eastAsia="en-US"/>
    </w:rPr>
  </w:style>
  <w:style w:type="paragraph" w:customStyle="1" w:styleId="Level4">
    <w:name w:val="Level 4"/>
    <w:basedOn w:val="Level3"/>
    <w:rsid w:val="000C26F4"/>
    <w:pPr>
      <w:ind w:left="3600"/>
    </w:pPr>
  </w:style>
  <w:style w:type="paragraph" w:customStyle="1" w:styleId="CM17">
    <w:name w:val="CM17"/>
    <w:basedOn w:val="Default"/>
    <w:next w:val="Default"/>
    <w:uiPriority w:val="99"/>
    <w:rsid w:val="000C26F4"/>
    <w:pPr>
      <w:spacing w:line="320" w:lineRule="atLeast"/>
    </w:pPr>
    <w:rPr>
      <w:rFonts w:ascii="Times New Roman"/>
      <w:color w:val="auto"/>
    </w:rPr>
  </w:style>
  <w:style w:type="paragraph" w:customStyle="1" w:styleId="CM18">
    <w:name w:val="CM18"/>
    <w:basedOn w:val="Default"/>
    <w:next w:val="Default"/>
    <w:uiPriority w:val="99"/>
    <w:rsid w:val="000C26F4"/>
    <w:pPr>
      <w:spacing w:line="320" w:lineRule="atLeast"/>
    </w:pPr>
    <w:rPr>
      <w:rFonts w:ascii="Times New Roman"/>
      <w:color w:val="auto"/>
    </w:rPr>
  </w:style>
  <w:style w:type="paragraph" w:customStyle="1" w:styleId="CM19">
    <w:name w:val="CM19"/>
    <w:basedOn w:val="Default"/>
    <w:next w:val="Default"/>
    <w:uiPriority w:val="99"/>
    <w:rsid w:val="000C26F4"/>
    <w:pPr>
      <w:spacing w:line="320" w:lineRule="atLeast"/>
    </w:pPr>
    <w:rPr>
      <w:rFonts w:ascii="Times New Roman"/>
      <w:color w:val="auto"/>
    </w:rPr>
  </w:style>
  <w:style w:type="paragraph" w:customStyle="1" w:styleId="CM20">
    <w:name w:val="CM20"/>
    <w:basedOn w:val="Default"/>
    <w:next w:val="Default"/>
    <w:uiPriority w:val="99"/>
    <w:rsid w:val="000C26F4"/>
    <w:pPr>
      <w:spacing w:line="320" w:lineRule="atLeast"/>
    </w:pPr>
    <w:rPr>
      <w:rFonts w:ascii="Times New Roman"/>
      <w:color w:val="auto"/>
    </w:rPr>
  </w:style>
  <w:style w:type="paragraph" w:customStyle="1" w:styleId="CM21">
    <w:name w:val="CM21"/>
    <w:basedOn w:val="Default"/>
    <w:next w:val="Default"/>
    <w:uiPriority w:val="99"/>
    <w:rsid w:val="000C26F4"/>
    <w:rPr>
      <w:rFonts w:ascii="Times New Roman"/>
      <w:color w:val="auto"/>
    </w:rPr>
  </w:style>
  <w:style w:type="table" w:customStyle="1" w:styleId="1262">
    <w:name w:val="网格型126"/>
    <w:basedOn w:val="aa"/>
    <w:next w:val="aff"/>
    <w:uiPriority w:val="59"/>
    <w:rsid w:val="000C26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网格型220"/>
    <w:basedOn w:val="aa"/>
    <w:next w:val="aff"/>
    <w:uiPriority w:val="59"/>
    <w:rsid w:val="000C26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1">
    <w:name w:val="网格型320"/>
    <w:basedOn w:val="aa"/>
    <w:next w:val="aff"/>
    <w:uiPriority w:val="59"/>
    <w:rsid w:val="000C26F4"/>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9">
    <w:name w:val="无列表99"/>
    <w:next w:val="ab"/>
    <w:uiPriority w:val="99"/>
    <w:semiHidden/>
    <w:rsid w:val="000C26F4"/>
  </w:style>
  <w:style w:type="numbering" w:customStyle="1" w:styleId="1451">
    <w:name w:val="无列表145"/>
    <w:next w:val="ab"/>
    <w:uiPriority w:val="99"/>
    <w:semiHidden/>
    <w:unhideWhenUsed/>
    <w:rsid w:val="000C26F4"/>
  </w:style>
  <w:style w:type="numbering" w:customStyle="1" w:styleId="11370">
    <w:name w:val="无列表1137"/>
    <w:next w:val="ab"/>
    <w:uiPriority w:val="99"/>
    <w:semiHidden/>
    <w:unhideWhenUsed/>
    <w:rsid w:val="000C26F4"/>
  </w:style>
  <w:style w:type="numbering" w:customStyle="1" w:styleId="11127">
    <w:name w:val="无列表11127"/>
    <w:next w:val="ab"/>
    <w:uiPriority w:val="99"/>
    <w:semiHidden/>
    <w:unhideWhenUsed/>
    <w:rsid w:val="000C26F4"/>
  </w:style>
  <w:style w:type="numbering" w:customStyle="1" w:styleId="111124">
    <w:name w:val="无列表111124"/>
    <w:next w:val="ab"/>
    <w:uiPriority w:val="99"/>
    <w:semiHidden/>
    <w:rsid w:val="000C26F4"/>
  </w:style>
  <w:style w:type="table" w:customStyle="1" w:styleId="1301">
    <w:name w:val="古典型 130"/>
    <w:basedOn w:val="aa"/>
    <w:next w:val="15"/>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2300">
    <w:name w:val="无列表230"/>
    <w:next w:val="ab"/>
    <w:uiPriority w:val="99"/>
    <w:semiHidden/>
    <w:unhideWhenUsed/>
    <w:rsid w:val="000C26F4"/>
  </w:style>
  <w:style w:type="numbering" w:customStyle="1" w:styleId="1218">
    <w:name w:val="无列表1218"/>
    <w:next w:val="ab"/>
    <w:semiHidden/>
    <w:rsid w:val="000C26F4"/>
  </w:style>
  <w:style w:type="numbering" w:customStyle="1" w:styleId="328">
    <w:name w:val="无列表328"/>
    <w:next w:val="ab"/>
    <w:uiPriority w:val="99"/>
    <w:semiHidden/>
    <w:unhideWhenUsed/>
    <w:rsid w:val="000C26F4"/>
  </w:style>
  <w:style w:type="numbering" w:customStyle="1" w:styleId="13100">
    <w:name w:val="无列表1310"/>
    <w:next w:val="ab"/>
    <w:uiPriority w:val="99"/>
    <w:semiHidden/>
    <w:unhideWhenUsed/>
    <w:rsid w:val="000C26F4"/>
  </w:style>
  <w:style w:type="numbering" w:customStyle="1" w:styleId="112100">
    <w:name w:val="无列表11210"/>
    <w:next w:val="ab"/>
    <w:semiHidden/>
    <w:rsid w:val="000C26F4"/>
  </w:style>
  <w:style w:type="table" w:customStyle="1" w:styleId="11190">
    <w:name w:val="古典型 1119"/>
    <w:basedOn w:val="aa"/>
    <w:next w:val="15"/>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2118">
    <w:name w:val="无列表2118"/>
    <w:next w:val="ab"/>
    <w:uiPriority w:val="99"/>
    <w:semiHidden/>
    <w:unhideWhenUsed/>
    <w:rsid w:val="000C26F4"/>
  </w:style>
  <w:style w:type="numbering" w:customStyle="1" w:styleId="1219">
    <w:name w:val="无列表1219"/>
    <w:next w:val="ab"/>
    <w:semiHidden/>
    <w:rsid w:val="000C26F4"/>
  </w:style>
  <w:style w:type="numbering" w:customStyle="1" w:styleId="4170">
    <w:name w:val="无列表417"/>
    <w:next w:val="ab"/>
    <w:uiPriority w:val="99"/>
    <w:semiHidden/>
    <w:unhideWhenUsed/>
    <w:rsid w:val="000C26F4"/>
  </w:style>
  <w:style w:type="numbering" w:customStyle="1" w:styleId="1461">
    <w:name w:val="无列表146"/>
    <w:next w:val="ab"/>
    <w:semiHidden/>
    <w:rsid w:val="000C26F4"/>
  </w:style>
  <w:style w:type="numbering" w:customStyle="1" w:styleId="5160">
    <w:name w:val="无列表516"/>
    <w:next w:val="ab"/>
    <w:uiPriority w:val="99"/>
    <w:semiHidden/>
    <w:unhideWhenUsed/>
    <w:rsid w:val="000C26F4"/>
  </w:style>
  <w:style w:type="numbering" w:customStyle="1" w:styleId="6100">
    <w:name w:val="无列表610"/>
    <w:next w:val="ab"/>
    <w:uiPriority w:val="99"/>
    <w:semiHidden/>
    <w:unhideWhenUsed/>
    <w:rsid w:val="000C26F4"/>
  </w:style>
  <w:style w:type="numbering" w:customStyle="1" w:styleId="7100">
    <w:name w:val="无列表710"/>
    <w:next w:val="ab"/>
    <w:uiPriority w:val="99"/>
    <w:semiHidden/>
    <w:unhideWhenUsed/>
    <w:rsid w:val="000C26F4"/>
  </w:style>
  <w:style w:type="numbering" w:customStyle="1" w:styleId="1551">
    <w:name w:val="无列表155"/>
    <w:next w:val="ab"/>
    <w:uiPriority w:val="99"/>
    <w:semiHidden/>
    <w:unhideWhenUsed/>
    <w:rsid w:val="000C26F4"/>
  </w:style>
  <w:style w:type="table" w:customStyle="1" w:styleId="12101">
    <w:name w:val="古典型 1210"/>
    <w:basedOn w:val="aa"/>
    <w:next w:val="15"/>
    <w:semiHidden/>
    <w:unhideWhenUsed/>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1101">
    <w:name w:val="古典型 11110"/>
    <w:basedOn w:val="aa"/>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22100">
    <w:name w:val="无列表2210"/>
    <w:next w:val="ab"/>
    <w:uiPriority w:val="99"/>
    <w:semiHidden/>
    <w:unhideWhenUsed/>
    <w:rsid w:val="000C26F4"/>
  </w:style>
  <w:style w:type="numbering" w:customStyle="1" w:styleId="3114">
    <w:name w:val="无列表3114"/>
    <w:next w:val="ab"/>
    <w:uiPriority w:val="99"/>
    <w:semiHidden/>
    <w:unhideWhenUsed/>
    <w:rsid w:val="000C26F4"/>
  </w:style>
  <w:style w:type="table" w:customStyle="1" w:styleId="632">
    <w:name w:val="网格型63"/>
    <w:basedOn w:val="aa"/>
    <w:next w:val="aff"/>
    <w:uiPriority w:val="5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0">
    <w:name w:val="无列表810"/>
    <w:next w:val="ab"/>
    <w:uiPriority w:val="99"/>
    <w:semiHidden/>
    <w:unhideWhenUsed/>
    <w:rsid w:val="000C26F4"/>
  </w:style>
  <w:style w:type="numbering" w:customStyle="1" w:styleId="1650">
    <w:name w:val="无列表165"/>
    <w:next w:val="ab"/>
    <w:uiPriority w:val="99"/>
    <w:semiHidden/>
    <w:unhideWhenUsed/>
    <w:rsid w:val="000C26F4"/>
  </w:style>
  <w:style w:type="table" w:customStyle="1" w:styleId="1390">
    <w:name w:val="古典型 139"/>
    <w:basedOn w:val="aa"/>
    <w:next w:val="15"/>
    <w:semiHidden/>
    <w:unhideWhenUsed/>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71">
    <w:name w:val="古典型 1127"/>
    <w:basedOn w:val="aa"/>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237">
    <w:name w:val="无列表237"/>
    <w:next w:val="ab"/>
    <w:uiPriority w:val="99"/>
    <w:semiHidden/>
    <w:unhideWhenUsed/>
    <w:rsid w:val="000C26F4"/>
  </w:style>
  <w:style w:type="numbering" w:customStyle="1" w:styleId="329">
    <w:name w:val="无列表329"/>
    <w:next w:val="ab"/>
    <w:uiPriority w:val="99"/>
    <w:semiHidden/>
    <w:unhideWhenUsed/>
    <w:rsid w:val="000C26F4"/>
  </w:style>
  <w:style w:type="numbering" w:customStyle="1" w:styleId="9100">
    <w:name w:val="无列表910"/>
    <w:next w:val="ab"/>
    <w:uiPriority w:val="99"/>
    <w:semiHidden/>
    <w:unhideWhenUsed/>
    <w:rsid w:val="000C26F4"/>
  </w:style>
  <w:style w:type="numbering" w:customStyle="1" w:styleId="1750">
    <w:name w:val="无列表175"/>
    <w:next w:val="ab"/>
    <w:semiHidden/>
    <w:rsid w:val="000C26F4"/>
  </w:style>
  <w:style w:type="numbering" w:customStyle="1" w:styleId="105">
    <w:name w:val="无列表105"/>
    <w:next w:val="ab"/>
    <w:uiPriority w:val="99"/>
    <w:semiHidden/>
    <w:unhideWhenUsed/>
    <w:rsid w:val="000C26F4"/>
  </w:style>
  <w:style w:type="numbering" w:customStyle="1" w:styleId="1850">
    <w:name w:val="无列表185"/>
    <w:next w:val="ab"/>
    <w:uiPriority w:val="99"/>
    <w:semiHidden/>
    <w:unhideWhenUsed/>
    <w:rsid w:val="000C26F4"/>
  </w:style>
  <w:style w:type="numbering" w:customStyle="1" w:styleId="1111117">
    <w:name w:val="无列表1111117"/>
    <w:next w:val="ab"/>
    <w:semiHidden/>
    <w:rsid w:val="000C26F4"/>
  </w:style>
  <w:style w:type="numbering" w:customStyle="1" w:styleId="1950">
    <w:name w:val="无列表195"/>
    <w:next w:val="ab"/>
    <w:uiPriority w:val="99"/>
    <w:semiHidden/>
    <w:unhideWhenUsed/>
    <w:rsid w:val="000C26F4"/>
  </w:style>
  <w:style w:type="character" w:customStyle="1" w:styleId="CharCharf3">
    <w:name w:val="页脚 Char Char"/>
    <w:rsid w:val="000C26F4"/>
    <w:rPr>
      <w:rFonts w:ascii="Times New Roman" w:hAnsi="Times New Roman"/>
      <w:kern w:val="2"/>
      <w:sz w:val="18"/>
      <w:szCs w:val="18"/>
    </w:rPr>
  </w:style>
  <w:style w:type="paragraph" w:customStyle="1" w:styleId="3f6">
    <w:name w:val="修订3"/>
    <w:uiPriority w:val="99"/>
    <w:semiHidden/>
    <w:rsid w:val="000C26F4"/>
    <w:rPr>
      <w:kern w:val="2"/>
      <w:sz w:val="21"/>
      <w:szCs w:val="24"/>
    </w:rPr>
  </w:style>
  <w:style w:type="table" w:customStyle="1" w:styleId="148">
    <w:name w:val="古典型 148"/>
    <w:basedOn w:val="aa"/>
    <w:next w:val="15"/>
    <w:qFormat/>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top w:val="nil"/>
          <w:left w:val="single" w:sz="6" w:space="0" w:color="000000"/>
          <w:bottom w:val="nil"/>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00000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1271">
    <w:name w:val="网格型127"/>
    <w:basedOn w:val="aa"/>
    <w:next w:val="aff"/>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网格型1116"/>
    <w:basedOn w:val="aa"/>
    <w:next w:val="aff"/>
    <w:uiPriority w:val="59"/>
    <w:rsid w:val="000C26F4"/>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网格型223"/>
    <w:basedOn w:val="aa"/>
    <w:next w:val="aff"/>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0">
    <w:name w:val="无列表100"/>
    <w:next w:val="ab"/>
    <w:uiPriority w:val="99"/>
    <w:semiHidden/>
    <w:rsid w:val="000C26F4"/>
  </w:style>
  <w:style w:type="paragraph" w:customStyle="1" w:styleId="CM1">
    <w:name w:val="CM1"/>
    <w:basedOn w:val="a7"/>
    <w:next w:val="a7"/>
    <w:uiPriority w:val="99"/>
    <w:rsid w:val="000C26F4"/>
    <w:pPr>
      <w:autoSpaceDE w:val="0"/>
      <w:autoSpaceDN w:val="0"/>
      <w:adjustRightInd w:val="0"/>
      <w:spacing w:line="313" w:lineRule="atLeast"/>
      <w:jc w:val="left"/>
    </w:pPr>
    <w:rPr>
      <w:kern w:val="0"/>
      <w:sz w:val="24"/>
    </w:rPr>
  </w:style>
  <w:style w:type="paragraph" w:customStyle="1" w:styleId="CM2">
    <w:name w:val="CM2"/>
    <w:basedOn w:val="Default"/>
    <w:next w:val="Default"/>
    <w:uiPriority w:val="99"/>
    <w:rsid w:val="000C26F4"/>
    <w:pPr>
      <w:spacing w:line="313" w:lineRule="atLeast"/>
    </w:pPr>
    <w:rPr>
      <w:rFonts w:ascii="Times New Roman"/>
      <w:color w:val="auto"/>
    </w:rPr>
  </w:style>
  <w:style w:type="table" w:customStyle="1" w:styleId="641">
    <w:name w:val="网格型64"/>
    <w:basedOn w:val="aa"/>
    <w:next w:val="aff"/>
    <w:uiPriority w:val="59"/>
    <w:rsid w:val="000C26F4"/>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5">
    <w:name w:val="CM5"/>
    <w:basedOn w:val="Default"/>
    <w:next w:val="Default"/>
    <w:rsid w:val="000C26F4"/>
    <w:pPr>
      <w:spacing w:after="313"/>
    </w:pPr>
    <w:rPr>
      <w:rFonts w:ascii="Times New Roman"/>
      <w:color w:val="auto"/>
    </w:rPr>
  </w:style>
  <w:style w:type="paragraph" w:customStyle="1" w:styleId="afffffffe">
    <w:name w:val="表格注释"/>
    <w:basedOn w:val="a7"/>
    <w:rsid w:val="000C26F4"/>
    <w:pPr>
      <w:widowControl/>
      <w:spacing w:line="400" w:lineRule="exact"/>
      <w:jc w:val="left"/>
    </w:pPr>
    <w:rPr>
      <w:sz w:val="18"/>
      <w:szCs w:val="18"/>
    </w:rPr>
  </w:style>
  <w:style w:type="paragraph" w:customStyle="1" w:styleId="textfield">
    <w:name w:val="textfield"/>
    <w:basedOn w:val="a7"/>
    <w:rsid w:val="000C26F4"/>
    <w:pPr>
      <w:widowControl/>
      <w:spacing w:before="100" w:beforeAutospacing="1" w:after="100" w:afterAutospacing="1"/>
      <w:jc w:val="left"/>
    </w:pPr>
    <w:rPr>
      <w:rFonts w:ascii="宋体" w:hAnsi="宋体" w:cs="宋体"/>
      <w:kern w:val="0"/>
      <w:sz w:val="24"/>
    </w:rPr>
  </w:style>
  <w:style w:type="numbering" w:customStyle="1" w:styleId="106">
    <w:name w:val="无列表106"/>
    <w:next w:val="ab"/>
    <w:uiPriority w:val="99"/>
    <w:semiHidden/>
    <w:rsid w:val="000C26F4"/>
  </w:style>
  <w:style w:type="numbering" w:customStyle="1" w:styleId="107">
    <w:name w:val="无列表107"/>
    <w:next w:val="ab"/>
    <w:uiPriority w:val="99"/>
    <w:semiHidden/>
    <w:rsid w:val="000C26F4"/>
  </w:style>
  <w:style w:type="table" w:customStyle="1" w:styleId="651">
    <w:name w:val="网格型65"/>
    <w:basedOn w:val="aa"/>
    <w:next w:val="aff"/>
    <w:uiPriority w:val="39"/>
    <w:qFormat/>
    <w:rsid w:val="000C26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title1">
    <w:name w:val="reftitle1"/>
    <w:rsid w:val="000C26F4"/>
    <w:rPr>
      <w:b/>
      <w:color w:val="10619F"/>
      <w:sz w:val="20"/>
      <w:u w:val="none"/>
    </w:rPr>
  </w:style>
  <w:style w:type="character" w:customStyle="1" w:styleId="tpccontent1">
    <w:name w:val="tpc_content1"/>
    <w:qFormat/>
    <w:rsid w:val="000C26F4"/>
    <w:rPr>
      <w:sz w:val="13"/>
    </w:rPr>
  </w:style>
  <w:style w:type="character" w:customStyle="1" w:styleId="simjour">
    <w:name w:val="simjour"/>
    <w:rsid w:val="000C26F4"/>
  </w:style>
  <w:style w:type="character" w:customStyle="1" w:styleId="z-Char">
    <w:name w:val="z-窗体底端 Char"/>
    <w:link w:val="z-1"/>
    <w:rsid w:val="000C26F4"/>
    <w:rPr>
      <w:rFonts w:ascii="Arial" w:hAnsi="Arial"/>
      <w:vanish/>
      <w:sz w:val="16"/>
      <w:szCs w:val="16"/>
    </w:rPr>
  </w:style>
  <w:style w:type="paragraph" w:customStyle="1" w:styleId="z-1">
    <w:name w:val="z-窗体底端1"/>
    <w:basedOn w:val="a7"/>
    <w:next w:val="a7"/>
    <w:link w:val="z-Char"/>
    <w:rsid w:val="000C26F4"/>
    <w:pPr>
      <w:widowControl/>
      <w:pBdr>
        <w:top w:val="single" w:sz="6" w:space="1" w:color="auto"/>
      </w:pBdr>
      <w:jc w:val="center"/>
    </w:pPr>
    <w:rPr>
      <w:rFonts w:ascii="Arial" w:hAnsi="Arial"/>
      <w:vanish/>
      <w:kern w:val="0"/>
      <w:sz w:val="16"/>
      <w:szCs w:val="16"/>
    </w:rPr>
  </w:style>
  <w:style w:type="character" w:customStyle="1" w:styleId="z-Char1">
    <w:name w:val="z-窗体底端 Char1"/>
    <w:uiPriority w:val="99"/>
    <w:semiHidden/>
    <w:rsid w:val="000C26F4"/>
    <w:rPr>
      <w:rFonts w:ascii="Arial" w:eastAsia="宋体" w:hAnsi="Arial" w:cs="Arial"/>
      <w:vanish/>
      <w:sz w:val="16"/>
      <w:szCs w:val="16"/>
    </w:rPr>
  </w:style>
  <w:style w:type="character" w:customStyle="1" w:styleId="style20">
    <w:name w:val="style2"/>
    <w:rsid w:val="000C26F4"/>
  </w:style>
  <w:style w:type="character" w:customStyle="1" w:styleId="style21">
    <w:name w:val="style21"/>
    <w:rsid w:val="000C26F4"/>
  </w:style>
  <w:style w:type="character" w:customStyle="1" w:styleId="z-Char0">
    <w:name w:val="z-窗体顶端 Char"/>
    <w:link w:val="z-10"/>
    <w:rsid w:val="000C26F4"/>
    <w:rPr>
      <w:rFonts w:ascii="Arial" w:hAnsi="Arial"/>
      <w:vanish/>
      <w:sz w:val="16"/>
      <w:szCs w:val="16"/>
    </w:rPr>
  </w:style>
  <w:style w:type="paragraph" w:customStyle="1" w:styleId="z-10">
    <w:name w:val="z-窗体顶端1"/>
    <w:basedOn w:val="a7"/>
    <w:next w:val="a7"/>
    <w:link w:val="z-Char0"/>
    <w:rsid w:val="000C26F4"/>
    <w:pPr>
      <w:widowControl/>
      <w:pBdr>
        <w:bottom w:val="single" w:sz="6" w:space="1" w:color="auto"/>
      </w:pBdr>
      <w:jc w:val="center"/>
    </w:pPr>
    <w:rPr>
      <w:rFonts w:ascii="Arial" w:hAnsi="Arial"/>
      <w:vanish/>
      <w:kern w:val="0"/>
      <w:sz w:val="16"/>
      <w:szCs w:val="16"/>
    </w:rPr>
  </w:style>
  <w:style w:type="character" w:customStyle="1" w:styleId="z-Char10">
    <w:name w:val="z-窗体顶端 Char1"/>
    <w:uiPriority w:val="99"/>
    <w:semiHidden/>
    <w:rsid w:val="000C26F4"/>
    <w:rPr>
      <w:rFonts w:ascii="Arial" w:eastAsia="宋体" w:hAnsi="Arial" w:cs="Arial"/>
      <w:vanish/>
      <w:sz w:val="16"/>
      <w:szCs w:val="16"/>
    </w:rPr>
  </w:style>
  <w:style w:type="paragraph" w:customStyle="1" w:styleId="11f1">
    <w:name w:val="无间隔11"/>
    <w:basedOn w:val="a7"/>
    <w:rsid w:val="000C26F4"/>
    <w:pPr>
      <w:widowControl/>
      <w:ind w:left="2160"/>
      <w:jc w:val="left"/>
    </w:pPr>
    <w:rPr>
      <w:rFonts w:ascii="Calibri" w:hAnsi="Calibri"/>
      <w:color w:val="5A5A5A"/>
      <w:kern w:val="0"/>
      <w:sz w:val="20"/>
      <w:szCs w:val="20"/>
      <w:lang w:eastAsia="en-US"/>
    </w:rPr>
  </w:style>
  <w:style w:type="paragraph" w:customStyle="1" w:styleId="2ff2">
    <w:name w:val="样式 标题 2 +"/>
    <w:basedOn w:val="2"/>
    <w:rsid w:val="000C26F4"/>
    <w:pPr>
      <w:keepLines/>
      <w:numPr>
        <w:numId w:val="0"/>
      </w:numPr>
      <w:tabs>
        <w:tab w:val="clear" w:pos="240"/>
      </w:tabs>
      <w:adjustRightInd/>
      <w:spacing w:before="260" w:after="260" w:line="416" w:lineRule="auto"/>
      <w:textAlignment w:val="auto"/>
    </w:pPr>
    <w:rPr>
      <w:rFonts w:ascii="Arial" w:hAnsi="Arial"/>
      <w:bCs/>
      <w:kern w:val="0"/>
      <w:sz w:val="24"/>
      <w:szCs w:val="32"/>
    </w:rPr>
  </w:style>
  <w:style w:type="paragraph" w:customStyle="1" w:styleId="517">
    <w:name w:val="列出段落51"/>
    <w:basedOn w:val="a7"/>
    <w:qFormat/>
    <w:rsid w:val="000C26F4"/>
    <w:pPr>
      <w:widowControl/>
      <w:ind w:firstLineChars="200" w:firstLine="420"/>
      <w:jc w:val="left"/>
    </w:pPr>
    <w:rPr>
      <w:rFonts w:ascii="Calibri" w:hAnsi="Calibri"/>
      <w:szCs w:val="22"/>
    </w:rPr>
  </w:style>
  <w:style w:type="paragraph" w:customStyle="1" w:styleId="sss">
    <w:name w:val="sss"/>
    <w:basedOn w:val="a7"/>
    <w:qFormat/>
    <w:rsid w:val="000C26F4"/>
    <w:pPr>
      <w:tabs>
        <w:tab w:val="left" w:pos="360"/>
        <w:tab w:val="left" w:pos="780"/>
      </w:tabs>
      <w:ind w:left="780" w:hanging="360"/>
    </w:pPr>
    <w:rPr>
      <w:sz w:val="24"/>
    </w:rPr>
  </w:style>
  <w:style w:type="paragraph" w:customStyle="1" w:styleId="C2">
    <w:name w:val="C标题2"/>
    <w:basedOn w:val="2"/>
    <w:uiPriority w:val="99"/>
    <w:qFormat/>
    <w:rsid w:val="000C26F4"/>
    <w:pPr>
      <w:keepNext w:val="0"/>
      <w:numPr>
        <w:numId w:val="0"/>
      </w:numPr>
      <w:tabs>
        <w:tab w:val="clear" w:pos="240"/>
      </w:tabs>
      <w:adjustRightInd/>
      <w:spacing w:line="360" w:lineRule="auto"/>
      <w:ind w:firstLineChars="200" w:firstLine="480"/>
      <w:jc w:val="left"/>
      <w:textAlignment w:val="auto"/>
      <w:outlineLvl w:val="9"/>
    </w:pPr>
    <w:rPr>
      <w:b w:val="0"/>
      <w:bCs/>
      <w:color w:val="000000"/>
      <w:kern w:val="0"/>
      <w:sz w:val="24"/>
      <w:szCs w:val="24"/>
      <w:shd w:val="clear" w:color="auto" w:fill="FFFFFF"/>
    </w:rPr>
  </w:style>
  <w:style w:type="numbering" w:customStyle="1" w:styleId="108">
    <w:name w:val="无列表108"/>
    <w:next w:val="ab"/>
    <w:uiPriority w:val="99"/>
    <w:semiHidden/>
    <w:unhideWhenUsed/>
    <w:rsid w:val="000C26F4"/>
  </w:style>
  <w:style w:type="table" w:customStyle="1" w:styleId="661">
    <w:name w:val="网格型66"/>
    <w:basedOn w:val="aa"/>
    <w:next w:val="aff"/>
    <w:uiPriority w:val="39"/>
    <w:qFormat/>
    <w:rsid w:val="000C26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9">
    <w:name w:val="无列表109"/>
    <w:next w:val="ab"/>
    <w:uiPriority w:val="99"/>
    <w:semiHidden/>
    <w:rsid w:val="000C26F4"/>
  </w:style>
  <w:style w:type="table" w:customStyle="1" w:styleId="671">
    <w:name w:val="网格型67"/>
    <w:basedOn w:val="aa"/>
    <w:next w:val="aff"/>
    <w:uiPriority w:val="59"/>
    <w:qFormat/>
    <w:rsid w:val="000C26F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f4">
    <w:name w:val="正文内容 Char Char"/>
    <w:link w:val="affffffff"/>
    <w:rsid w:val="000C26F4"/>
    <w:rPr>
      <w:rFonts w:ascii="宋体" w:hAnsi="宋体" w:cs="宋体"/>
      <w:sz w:val="24"/>
    </w:rPr>
  </w:style>
  <w:style w:type="paragraph" w:customStyle="1" w:styleId="affffffff">
    <w:name w:val="正文内容"/>
    <w:basedOn w:val="a7"/>
    <w:link w:val="CharCharf4"/>
    <w:qFormat/>
    <w:rsid w:val="000C26F4"/>
    <w:pPr>
      <w:wordWrap w:val="0"/>
      <w:spacing w:line="480" w:lineRule="exact"/>
      <w:ind w:firstLineChars="200" w:firstLine="200"/>
    </w:pPr>
    <w:rPr>
      <w:rFonts w:ascii="宋体" w:hAnsi="宋体"/>
      <w:kern w:val="0"/>
      <w:sz w:val="24"/>
      <w:szCs w:val="20"/>
    </w:rPr>
  </w:style>
  <w:style w:type="numbering" w:customStyle="1" w:styleId="1471">
    <w:name w:val="无列表147"/>
    <w:next w:val="ab"/>
    <w:uiPriority w:val="99"/>
    <w:semiHidden/>
    <w:unhideWhenUsed/>
    <w:rsid w:val="000C26F4"/>
  </w:style>
  <w:style w:type="numbering" w:customStyle="1" w:styleId="238">
    <w:name w:val="无列表238"/>
    <w:next w:val="ab"/>
    <w:uiPriority w:val="99"/>
    <w:semiHidden/>
    <w:unhideWhenUsed/>
    <w:rsid w:val="000C26F4"/>
  </w:style>
  <w:style w:type="table" w:customStyle="1" w:styleId="1281">
    <w:name w:val="网格型128"/>
    <w:basedOn w:val="aa"/>
    <w:next w:val="aff"/>
    <w:uiPriority w:val="59"/>
    <w:rsid w:val="000C26F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00">
    <w:name w:val="无列表330"/>
    <w:next w:val="ab"/>
    <w:uiPriority w:val="99"/>
    <w:semiHidden/>
    <w:unhideWhenUsed/>
    <w:rsid w:val="000C26F4"/>
  </w:style>
  <w:style w:type="table" w:customStyle="1" w:styleId="2241">
    <w:name w:val="网格型224"/>
    <w:basedOn w:val="aa"/>
    <w:next w:val="aff"/>
    <w:uiPriority w:val="59"/>
    <w:rsid w:val="000C26F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1">
    <w:name w:val="网格型323"/>
    <w:basedOn w:val="aa"/>
    <w:next w:val="aff"/>
    <w:uiPriority w:val="59"/>
    <w:rsid w:val="000C26F4"/>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80">
    <w:name w:val="无列表148"/>
    <w:next w:val="ab"/>
    <w:semiHidden/>
    <w:rsid w:val="000C26F4"/>
  </w:style>
  <w:style w:type="numbering" w:customStyle="1" w:styleId="149">
    <w:name w:val="无列表149"/>
    <w:next w:val="ab"/>
    <w:uiPriority w:val="99"/>
    <w:semiHidden/>
    <w:rsid w:val="000C26F4"/>
  </w:style>
  <w:style w:type="numbering" w:customStyle="1" w:styleId="1500">
    <w:name w:val="无列表150"/>
    <w:next w:val="ab"/>
    <w:uiPriority w:val="99"/>
    <w:semiHidden/>
    <w:unhideWhenUsed/>
    <w:rsid w:val="000C26F4"/>
  </w:style>
  <w:style w:type="paragraph" w:customStyle="1" w:styleId="affffffff0">
    <w:name w:val="摘要"/>
    <w:basedOn w:val="a7"/>
    <w:next w:val="a7"/>
    <w:qFormat/>
    <w:rsid w:val="000C26F4"/>
    <w:pPr>
      <w:widowControl/>
      <w:adjustRightInd w:val="0"/>
      <w:snapToGrid w:val="0"/>
      <w:spacing w:line="440" w:lineRule="exact"/>
      <w:ind w:firstLineChars="200" w:firstLine="482"/>
    </w:pPr>
    <w:rPr>
      <w:rFonts w:eastAsia="楷体"/>
      <w:kern w:val="0"/>
      <w:sz w:val="24"/>
    </w:rPr>
  </w:style>
  <w:style w:type="table" w:customStyle="1" w:styleId="681">
    <w:name w:val="网格型68"/>
    <w:basedOn w:val="aa"/>
    <w:next w:val="aff"/>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61">
    <w:name w:val="无列表156"/>
    <w:next w:val="ab"/>
    <w:uiPriority w:val="99"/>
    <w:semiHidden/>
    <w:rsid w:val="000C26F4"/>
  </w:style>
  <w:style w:type="table" w:customStyle="1" w:styleId="690">
    <w:name w:val="网格型69"/>
    <w:basedOn w:val="aa"/>
    <w:next w:val="aff"/>
    <w:uiPriority w:val="59"/>
    <w:rsid w:val="000C26F4"/>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Char3">
    <w:name w:val="正文文本 2 Char Char"/>
    <w:link w:val="218"/>
    <w:qFormat/>
    <w:locked/>
    <w:rsid w:val="000C26F4"/>
    <w:rPr>
      <w:lang w:eastAsia="en-US"/>
    </w:rPr>
  </w:style>
  <w:style w:type="character" w:customStyle="1" w:styleId="CharCharf">
    <w:name w:val="正文文本缩进 Char Char"/>
    <w:link w:val="1ff9"/>
    <w:locked/>
    <w:rsid w:val="000C26F4"/>
    <w:rPr>
      <w:lang w:eastAsia="en-US"/>
    </w:rPr>
  </w:style>
  <w:style w:type="character" w:customStyle="1" w:styleId="2CharChar4">
    <w:name w:val="正文文本缩进 2 Char Char"/>
    <w:link w:val="219"/>
    <w:locked/>
    <w:rsid w:val="000C26F4"/>
    <w:rPr>
      <w:lang w:eastAsia="en-US"/>
    </w:rPr>
  </w:style>
  <w:style w:type="character" w:customStyle="1" w:styleId="3CharChar1">
    <w:name w:val="正文文本缩进 3 Char Char"/>
    <w:link w:val="315"/>
    <w:locked/>
    <w:rsid w:val="000C26F4"/>
    <w:rPr>
      <w:sz w:val="24"/>
      <w:lang w:eastAsia="en-US"/>
    </w:rPr>
  </w:style>
  <w:style w:type="character" w:customStyle="1" w:styleId="CharCharf0">
    <w:name w:val="批注主题 Char Char"/>
    <w:link w:val="1ffa"/>
    <w:locked/>
    <w:rsid w:val="000C26F4"/>
    <w:rPr>
      <w:b/>
      <w:bCs/>
      <w:kern w:val="2"/>
      <w:sz w:val="21"/>
      <w:szCs w:val="24"/>
    </w:rPr>
  </w:style>
  <w:style w:type="character" w:customStyle="1" w:styleId="2CharChar5">
    <w:name w:val="正文首行缩进 2 Char Char"/>
    <w:link w:val="21a"/>
    <w:uiPriority w:val="99"/>
    <w:locked/>
    <w:rsid w:val="000C26F4"/>
    <w:rPr>
      <w:lang w:eastAsia="en-US"/>
    </w:rPr>
  </w:style>
  <w:style w:type="character" w:customStyle="1" w:styleId="CharCharf1">
    <w:name w:val="文档结构图 Char Char"/>
    <w:link w:val="1ffc"/>
    <w:locked/>
    <w:rsid w:val="000C26F4"/>
    <w:rPr>
      <w:rFonts w:ascii="Arial" w:eastAsia="Times New Roman"/>
      <w:kern w:val="2"/>
      <w:sz w:val="18"/>
    </w:rPr>
  </w:style>
  <w:style w:type="character" w:customStyle="1" w:styleId="CharCharf2">
    <w:name w:val="日期 Char Char"/>
    <w:link w:val="1ffe"/>
    <w:locked/>
    <w:rsid w:val="000C26F4"/>
    <w:rPr>
      <w:kern w:val="2"/>
      <w:sz w:val="21"/>
      <w:szCs w:val="24"/>
    </w:rPr>
  </w:style>
  <w:style w:type="character" w:customStyle="1" w:styleId="3CharChar2">
    <w:name w:val="正文文本 3 Char Char"/>
    <w:link w:val="316"/>
    <w:locked/>
    <w:rsid w:val="000C26F4"/>
    <w:rPr>
      <w:sz w:val="16"/>
      <w:szCs w:val="16"/>
      <w:lang w:eastAsia="en-US"/>
    </w:rPr>
  </w:style>
  <w:style w:type="paragraph" w:customStyle="1" w:styleId="newscontl">
    <w:name w:val="newscontl"/>
    <w:basedOn w:val="a7"/>
    <w:uiPriority w:val="99"/>
    <w:qFormat/>
    <w:rsid w:val="000C26F4"/>
    <w:pPr>
      <w:widowControl/>
      <w:spacing w:before="100" w:beforeAutospacing="1" w:after="100" w:afterAutospacing="1"/>
      <w:ind w:firstLine="480"/>
      <w:jc w:val="left"/>
    </w:pPr>
    <w:rPr>
      <w:rFonts w:ascii="宋体" w:hAnsi="宋体"/>
      <w:color w:val="333333"/>
      <w:kern w:val="0"/>
      <w:szCs w:val="21"/>
    </w:rPr>
  </w:style>
  <w:style w:type="paragraph" w:customStyle="1" w:styleId="2119">
    <w:name w:val="正文文本 211"/>
    <w:basedOn w:val="a7"/>
    <w:uiPriority w:val="99"/>
    <w:qFormat/>
    <w:rsid w:val="000C26F4"/>
    <w:pPr>
      <w:widowControl/>
      <w:spacing w:after="120" w:line="480" w:lineRule="auto"/>
      <w:jc w:val="left"/>
    </w:pPr>
    <w:rPr>
      <w:rFonts w:eastAsia="Times New Roman"/>
      <w:kern w:val="0"/>
      <w:sz w:val="20"/>
      <w:szCs w:val="20"/>
      <w:lang w:eastAsia="en-US"/>
    </w:rPr>
  </w:style>
  <w:style w:type="paragraph" w:customStyle="1" w:styleId="11f2">
    <w:name w:val="正文文本缩进11"/>
    <w:basedOn w:val="a7"/>
    <w:uiPriority w:val="99"/>
    <w:qFormat/>
    <w:rsid w:val="000C26F4"/>
    <w:pPr>
      <w:widowControl/>
      <w:spacing w:after="120"/>
      <w:ind w:left="360"/>
      <w:jc w:val="left"/>
    </w:pPr>
    <w:rPr>
      <w:rFonts w:eastAsia="Times New Roman"/>
      <w:kern w:val="0"/>
      <w:sz w:val="20"/>
      <w:szCs w:val="20"/>
      <w:lang w:eastAsia="en-US"/>
    </w:rPr>
  </w:style>
  <w:style w:type="paragraph" w:customStyle="1" w:styleId="211a">
    <w:name w:val="正文文本缩进 211"/>
    <w:basedOn w:val="a7"/>
    <w:uiPriority w:val="99"/>
    <w:qFormat/>
    <w:rsid w:val="000C26F4"/>
    <w:pPr>
      <w:widowControl/>
      <w:ind w:left="1440"/>
      <w:jc w:val="left"/>
    </w:pPr>
    <w:rPr>
      <w:rFonts w:eastAsia="Times New Roman"/>
      <w:kern w:val="0"/>
      <w:sz w:val="20"/>
      <w:szCs w:val="20"/>
      <w:lang w:eastAsia="en-US"/>
    </w:rPr>
  </w:style>
  <w:style w:type="paragraph" w:customStyle="1" w:styleId="3115">
    <w:name w:val="正文文本缩进 311"/>
    <w:basedOn w:val="a7"/>
    <w:uiPriority w:val="99"/>
    <w:qFormat/>
    <w:rsid w:val="000C26F4"/>
    <w:pPr>
      <w:widowControl/>
      <w:ind w:left="1080"/>
      <w:jc w:val="left"/>
    </w:pPr>
    <w:rPr>
      <w:rFonts w:eastAsia="Times New Roman"/>
      <w:kern w:val="0"/>
      <w:sz w:val="24"/>
      <w:szCs w:val="20"/>
      <w:lang w:eastAsia="en-US"/>
    </w:rPr>
  </w:style>
  <w:style w:type="paragraph" w:customStyle="1" w:styleId="11f3">
    <w:name w:val="批注主题11"/>
    <w:basedOn w:val="af3"/>
    <w:next w:val="af3"/>
    <w:uiPriority w:val="99"/>
    <w:qFormat/>
    <w:rsid w:val="000C26F4"/>
    <w:rPr>
      <w:rFonts w:eastAsia="Times New Roman"/>
      <w:b/>
      <w:bCs/>
    </w:rPr>
  </w:style>
  <w:style w:type="paragraph" w:customStyle="1" w:styleId="11f4">
    <w:name w:val="纯文本11"/>
    <w:basedOn w:val="a7"/>
    <w:uiPriority w:val="99"/>
    <w:qFormat/>
    <w:rsid w:val="000C26F4"/>
    <w:rPr>
      <w:rFonts w:ascii="Arial" w:eastAsia="Times New Roman" w:hAnsi="Arial"/>
      <w:szCs w:val="20"/>
    </w:rPr>
  </w:style>
  <w:style w:type="paragraph" w:customStyle="1" w:styleId="211b">
    <w:name w:val="正文首行缩进 211"/>
    <w:basedOn w:val="11f2"/>
    <w:uiPriority w:val="99"/>
    <w:qFormat/>
    <w:rsid w:val="000C26F4"/>
    <w:pPr>
      <w:ind w:leftChars="200" w:left="420" w:firstLineChars="200" w:firstLine="420"/>
    </w:pPr>
  </w:style>
  <w:style w:type="paragraph" w:customStyle="1" w:styleId="11f5">
    <w:name w:val="文档结构图11"/>
    <w:basedOn w:val="a7"/>
    <w:uiPriority w:val="99"/>
    <w:qFormat/>
    <w:rsid w:val="000C26F4"/>
    <w:rPr>
      <w:rFonts w:ascii="Arial" w:eastAsia="Times New Roman"/>
      <w:sz w:val="18"/>
      <w:szCs w:val="20"/>
    </w:rPr>
  </w:style>
  <w:style w:type="paragraph" w:customStyle="1" w:styleId="11f6">
    <w:name w:val="称呼11"/>
    <w:basedOn w:val="a7"/>
    <w:next w:val="a7"/>
    <w:uiPriority w:val="99"/>
    <w:qFormat/>
    <w:rsid w:val="000C26F4"/>
    <w:rPr>
      <w:rFonts w:eastAsia="Times New Roman"/>
      <w:sz w:val="24"/>
      <w:szCs w:val="20"/>
    </w:rPr>
  </w:style>
  <w:style w:type="paragraph" w:customStyle="1" w:styleId="11f7">
    <w:name w:val="日期11"/>
    <w:basedOn w:val="a7"/>
    <w:next w:val="a7"/>
    <w:uiPriority w:val="99"/>
    <w:qFormat/>
    <w:rsid w:val="000C26F4"/>
    <w:pPr>
      <w:ind w:leftChars="2500" w:left="100"/>
    </w:pPr>
    <w:rPr>
      <w:rFonts w:eastAsia="Times New Roman"/>
    </w:rPr>
  </w:style>
  <w:style w:type="paragraph" w:customStyle="1" w:styleId="3116">
    <w:name w:val="正文文本 311"/>
    <w:basedOn w:val="a7"/>
    <w:uiPriority w:val="99"/>
    <w:qFormat/>
    <w:rsid w:val="000C26F4"/>
    <w:pPr>
      <w:widowControl/>
      <w:spacing w:after="120"/>
      <w:jc w:val="left"/>
    </w:pPr>
    <w:rPr>
      <w:rFonts w:eastAsia="Times New Roman"/>
      <w:kern w:val="0"/>
      <w:sz w:val="16"/>
      <w:szCs w:val="16"/>
      <w:lang w:eastAsia="en-US"/>
    </w:rPr>
  </w:style>
  <w:style w:type="paragraph" w:customStyle="1" w:styleId="11f8">
    <w:name w:val="列表接续11"/>
    <w:basedOn w:val="a7"/>
    <w:uiPriority w:val="99"/>
    <w:qFormat/>
    <w:rsid w:val="000C26F4"/>
    <w:pPr>
      <w:widowControl/>
      <w:spacing w:after="120"/>
      <w:ind w:left="360"/>
      <w:jc w:val="left"/>
    </w:pPr>
    <w:rPr>
      <w:kern w:val="0"/>
      <w:sz w:val="20"/>
      <w:szCs w:val="20"/>
      <w:lang w:eastAsia="en-US"/>
    </w:rPr>
  </w:style>
  <w:style w:type="paragraph" w:customStyle="1" w:styleId="5113">
    <w:name w:val="列表 511"/>
    <w:basedOn w:val="a7"/>
    <w:uiPriority w:val="99"/>
    <w:qFormat/>
    <w:rsid w:val="000C26F4"/>
    <w:pPr>
      <w:ind w:leftChars="800" w:left="100" w:hangingChars="200" w:hanging="200"/>
    </w:pPr>
  </w:style>
  <w:style w:type="paragraph" w:customStyle="1" w:styleId="3117">
    <w:name w:val="列表 311"/>
    <w:basedOn w:val="a7"/>
    <w:uiPriority w:val="99"/>
    <w:qFormat/>
    <w:rsid w:val="000C26F4"/>
    <w:pPr>
      <w:widowControl/>
      <w:ind w:left="1080" w:hanging="360"/>
      <w:jc w:val="left"/>
    </w:pPr>
    <w:rPr>
      <w:kern w:val="0"/>
      <w:sz w:val="20"/>
      <w:szCs w:val="20"/>
      <w:lang w:eastAsia="en-US"/>
    </w:rPr>
  </w:style>
  <w:style w:type="paragraph" w:customStyle="1" w:styleId="211c">
    <w:name w:val="列表接续 211"/>
    <w:basedOn w:val="a7"/>
    <w:uiPriority w:val="99"/>
    <w:qFormat/>
    <w:rsid w:val="000C26F4"/>
    <w:pPr>
      <w:widowControl/>
      <w:spacing w:after="120"/>
      <w:ind w:left="720"/>
      <w:jc w:val="left"/>
    </w:pPr>
    <w:rPr>
      <w:kern w:val="0"/>
      <w:sz w:val="20"/>
      <w:szCs w:val="20"/>
      <w:lang w:eastAsia="en-US"/>
    </w:rPr>
  </w:style>
  <w:style w:type="paragraph" w:customStyle="1" w:styleId="11f9">
    <w:name w:val="列表11"/>
    <w:basedOn w:val="a7"/>
    <w:uiPriority w:val="99"/>
    <w:qFormat/>
    <w:rsid w:val="000C26F4"/>
    <w:pPr>
      <w:widowControl/>
      <w:ind w:left="360" w:hanging="360"/>
      <w:jc w:val="left"/>
    </w:pPr>
    <w:rPr>
      <w:kern w:val="0"/>
      <w:sz w:val="20"/>
      <w:szCs w:val="20"/>
      <w:lang w:eastAsia="en-US"/>
    </w:rPr>
  </w:style>
  <w:style w:type="paragraph" w:customStyle="1" w:styleId="4113">
    <w:name w:val="列表接续 411"/>
    <w:basedOn w:val="a7"/>
    <w:uiPriority w:val="99"/>
    <w:qFormat/>
    <w:rsid w:val="000C26F4"/>
    <w:pPr>
      <w:widowControl/>
      <w:spacing w:after="120"/>
      <w:ind w:left="1440"/>
      <w:jc w:val="left"/>
    </w:pPr>
    <w:rPr>
      <w:kern w:val="0"/>
      <w:sz w:val="20"/>
      <w:szCs w:val="20"/>
      <w:lang w:eastAsia="en-US"/>
    </w:rPr>
  </w:style>
  <w:style w:type="paragraph" w:customStyle="1" w:styleId="3118">
    <w:name w:val="列表接续 311"/>
    <w:basedOn w:val="a7"/>
    <w:uiPriority w:val="99"/>
    <w:qFormat/>
    <w:rsid w:val="000C26F4"/>
    <w:pPr>
      <w:widowControl/>
      <w:spacing w:after="120"/>
      <w:ind w:left="1080"/>
      <w:jc w:val="left"/>
    </w:pPr>
    <w:rPr>
      <w:kern w:val="0"/>
      <w:sz w:val="20"/>
      <w:szCs w:val="20"/>
      <w:lang w:eastAsia="en-US"/>
    </w:rPr>
  </w:style>
  <w:style w:type="paragraph" w:customStyle="1" w:styleId="11fa">
    <w:name w:val="图表目录11"/>
    <w:basedOn w:val="a7"/>
    <w:next w:val="a7"/>
    <w:uiPriority w:val="99"/>
    <w:qFormat/>
    <w:rsid w:val="000C26F4"/>
    <w:pPr>
      <w:ind w:leftChars="200" w:left="200" w:hangingChars="200" w:hanging="200"/>
    </w:pPr>
  </w:style>
  <w:style w:type="paragraph" w:customStyle="1" w:styleId="4114">
    <w:name w:val="列表 411"/>
    <w:basedOn w:val="a7"/>
    <w:uiPriority w:val="99"/>
    <w:qFormat/>
    <w:rsid w:val="000C26F4"/>
    <w:pPr>
      <w:widowControl/>
      <w:ind w:left="1440" w:hanging="360"/>
      <w:jc w:val="left"/>
    </w:pPr>
    <w:rPr>
      <w:kern w:val="0"/>
      <w:sz w:val="20"/>
      <w:szCs w:val="20"/>
      <w:lang w:eastAsia="en-US"/>
    </w:rPr>
  </w:style>
  <w:style w:type="paragraph" w:customStyle="1" w:styleId="11fb">
    <w:name w:val="文本块11"/>
    <w:basedOn w:val="a7"/>
    <w:uiPriority w:val="99"/>
    <w:qFormat/>
    <w:rsid w:val="000C26F4"/>
    <w:pPr>
      <w:widowControl/>
      <w:ind w:left="-426" w:right="-844"/>
      <w:jc w:val="left"/>
    </w:pPr>
    <w:rPr>
      <w:kern w:val="0"/>
      <w:sz w:val="20"/>
      <w:szCs w:val="20"/>
      <w:lang w:eastAsia="en-US"/>
    </w:rPr>
  </w:style>
  <w:style w:type="paragraph" w:customStyle="1" w:styleId="11fc">
    <w:name w:val="正文缩进11"/>
    <w:basedOn w:val="a7"/>
    <w:uiPriority w:val="99"/>
    <w:qFormat/>
    <w:rsid w:val="000C26F4"/>
    <w:pPr>
      <w:widowControl/>
      <w:ind w:left="720"/>
      <w:jc w:val="left"/>
    </w:pPr>
    <w:rPr>
      <w:kern w:val="0"/>
      <w:sz w:val="20"/>
      <w:szCs w:val="20"/>
      <w:lang w:eastAsia="en-US"/>
    </w:rPr>
  </w:style>
  <w:style w:type="paragraph" w:customStyle="1" w:styleId="211d">
    <w:name w:val="列表 211"/>
    <w:basedOn w:val="a7"/>
    <w:uiPriority w:val="99"/>
    <w:qFormat/>
    <w:rsid w:val="000C26F4"/>
    <w:pPr>
      <w:widowControl/>
      <w:ind w:left="720" w:hanging="360"/>
      <w:jc w:val="left"/>
    </w:pPr>
    <w:rPr>
      <w:kern w:val="0"/>
      <w:sz w:val="20"/>
      <w:szCs w:val="20"/>
      <w:lang w:eastAsia="en-US"/>
    </w:rPr>
  </w:style>
  <w:style w:type="paragraph" w:customStyle="1" w:styleId="11fd">
    <w:name w:val="普通(网站)11"/>
    <w:basedOn w:val="a7"/>
    <w:uiPriority w:val="99"/>
    <w:qFormat/>
    <w:rsid w:val="000C26F4"/>
    <w:pPr>
      <w:widowControl/>
      <w:spacing w:before="100" w:beforeAutospacing="1" w:after="100" w:afterAutospacing="1"/>
      <w:jc w:val="left"/>
    </w:pPr>
    <w:rPr>
      <w:rFonts w:ascii="Arial" w:hAnsi="Arial" w:cs="Arial"/>
      <w:kern w:val="0"/>
      <w:sz w:val="24"/>
    </w:rPr>
  </w:style>
  <w:style w:type="paragraph" w:customStyle="1" w:styleId="22a">
    <w:name w:val="正文文本 22"/>
    <w:basedOn w:val="a7"/>
    <w:uiPriority w:val="99"/>
    <w:qFormat/>
    <w:rsid w:val="000C26F4"/>
    <w:pPr>
      <w:widowControl/>
      <w:spacing w:after="120" w:line="480" w:lineRule="auto"/>
      <w:jc w:val="left"/>
    </w:pPr>
    <w:rPr>
      <w:rFonts w:eastAsia="Times New Roman"/>
      <w:kern w:val="0"/>
      <w:sz w:val="20"/>
      <w:szCs w:val="20"/>
      <w:lang w:eastAsia="en-US"/>
    </w:rPr>
  </w:style>
  <w:style w:type="paragraph" w:customStyle="1" w:styleId="2ff3">
    <w:name w:val="正文文本缩进2"/>
    <w:basedOn w:val="a7"/>
    <w:uiPriority w:val="99"/>
    <w:qFormat/>
    <w:rsid w:val="000C26F4"/>
    <w:pPr>
      <w:widowControl/>
      <w:spacing w:after="120"/>
      <w:ind w:left="360"/>
      <w:jc w:val="left"/>
    </w:pPr>
    <w:rPr>
      <w:rFonts w:eastAsia="Times New Roman"/>
      <w:kern w:val="0"/>
      <w:sz w:val="20"/>
      <w:szCs w:val="20"/>
      <w:lang w:eastAsia="en-US"/>
    </w:rPr>
  </w:style>
  <w:style w:type="paragraph" w:customStyle="1" w:styleId="22b">
    <w:name w:val="正文文本缩进 22"/>
    <w:basedOn w:val="a7"/>
    <w:uiPriority w:val="99"/>
    <w:qFormat/>
    <w:rsid w:val="000C26F4"/>
    <w:pPr>
      <w:widowControl/>
      <w:ind w:left="1440"/>
      <w:jc w:val="left"/>
    </w:pPr>
    <w:rPr>
      <w:rFonts w:eastAsia="Times New Roman"/>
      <w:kern w:val="0"/>
      <w:sz w:val="20"/>
      <w:szCs w:val="20"/>
      <w:lang w:eastAsia="en-US"/>
    </w:rPr>
  </w:style>
  <w:style w:type="paragraph" w:customStyle="1" w:styleId="32a">
    <w:name w:val="正文文本缩进 32"/>
    <w:basedOn w:val="a7"/>
    <w:uiPriority w:val="99"/>
    <w:qFormat/>
    <w:rsid w:val="000C26F4"/>
    <w:pPr>
      <w:widowControl/>
      <w:ind w:left="1080"/>
      <w:jc w:val="left"/>
    </w:pPr>
    <w:rPr>
      <w:rFonts w:eastAsia="Times New Roman"/>
      <w:kern w:val="0"/>
      <w:sz w:val="24"/>
      <w:szCs w:val="20"/>
      <w:lang w:eastAsia="en-US"/>
    </w:rPr>
  </w:style>
  <w:style w:type="paragraph" w:customStyle="1" w:styleId="2ff4">
    <w:name w:val="批注主题2"/>
    <w:basedOn w:val="af3"/>
    <w:next w:val="af3"/>
    <w:uiPriority w:val="99"/>
    <w:qFormat/>
    <w:rsid w:val="000C26F4"/>
    <w:rPr>
      <w:rFonts w:eastAsia="Times New Roman"/>
      <w:b/>
      <w:bCs/>
    </w:rPr>
  </w:style>
  <w:style w:type="paragraph" w:customStyle="1" w:styleId="2ff5">
    <w:name w:val="纯文本2"/>
    <w:basedOn w:val="a7"/>
    <w:uiPriority w:val="99"/>
    <w:qFormat/>
    <w:rsid w:val="000C26F4"/>
    <w:rPr>
      <w:rFonts w:ascii="Arial" w:eastAsia="Times New Roman" w:hAnsi="Arial"/>
      <w:szCs w:val="20"/>
    </w:rPr>
  </w:style>
  <w:style w:type="paragraph" w:customStyle="1" w:styleId="22c">
    <w:name w:val="正文首行缩进 22"/>
    <w:basedOn w:val="2ff3"/>
    <w:uiPriority w:val="99"/>
    <w:qFormat/>
    <w:rsid w:val="000C26F4"/>
    <w:pPr>
      <w:ind w:leftChars="200" w:left="420" w:firstLineChars="200" w:firstLine="420"/>
    </w:pPr>
  </w:style>
  <w:style w:type="paragraph" w:customStyle="1" w:styleId="2ff6">
    <w:name w:val="文档结构图2"/>
    <w:basedOn w:val="a7"/>
    <w:uiPriority w:val="99"/>
    <w:qFormat/>
    <w:rsid w:val="000C26F4"/>
    <w:rPr>
      <w:rFonts w:ascii="Arial" w:eastAsia="Times New Roman"/>
      <w:sz w:val="18"/>
      <w:szCs w:val="20"/>
    </w:rPr>
  </w:style>
  <w:style w:type="paragraph" w:customStyle="1" w:styleId="2ff7">
    <w:name w:val="称呼2"/>
    <w:basedOn w:val="a7"/>
    <w:next w:val="a7"/>
    <w:uiPriority w:val="99"/>
    <w:qFormat/>
    <w:rsid w:val="000C26F4"/>
    <w:rPr>
      <w:rFonts w:eastAsia="Times New Roman"/>
      <w:sz w:val="24"/>
      <w:szCs w:val="20"/>
    </w:rPr>
  </w:style>
  <w:style w:type="paragraph" w:customStyle="1" w:styleId="2ff8">
    <w:name w:val="日期2"/>
    <w:basedOn w:val="a7"/>
    <w:next w:val="a7"/>
    <w:uiPriority w:val="99"/>
    <w:qFormat/>
    <w:rsid w:val="000C26F4"/>
    <w:pPr>
      <w:ind w:leftChars="2500" w:left="100"/>
    </w:pPr>
    <w:rPr>
      <w:rFonts w:eastAsia="Times New Roman"/>
    </w:rPr>
  </w:style>
  <w:style w:type="paragraph" w:customStyle="1" w:styleId="32b">
    <w:name w:val="正文文本 32"/>
    <w:basedOn w:val="a7"/>
    <w:uiPriority w:val="99"/>
    <w:qFormat/>
    <w:rsid w:val="000C26F4"/>
    <w:pPr>
      <w:widowControl/>
      <w:spacing w:after="120"/>
      <w:jc w:val="left"/>
    </w:pPr>
    <w:rPr>
      <w:rFonts w:eastAsia="Times New Roman"/>
      <w:kern w:val="0"/>
      <w:sz w:val="16"/>
      <w:szCs w:val="16"/>
      <w:lang w:eastAsia="en-US"/>
    </w:rPr>
  </w:style>
  <w:style w:type="paragraph" w:customStyle="1" w:styleId="2ff9">
    <w:name w:val="列表接续2"/>
    <w:basedOn w:val="a7"/>
    <w:uiPriority w:val="99"/>
    <w:qFormat/>
    <w:rsid w:val="000C26F4"/>
    <w:pPr>
      <w:widowControl/>
      <w:spacing w:after="120"/>
      <w:ind w:left="360"/>
      <w:jc w:val="left"/>
    </w:pPr>
    <w:rPr>
      <w:kern w:val="0"/>
      <w:sz w:val="20"/>
      <w:szCs w:val="20"/>
      <w:lang w:eastAsia="en-US"/>
    </w:rPr>
  </w:style>
  <w:style w:type="paragraph" w:customStyle="1" w:styleId="524">
    <w:name w:val="列表 52"/>
    <w:basedOn w:val="a7"/>
    <w:uiPriority w:val="99"/>
    <w:qFormat/>
    <w:rsid w:val="000C26F4"/>
    <w:pPr>
      <w:ind w:leftChars="800" w:left="100" w:hangingChars="200" w:hanging="200"/>
    </w:pPr>
  </w:style>
  <w:style w:type="paragraph" w:customStyle="1" w:styleId="32c">
    <w:name w:val="列表 32"/>
    <w:basedOn w:val="a7"/>
    <w:uiPriority w:val="99"/>
    <w:qFormat/>
    <w:rsid w:val="000C26F4"/>
    <w:pPr>
      <w:widowControl/>
      <w:ind w:left="1080" w:hanging="360"/>
      <w:jc w:val="left"/>
    </w:pPr>
    <w:rPr>
      <w:kern w:val="0"/>
      <w:sz w:val="20"/>
      <w:szCs w:val="20"/>
      <w:lang w:eastAsia="en-US"/>
    </w:rPr>
  </w:style>
  <w:style w:type="paragraph" w:customStyle="1" w:styleId="22d">
    <w:name w:val="列表接续 22"/>
    <w:basedOn w:val="a7"/>
    <w:uiPriority w:val="99"/>
    <w:qFormat/>
    <w:rsid w:val="000C26F4"/>
    <w:pPr>
      <w:widowControl/>
      <w:spacing w:after="120"/>
      <w:ind w:left="720"/>
      <w:jc w:val="left"/>
    </w:pPr>
    <w:rPr>
      <w:kern w:val="0"/>
      <w:sz w:val="20"/>
      <w:szCs w:val="20"/>
      <w:lang w:eastAsia="en-US"/>
    </w:rPr>
  </w:style>
  <w:style w:type="paragraph" w:customStyle="1" w:styleId="2ffa">
    <w:name w:val="列表2"/>
    <w:basedOn w:val="a7"/>
    <w:uiPriority w:val="99"/>
    <w:qFormat/>
    <w:rsid w:val="000C26F4"/>
    <w:pPr>
      <w:widowControl/>
      <w:ind w:left="360" w:hanging="360"/>
      <w:jc w:val="left"/>
    </w:pPr>
    <w:rPr>
      <w:kern w:val="0"/>
      <w:sz w:val="20"/>
      <w:szCs w:val="20"/>
      <w:lang w:eastAsia="en-US"/>
    </w:rPr>
  </w:style>
  <w:style w:type="paragraph" w:customStyle="1" w:styleId="425">
    <w:name w:val="列表接续 42"/>
    <w:basedOn w:val="a7"/>
    <w:uiPriority w:val="99"/>
    <w:qFormat/>
    <w:rsid w:val="000C26F4"/>
    <w:pPr>
      <w:widowControl/>
      <w:spacing w:after="120"/>
      <w:ind w:left="1440"/>
      <w:jc w:val="left"/>
    </w:pPr>
    <w:rPr>
      <w:kern w:val="0"/>
      <w:sz w:val="20"/>
      <w:szCs w:val="20"/>
      <w:lang w:eastAsia="en-US"/>
    </w:rPr>
  </w:style>
  <w:style w:type="paragraph" w:customStyle="1" w:styleId="32d">
    <w:name w:val="列表接续 32"/>
    <w:basedOn w:val="a7"/>
    <w:uiPriority w:val="99"/>
    <w:qFormat/>
    <w:rsid w:val="000C26F4"/>
    <w:pPr>
      <w:widowControl/>
      <w:spacing w:after="120"/>
      <w:ind w:left="1080"/>
      <w:jc w:val="left"/>
    </w:pPr>
    <w:rPr>
      <w:kern w:val="0"/>
      <w:sz w:val="20"/>
      <w:szCs w:val="20"/>
      <w:lang w:eastAsia="en-US"/>
    </w:rPr>
  </w:style>
  <w:style w:type="paragraph" w:customStyle="1" w:styleId="2ffb">
    <w:name w:val="图表目录2"/>
    <w:basedOn w:val="a7"/>
    <w:next w:val="a7"/>
    <w:uiPriority w:val="99"/>
    <w:qFormat/>
    <w:rsid w:val="000C26F4"/>
    <w:pPr>
      <w:ind w:leftChars="200" w:left="200" w:hangingChars="200" w:hanging="200"/>
    </w:pPr>
  </w:style>
  <w:style w:type="paragraph" w:customStyle="1" w:styleId="426">
    <w:name w:val="列表 42"/>
    <w:basedOn w:val="a7"/>
    <w:uiPriority w:val="99"/>
    <w:qFormat/>
    <w:rsid w:val="000C26F4"/>
    <w:pPr>
      <w:widowControl/>
      <w:ind w:left="1440" w:hanging="360"/>
      <w:jc w:val="left"/>
    </w:pPr>
    <w:rPr>
      <w:kern w:val="0"/>
      <w:sz w:val="20"/>
      <w:szCs w:val="20"/>
      <w:lang w:eastAsia="en-US"/>
    </w:rPr>
  </w:style>
  <w:style w:type="paragraph" w:customStyle="1" w:styleId="2ffc">
    <w:name w:val="文本块2"/>
    <w:basedOn w:val="a7"/>
    <w:uiPriority w:val="99"/>
    <w:qFormat/>
    <w:rsid w:val="000C26F4"/>
    <w:pPr>
      <w:widowControl/>
      <w:ind w:left="-426" w:right="-844"/>
      <w:jc w:val="left"/>
    </w:pPr>
    <w:rPr>
      <w:kern w:val="0"/>
      <w:sz w:val="20"/>
      <w:szCs w:val="20"/>
      <w:lang w:eastAsia="en-US"/>
    </w:rPr>
  </w:style>
  <w:style w:type="paragraph" w:customStyle="1" w:styleId="2ffd">
    <w:name w:val="正文缩进2"/>
    <w:basedOn w:val="a7"/>
    <w:uiPriority w:val="99"/>
    <w:qFormat/>
    <w:rsid w:val="000C26F4"/>
    <w:pPr>
      <w:widowControl/>
      <w:ind w:left="720"/>
      <w:jc w:val="left"/>
    </w:pPr>
    <w:rPr>
      <w:kern w:val="0"/>
      <w:sz w:val="20"/>
      <w:szCs w:val="20"/>
      <w:lang w:eastAsia="en-US"/>
    </w:rPr>
  </w:style>
  <w:style w:type="paragraph" w:customStyle="1" w:styleId="22e">
    <w:name w:val="列表 22"/>
    <w:basedOn w:val="a7"/>
    <w:uiPriority w:val="99"/>
    <w:qFormat/>
    <w:rsid w:val="000C26F4"/>
    <w:pPr>
      <w:widowControl/>
      <w:ind w:left="720" w:hanging="360"/>
      <w:jc w:val="left"/>
    </w:pPr>
    <w:rPr>
      <w:kern w:val="0"/>
      <w:sz w:val="20"/>
      <w:szCs w:val="20"/>
      <w:lang w:eastAsia="en-US"/>
    </w:rPr>
  </w:style>
  <w:style w:type="paragraph" w:customStyle="1" w:styleId="2ffe">
    <w:name w:val="普通(网站)2"/>
    <w:basedOn w:val="a7"/>
    <w:uiPriority w:val="99"/>
    <w:qFormat/>
    <w:rsid w:val="000C26F4"/>
    <w:pPr>
      <w:widowControl/>
      <w:spacing w:before="100" w:beforeAutospacing="1" w:after="100" w:afterAutospacing="1"/>
      <w:jc w:val="left"/>
    </w:pPr>
    <w:rPr>
      <w:rFonts w:ascii="Arial" w:hAnsi="Arial" w:cs="Arial"/>
      <w:kern w:val="0"/>
      <w:sz w:val="24"/>
    </w:rPr>
  </w:style>
  <w:style w:type="paragraph" w:customStyle="1" w:styleId="239">
    <w:name w:val="正文文本 23"/>
    <w:basedOn w:val="a7"/>
    <w:uiPriority w:val="99"/>
    <w:qFormat/>
    <w:rsid w:val="000C26F4"/>
    <w:pPr>
      <w:widowControl/>
      <w:spacing w:after="120" w:line="480" w:lineRule="auto"/>
      <w:jc w:val="left"/>
    </w:pPr>
    <w:rPr>
      <w:rFonts w:eastAsia="Times New Roman"/>
      <w:kern w:val="0"/>
      <w:sz w:val="20"/>
      <w:szCs w:val="20"/>
      <w:lang w:eastAsia="en-US"/>
    </w:rPr>
  </w:style>
  <w:style w:type="paragraph" w:customStyle="1" w:styleId="3f7">
    <w:name w:val="正文文本缩进3"/>
    <w:basedOn w:val="a7"/>
    <w:uiPriority w:val="99"/>
    <w:qFormat/>
    <w:rsid w:val="000C26F4"/>
    <w:pPr>
      <w:widowControl/>
      <w:spacing w:after="120"/>
      <w:ind w:left="360"/>
      <w:jc w:val="left"/>
    </w:pPr>
    <w:rPr>
      <w:rFonts w:eastAsia="Times New Roman"/>
      <w:kern w:val="0"/>
      <w:sz w:val="20"/>
      <w:szCs w:val="20"/>
      <w:lang w:eastAsia="en-US"/>
    </w:rPr>
  </w:style>
  <w:style w:type="paragraph" w:customStyle="1" w:styleId="23a">
    <w:name w:val="正文文本缩进 23"/>
    <w:basedOn w:val="a7"/>
    <w:uiPriority w:val="99"/>
    <w:qFormat/>
    <w:rsid w:val="000C26F4"/>
    <w:pPr>
      <w:widowControl/>
      <w:ind w:left="1440"/>
      <w:jc w:val="left"/>
    </w:pPr>
    <w:rPr>
      <w:rFonts w:eastAsia="Times New Roman"/>
      <w:kern w:val="0"/>
      <w:sz w:val="20"/>
      <w:szCs w:val="20"/>
      <w:lang w:eastAsia="en-US"/>
    </w:rPr>
  </w:style>
  <w:style w:type="paragraph" w:customStyle="1" w:styleId="336">
    <w:name w:val="正文文本缩进 33"/>
    <w:basedOn w:val="a7"/>
    <w:uiPriority w:val="99"/>
    <w:qFormat/>
    <w:rsid w:val="000C26F4"/>
    <w:pPr>
      <w:widowControl/>
      <w:ind w:left="1080"/>
      <w:jc w:val="left"/>
    </w:pPr>
    <w:rPr>
      <w:rFonts w:eastAsia="Times New Roman"/>
      <w:kern w:val="0"/>
      <w:sz w:val="24"/>
      <w:szCs w:val="20"/>
      <w:lang w:eastAsia="en-US"/>
    </w:rPr>
  </w:style>
  <w:style w:type="paragraph" w:customStyle="1" w:styleId="3f8">
    <w:name w:val="批注主题3"/>
    <w:basedOn w:val="af3"/>
    <w:next w:val="af3"/>
    <w:uiPriority w:val="99"/>
    <w:qFormat/>
    <w:rsid w:val="000C26F4"/>
    <w:rPr>
      <w:rFonts w:eastAsia="Times New Roman"/>
      <w:b/>
      <w:bCs/>
    </w:rPr>
  </w:style>
  <w:style w:type="paragraph" w:customStyle="1" w:styleId="3f9">
    <w:name w:val="纯文本3"/>
    <w:basedOn w:val="a7"/>
    <w:uiPriority w:val="99"/>
    <w:qFormat/>
    <w:rsid w:val="000C26F4"/>
    <w:rPr>
      <w:rFonts w:ascii="Arial" w:eastAsia="Times New Roman" w:hAnsi="Arial"/>
      <w:szCs w:val="20"/>
    </w:rPr>
  </w:style>
  <w:style w:type="paragraph" w:customStyle="1" w:styleId="23b">
    <w:name w:val="正文首行缩进 23"/>
    <w:basedOn w:val="3f7"/>
    <w:uiPriority w:val="99"/>
    <w:qFormat/>
    <w:rsid w:val="000C26F4"/>
    <w:pPr>
      <w:ind w:leftChars="200" w:left="420" w:firstLineChars="200" w:firstLine="420"/>
    </w:pPr>
  </w:style>
  <w:style w:type="paragraph" w:customStyle="1" w:styleId="3fa">
    <w:name w:val="文档结构图3"/>
    <w:basedOn w:val="a7"/>
    <w:uiPriority w:val="99"/>
    <w:qFormat/>
    <w:rsid w:val="000C26F4"/>
    <w:rPr>
      <w:rFonts w:ascii="Arial" w:eastAsia="Times New Roman"/>
      <w:sz w:val="18"/>
      <w:szCs w:val="20"/>
    </w:rPr>
  </w:style>
  <w:style w:type="paragraph" w:customStyle="1" w:styleId="3fb">
    <w:name w:val="称呼3"/>
    <w:basedOn w:val="a7"/>
    <w:next w:val="a7"/>
    <w:uiPriority w:val="99"/>
    <w:qFormat/>
    <w:rsid w:val="000C26F4"/>
    <w:rPr>
      <w:rFonts w:eastAsia="Times New Roman"/>
      <w:sz w:val="24"/>
      <w:szCs w:val="20"/>
    </w:rPr>
  </w:style>
  <w:style w:type="paragraph" w:customStyle="1" w:styleId="3fc">
    <w:name w:val="日期3"/>
    <w:basedOn w:val="a7"/>
    <w:next w:val="a7"/>
    <w:uiPriority w:val="99"/>
    <w:qFormat/>
    <w:rsid w:val="000C26F4"/>
    <w:pPr>
      <w:ind w:leftChars="2500" w:left="100"/>
    </w:pPr>
    <w:rPr>
      <w:rFonts w:eastAsia="Times New Roman"/>
    </w:rPr>
  </w:style>
  <w:style w:type="paragraph" w:customStyle="1" w:styleId="337">
    <w:name w:val="正文文本 33"/>
    <w:basedOn w:val="a7"/>
    <w:uiPriority w:val="99"/>
    <w:qFormat/>
    <w:rsid w:val="000C26F4"/>
    <w:pPr>
      <w:widowControl/>
      <w:spacing w:after="120"/>
      <w:jc w:val="left"/>
    </w:pPr>
    <w:rPr>
      <w:rFonts w:eastAsia="Times New Roman"/>
      <w:kern w:val="0"/>
      <w:sz w:val="16"/>
      <w:szCs w:val="16"/>
      <w:lang w:eastAsia="en-US"/>
    </w:rPr>
  </w:style>
  <w:style w:type="paragraph" w:customStyle="1" w:styleId="3fd">
    <w:name w:val="列表接续3"/>
    <w:basedOn w:val="a7"/>
    <w:uiPriority w:val="99"/>
    <w:qFormat/>
    <w:rsid w:val="000C26F4"/>
    <w:pPr>
      <w:widowControl/>
      <w:spacing w:after="120"/>
      <w:ind w:left="360"/>
      <w:jc w:val="left"/>
    </w:pPr>
    <w:rPr>
      <w:kern w:val="0"/>
      <w:sz w:val="20"/>
      <w:szCs w:val="20"/>
      <w:lang w:eastAsia="en-US"/>
    </w:rPr>
  </w:style>
  <w:style w:type="paragraph" w:customStyle="1" w:styleId="533">
    <w:name w:val="列表 53"/>
    <w:basedOn w:val="a7"/>
    <w:uiPriority w:val="99"/>
    <w:qFormat/>
    <w:rsid w:val="000C26F4"/>
    <w:pPr>
      <w:ind w:leftChars="800" w:left="100" w:hangingChars="200" w:hanging="200"/>
    </w:pPr>
  </w:style>
  <w:style w:type="paragraph" w:customStyle="1" w:styleId="338">
    <w:name w:val="列表 33"/>
    <w:basedOn w:val="a7"/>
    <w:uiPriority w:val="99"/>
    <w:qFormat/>
    <w:rsid w:val="000C26F4"/>
    <w:pPr>
      <w:widowControl/>
      <w:ind w:left="1080" w:hanging="360"/>
      <w:jc w:val="left"/>
    </w:pPr>
    <w:rPr>
      <w:kern w:val="0"/>
      <w:sz w:val="20"/>
      <w:szCs w:val="20"/>
      <w:lang w:eastAsia="en-US"/>
    </w:rPr>
  </w:style>
  <w:style w:type="paragraph" w:customStyle="1" w:styleId="23c">
    <w:name w:val="列表接续 23"/>
    <w:basedOn w:val="a7"/>
    <w:uiPriority w:val="99"/>
    <w:qFormat/>
    <w:rsid w:val="000C26F4"/>
    <w:pPr>
      <w:widowControl/>
      <w:spacing w:after="120"/>
      <w:ind w:left="720"/>
      <w:jc w:val="left"/>
    </w:pPr>
    <w:rPr>
      <w:kern w:val="0"/>
      <w:sz w:val="20"/>
      <w:szCs w:val="20"/>
      <w:lang w:eastAsia="en-US"/>
    </w:rPr>
  </w:style>
  <w:style w:type="paragraph" w:customStyle="1" w:styleId="3fe">
    <w:name w:val="列表3"/>
    <w:basedOn w:val="a7"/>
    <w:uiPriority w:val="99"/>
    <w:qFormat/>
    <w:rsid w:val="000C26F4"/>
    <w:pPr>
      <w:widowControl/>
      <w:ind w:left="360" w:hanging="360"/>
      <w:jc w:val="left"/>
    </w:pPr>
    <w:rPr>
      <w:kern w:val="0"/>
      <w:sz w:val="20"/>
      <w:szCs w:val="20"/>
      <w:lang w:eastAsia="en-US"/>
    </w:rPr>
  </w:style>
  <w:style w:type="paragraph" w:customStyle="1" w:styleId="435">
    <w:name w:val="列表接续 43"/>
    <w:basedOn w:val="a7"/>
    <w:uiPriority w:val="99"/>
    <w:qFormat/>
    <w:rsid w:val="000C26F4"/>
    <w:pPr>
      <w:widowControl/>
      <w:spacing w:after="120"/>
      <w:ind w:left="1440"/>
      <w:jc w:val="left"/>
    </w:pPr>
    <w:rPr>
      <w:kern w:val="0"/>
      <w:sz w:val="20"/>
      <w:szCs w:val="20"/>
      <w:lang w:eastAsia="en-US"/>
    </w:rPr>
  </w:style>
  <w:style w:type="paragraph" w:customStyle="1" w:styleId="339">
    <w:name w:val="列表接续 33"/>
    <w:basedOn w:val="a7"/>
    <w:uiPriority w:val="99"/>
    <w:qFormat/>
    <w:rsid w:val="000C26F4"/>
    <w:pPr>
      <w:widowControl/>
      <w:spacing w:after="120"/>
      <w:ind w:left="1080"/>
      <w:jc w:val="left"/>
    </w:pPr>
    <w:rPr>
      <w:kern w:val="0"/>
      <w:sz w:val="20"/>
      <w:szCs w:val="20"/>
      <w:lang w:eastAsia="en-US"/>
    </w:rPr>
  </w:style>
  <w:style w:type="paragraph" w:customStyle="1" w:styleId="3ff">
    <w:name w:val="图表目录3"/>
    <w:basedOn w:val="a7"/>
    <w:next w:val="a7"/>
    <w:uiPriority w:val="99"/>
    <w:qFormat/>
    <w:rsid w:val="000C26F4"/>
    <w:pPr>
      <w:ind w:leftChars="200" w:left="200" w:hangingChars="200" w:hanging="200"/>
    </w:pPr>
  </w:style>
  <w:style w:type="paragraph" w:customStyle="1" w:styleId="436">
    <w:name w:val="列表 43"/>
    <w:basedOn w:val="a7"/>
    <w:uiPriority w:val="99"/>
    <w:qFormat/>
    <w:rsid w:val="000C26F4"/>
    <w:pPr>
      <w:widowControl/>
      <w:ind w:left="1440" w:hanging="360"/>
      <w:jc w:val="left"/>
    </w:pPr>
    <w:rPr>
      <w:kern w:val="0"/>
      <w:sz w:val="20"/>
      <w:szCs w:val="20"/>
      <w:lang w:eastAsia="en-US"/>
    </w:rPr>
  </w:style>
  <w:style w:type="paragraph" w:customStyle="1" w:styleId="3ff0">
    <w:name w:val="文本块3"/>
    <w:basedOn w:val="a7"/>
    <w:uiPriority w:val="99"/>
    <w:qFormat/>
    <w:rsid w:val="000C26F4"/>
    <w:pPr>
      <w:widowControl/>
      <w:ind w:left="-426" w:right="-844"/>
      <w:jc w:val="left"/>
    </w:pPr>
    <w:rPr>
      <w:kern w:val="0"/>
      <w:sz w:val="20"/>
      <w:szCs w:val="20"/>
      <w:lang w:eastAsia="en-US"/>
    </w:rPr>
  </w:style>
  <w:style w:type="paragraph" w:customStyle="1" w:styleId="3ff1">
    <w:name w:val="正文缩进3"/>
    <w:basedOn w:val="a7"/>
    <w:uiPriority w:val="99"/>
    <w:qFormat/>
    <w:rsid w:val="000C26F4"/>
    <w:pPr>
      <w:widowControl/>
      <w:ind w:left="720"/>
      <w:jc w:val="left"/>
    </w:pPr>
    <w:rPr>
      <w:kern w:val="0"/>
      <w:sz w:val="20"/>
      <w:szCs w:val="20"/>
      <w:lang w:eastAsia="en-US"/>
    </w:rPr>
  </w:style>
  <w:style w:type="paragraph" w:customStyle="1" w:styleId="23d">
    <w:name w:val="列表 23"/>
    <w:basedOn w:val="a7"/>
    <w:uiPriority w:val="99"/>
    <w:qFormat/>
    <w:rsid w:val="000C26F4"/>
    <w:pPr>
      <w:widowControl/>
      <w:ind w:left="720" w:hanging="360"/>
      <w:jc w:val="left"/>
    </w:pPr>
    <w:rPr>
      <w:kern w:val="0"/>
      <w:sz w:val="20"/>
      <w:szCs w:val="20"/>
      <w:lang w:eastAsia="en-US"/>
    </w:rPr>
  </w:style>
  <w:style w:type="paragraph" w:customStyle="1" w:styleId="3ff2">
    <w:name w:val="普通(网站)3"/>
    <w:basedOn w:val="a7"/>
    <w:uiPriority w:val="99"/>
    <w:qFormat/>
    <w:rsid w:val="000C26F4"/>
    <w:pPr>
      <w:widowControl/>
      <w:spacing w:before="100" w:beforeAutospacing="1" w:after="100" w:afterAutospacing="1"/>
      <w:jc w:val="left"/>
    </w:pPr>
    <w:rPr>
      <w:rFonts w:ascii="Arial" w:hAnsi="Arial" w:cs="Arial"/>
      <w:kern w:val="0"/>
      <w:sz w:val="24"/>
    </w:rPr>
  </w:style>
  <w:style w:type="paragraph" w:customStyle="1" w:styleId="244">
    <w:name w:val="正文文本 24"/>
    <w:basedOn w:val="a7"/>
    <w:uiPriority w:val="99"/>
    <w:qFormat/>
    <w:rsid w:val="000C26F4"/>
    <w:pPr>
      <w:widowControl/>
      <w:spacing w:after="120" w:line="480" w:lineRule="auto"/>
      <w:jc w:val="left"/>
    </w:pPr>
    <w:rPr>
      <w:rFonts w:eastAsia="Times New Roman"/>
      <w:kern w:val="0"/>
      <w:sz w:val="20"/>
      <w:szCs w:val="20"/>
      <w:lang w:eastAsia="en-US"/>
    </w:rPr>
  </w:style>
  <w:style w:type="paragraph" w:customStyle="1" w:styleId="4c">
    <w:name w:val="正文文本缩进4"/>
    <w:basedOn w:val="a7"/>
    <w:uiPriority w:val="99"/>
    <w:qFormat/>
    <w:rsid w:val="000C26F4"/>
    <w:pPr>
      <w:widowControl/>
      <w:spacing w:after="120"/>
      <w:ind w:left="360"/>
      <w:jc w:val="left"/>
    </w:pPr>
    <w:rPr>
      <w:rFonts w:eastAsia="Times New Roman"/>
      <w:kern w:val="0"/>
      <w:sz w:val="20"/>
      <w:szCs w:val="20"/>
      <w:lang w:eastAsia="en-US"/>
    </w:rPr>
  </w:style>
  <w:style w:type="paragraph" w:customStyle="1" w:styleId="245">
    <w:name w:val="正文文本缩进 24"/>
    <w:basedOn w:val="a7"/>
    <w:uiPriority w:val="99"/>
    <w:qFormat/>
    <w:rsid w:val="000C26F4"/>
    <w:pPr>
      <w:widowControl/>
      <w:ind w:left="1440"/>
      <w:jc w:val="left"/>
    </w:pPr>
    <w:rPr>
      <w:rFonts w:eastAsia="Times New Roman"/>
      <w:kern w:val="0"/>
      <w:sz w:val="20"/>
      <w:szCs w:val="20"/>
      <w:lang w:eastAsia="en-US"/>
    </w:rPr>
  </w:style>
  <w:style w:type="paragraph" w:customStyle="1" w:styleId="343">
    <w:name w:val="正文文本缩进 34"/>
    <w:basedOn w:val="a7"/>
    <w:uiPriority w:val="99"/>
    <w:qFormat/>
    <w:rsid w:val="000C26F4"/>
    <w:pPr>
      <w:widowControl/>
      <w:ind w:left="1080"/>
      <w:jc w:val="left"/>
    </w:pPr>
    <w:rPr>
      <w:rFonts w:eastAsia="Times New Roman"/>
      <w:kern w:val="0"/>
      <w:sz w:val="24"/>
      <w:szCs w:val="20"/>
      <w:lang w:eastAsia="en-US"/>
    </w:rPr>
  </w:style>
  <w:style w:type="paragraph" w:customStyle="1" w:styleId="4d">
    <w:name w:val="批注主题4"/>
    <w:basedOn w:val="af3"/>
    <w:next w:val="af3"/>
    <w:uiPriority w:val="99"/>
    <w:qFormat/>
    <w:rsid w:val="000C26F4"/>
    <w:rPr>
      <w:rFonts w:eastAsia="Times New Roman"/>
      <w:b/>
      <w:bCs/>
    </w:rPr>
  </w:style>
  <w:style w:type="paragraph" w:customStyle="1" w:styleId="4e">
    <w:name w:val="纯文本4"/>
    <w:basedOn w:val="a7"/>
    <w:uiPriority w:val="99"/>
    <w:qFormat/>
    <w:rsid w:val="000C26F4"/>
    <w:rPr>
      <w:rFonts w:ascii="Arial" w:eastAsia="Times New Roman" w:hAnsi="Arial"/>
      <w:szCs w:val="20"/>
    </w:rPr>
  </w:style>
  <w:style w:type="paragraph" w:customStyle="1" w:styleId="246">
    <w:name w:val="正文首行缩进 24"/>
    <w:basedOn w:val="4c"/>
    <w:uiPriority w:val="99"/>
    <w:qFormat/>
    <w:rsid w:val="000C26F4"/>
    <w:pPr>
      <w:ind w:leftChars="200" w:left="420" w:firstLineChars="200" w:firstLine="420"/>
    </w:pPr>
  </w:style>
  <w:style w:type="paragraph" w:customStyle="1" w:styleId="4f">
    <w:name w:val="文档结构图4"/>
    <w:basedOn w:val="a7"/>
    <w:uiPriority w:val="99"/>
    <w:qFormat/>
    <w:rsid w:val="000C26F4"/>
    <w:rPr>
      <w:rFonts w:ascii="Arial" w:eastAsia="Times New Roman"/>
      <w:sz w:val="18"/>
      <w:szCs w:val="20"/>
    </w:rPr>
  </w:style>
  <w:style w:type="paragraph" w:customStyle="1" w:styleId="4f0">
    <w:name w:val="称呼4"/>
    <w:basedOn w:val="a7"/>
    <w:next w:val="a7"/>
    <w:uiPriority w:val="99"/>
    <w:qFormat/>
    <w:rsid w:val="000C26F4"/>
    <w:rPr>
      <w:rFonts w:eastAsia="Times New Roman"/>
      <w:sz w:val="24"/>
      <w:szCs w:val="20"/>
    </w:rPr>
  </w:style>
  <w:style w:type="paragraph" w:customStyle="1" w:styleId="4f1">
    <w:name w:val="日期4"/>
    <w:basedOn w:val="a7"/>
    <w:next w:val="a7"/>
    <w:uiPriority w:val="99"/>
    <w:qFormat/>
    <w:rsid w:val="000C26F4"/>
    <w:pPr>
      <w:ind w:leftChars="2500" w:left="100"/>
    </w:pPr>
    <w:rPr>
      <w:rFonts w:eastAsia="Times New Roman"/>
    </w:rPr>
  </w:style>
  <w:style w:type="paragraph" w:customStyle="1" w:styleId="344">
    <w:name w:val="正文文本 34"/>
    <w:basedOn w:val="a7"/>
    <w:uiPriority w:val="99"/>
    <w:qFormat/>
    <w:rsid w:val="000C26F4"/>
    <w:pPr>
      <w:widowControl/>
      <w:spacing w:after="120"/>
      <w:jc w:val="left"/>
    </w:pPr>
    <w:rPr>
      <w:rFonts w:eastAsia="Times New Roman"/>
      <w:kern w:val="0"/>
      <w:sz w:val="16"/>
      <w:szCs w:val="16"/>
      <w:lang w:eastAsia="en-US"/>
    </w:rPr>
  </w:style>
  <w:style w:type="paragraph" w:customStyle="1" w:styleId="4f2">
    <w:name w:val="列表接续4"/>
    <w:basedOn w:val="a7"/>
    <w:uiPriority w:val="99"/>
    <w:qFormat/>
    <w:rsid w:val="000C26F4"/>
    <w:pPr>
      <w:widowControl/>
      <w:spacing w:after="120"/>
      <w:ind w:left="360"/>
      <w:jc w:val="left"/>
    </w:pPr>
    <w:rPr>
      <w:kern w:val="0"/>
      <w:sz w:val="20"/>
      <w:szCs w:val="20"/>
      <w:lang w:eastAsia="en-US"/>
    </w:rPr>
  </w:style>
  <w:style w:type="paragraph" w:customStyle="1" w:styleId="542">
    <w:name w:val="列表 54"/>
    <w:basedOn w:val="a7"/>
    <w:uiPriority w:val="99"/>
    <w:qFormat/>
    <w:rsid w:val="000C26F4"/>
    <w:pPr>
      <w:ind w:leftChars="800" w:left="100" w:hangingChars="200" w:hanging="200"/>
    </w:pPr>
  </w:style>
  <w:style w:type="paragraph" w:customStyle="1" w:styleId="345">
    <w:name w:val="列表 34"/>
    <w:basedOn w:val="a7"/>
    <w:uiPriority w:val="99"/>
    <w:qFormat/>
    <w:rsid w:val="000C26F4"/>
    <w:pPr>
      <w:widowControl/>
      <w:ind w:left="1080" w:hanging="360"/>
      <w:jc w:val="left"/>
    </w:pPr>
    <w:rPr>
      <w:kern w:val="0"/>
      <w:sz w:val="20"/>
      <w:szCs w:val="20"/>
      <w:lang w:eastAsia="en-US"/>
    </w:rPr>
  </w:style>
  <w:style w:type="paragraph" w:customStyle="1" w:styleId="TOC4">
    <w:name w:val="TOC 标题4"/>
    <w:basedOn w:val="1"/>
    <w:next w:val="a7"/>
    <w:uiPriority w:val="99"/>
    <w:qFormat/>
    <w:rsid w:val="000C26F4"/>
    <w:pPr>
      <w:keepLines/>
      <w:widowControl/>
      <w:spacing w:beforeLines="50" w:afterLines="50" w:line="276" w:lineRule="auto"/>
      <w:ind w:firstLineChars="0" w:firstLine="0"/>
      <w:jc w:val="left"/>
      <w:outlineLvl w:val="9"/>
    </w:pPr>
    <w:rPr>
      <w:rFonts w:ascii="Symbol" w:eastAsia="Arial" w:hAnsi="Symbol"/>
      <w:color w:val="365F91"/>
      <w:kern w:val="0"/>
      <w:sz w:val="28"/>
      <w:szCs w:val="28"/>
    </w:rPr>
  </w:style>
  <w:style w:type="paragraph" w:customStyle="1" w:styleId="247">
    <w:name w:val="列表接续 24"/>
    <w:basedOn w:val="a7"/>
    <w:uiPriority w:val="99"/>
    <w:qFormat/>
    <w:rsid w:val="000C26F4"/>
    <w:pPr>
      <w:widowControl/>
      <w:spacing w:after="120"/>
      <w:ind w:left="720"/>
      <w:jc w:val="left"/>
    </w:pPr>
    <w:rPr>
      <w:kern w:val="0"/>
      <w:sz w:val="20"/>
      <w:szCs w:val="20"/>
      <w:lang w:eastAsia="en-US"/>
    </w:rPr>
  </w:style>
  <w:style w:type="paragraph" w:customStyle="1" w:styleId="4f3">
    <w:name w:val="列表4"/>
    <w:basedOn w:val="a7"/>
    <w:uiPriority w:val="99"/>
    <w:qFormat/>
    <w:rsid w:val="000C26F4"/>
    <w:pPr>
      <w:widowControl/>
      <w:ind w:left="360" w:hanging="360"/>
      <w:jc w:val="left"/>
    </w:pPr>
    <w:rPr>
      <w:kern w:val="0"/>
      <w:sz w:val="20"/>
      <w:szCs w:val="20"/>
      <w:lang w:eastAsia="en-US"/>
    </w:rPr>
  </w:style>
  <w:style w:type="paragraph" w:customStyle="1" w:styleId="443">
    <w:name w:val="列表接续 44"/>
    <w:basedOn w:val="a7"/>
    <w:uiPriority w:val="99"/>
    <w:qFormat/>
    <w:rsid w:val="000C26F4"/>
    <w:pPr>
      <w:widowControl/>
      <w:spacing w:after="120"/>
      <w:ind w:left="1440"/>
      <w:jc w:val="left"/>
    </w:pPr>
    <w:rPr>
      <w:kern w:val="0"/>
      <w:sz w:val="20"/>
      <w:szCs w:val="20"/>
      <w:lang w:eastAsia="en-US"/>
    </w:rPr>
  </w:style>
  <w:style w:type="paragraph" w:customStyle="1" w:styleId="346">
    <w:name w:val="列表接续 34"/>
    <w:basedOn w:val="a7"/>
    <w:uiPriority w:val="99"/>
    <w:qFormat/>
    <w:rsid w:val="000C26F4"/>
    <w:pPr>
      <w:widowControl/>
      <w:spacing w:after="120"/>
      <w:ind w:left="1080"/>
      <w:jc w:val="left"/>
    </w:pPr>
    <w:rPr>
      <w:kern w:val="0"/>
      <w:sz w:val="20"/>
      <w:szCs w:val="20"/>
      <w:lang w:eastAsia="en-US"/>
    </w:rPr>
  </w:style>
  <w:style w:type="paragraph" w:customStyle="1" w:styleId="4f4">
    <w:name w:val="图表目录4"/>
    <w:basedOn w:val="a7"/>
    <w:next w:val="a7"/>
    <w:uiPriority w:val="99"/>
    <w:qFormat/>
    <w:rsid w:val="000C26F4"/>
    <w:pPr>
      <w:ind w:leftChars="200" w:left="200" w:hangingChars="200" w:hanging="200"/>
    </w:pPr>
  </w:style>
  <w:style w:type="paragraph" w:customStyle="1" w:styleId="444">
    <w:name w:val="列表 44"/>
    <w:basedOn w:val="a7"/>
    <w:uiPriority w:val="99"/>
    <w:qFormat/>
    <w:rsid w:val="000C26F4"/>
    <w:pPr>
      <w:widowControl/>
      <w:ind w:left="1440" w:hanging="360"/>
      <w:jc w:val="left"/>
    </w:pPr>
    <w:rPr>
      <w:kern w:val="0"/>
      <w:sz w:val="20"/>
      <w:szCs w:val="20"/>
      <w:lang w:eastAsia="en-US"/>
    </w:rPr>
  </w:style>
  <w:style w:type="paragraph" w:customStyle="1" w:styleId="4f5">
    <w:name w:val="文本块4"/>
    <w:basedOn w:val="a7"/>
    <w:uiPriority w:val="99"/>
    <w:qFormat/>
    <w:rsid w:val="000C26F4"/>
    <w:pPr>
      <w:widowControl/>
      <w:ind w:left="-426" w:right="-844"/>
      <w:jc w:val="left"/>
    </w:pPr>
    <w:rPr>
      <w:kern w:val="0"/>
      <w:sz w:val="20"/>
      <w:szCs w:val="20"/>
      <w:lang w:eastAsia="en-US"/>
    </w:rPr>
  </w:style>
  <w:style w:type="paragraph" w:customStyle="1" w:styleId="4f6">
    <w:name w:val="正文缩进4"/>
    <w:basedOn w:val="a7"/>
    <w:uiPriority w:val="99"/>
    <w:qFormat/>
    <w:rsid w:val="000C26F4"/>
    <w:pPr>
      <w:widowControl/>
      <w:ind w:left="720"/>
      <w:jc w:val="left"/>
    </w:pPr>
    <w:rPr>
      <w:kern w:val="0"/>
      <w:sz w:val="20"/>
      <w:szCs w:val="20"/>
      <w:lang w:eastAsia="en-US"/>
    </w:rPr>
  </w:style>
  <w:style w:type="paragraph" w:customStyle="1" w:styleId="248">
    <w:name w:val="列表 24"/>
    <w:basedOn w:val="a7"/>
    <w:uiPriority w:val="99"/>
    <w:qFormat/>
    <w:rsid w:val="000C26F4"/>
    <w:pPr>
      <w:widowControl/>
      <w:ind w:left="720" w:hanging="360"/>
      <w:jc w:val="left"/>
    </w:pPr>
    <w:rPr>
      <w:kern w:val="0"/>
      <w:sz w:val="20"/>
      <w:szCs w:val="20"/>
      <w:lang w:eastAsia="en-US"/>
    </w:rPr>
  </w:style>
  <w:style w:type="paragraph" w:customStyle="1" w:styleId="4f7">
    <w:name w:val="普通(网站)4"/>
    <w:basedOn w:val="a7"/>
    <w:uiPriority w:val="99"/>
    <w:qFormat/>
    <w:rsid w:val="000C26F4"/>
    <w:pPr>
      <w:widowControl/>
      <w:spacing w:before="100" w:beforeAutospacing="1" w:after="100" w:afterAutospacing="1"/>
      <w:jc w:val="left"/>
    </w:pPr>
    <w:rPr>
      <w:rFonts w:ascii="Arial" w:hAnsi="Arial" w:cs="Arial"/>
      <w:kern w:val="0"/>
      <w:sz w:val="24"/>
    </w:rPr>
  </w:style>
  <w:style w:type="paragraph" w:customStyle="1" w:styleId="TOC5">
    <w:name w:val="TOC 标题5"/>
    <w:basedOn w:val="1"/>
    <w:next w:val="a7"/>
    <w:uiPriority w:val="99"/>
    <w:qFormat/>
    <w:rsid w:val="000C26F4"/>
    <w:pPr>
      <w:keepLines/>
      <w:widowControl/>
      <w:spacing w:line="276" w:lineRule="auto"/>
      <w:ind w:firstLineChars="0" w:firstLine="0"/>
      <w:jc w:val="left"/>
      <w:outlineLvl w:val="9"/>
    </w:pPr>
    <w:rPr>
      <w:rFonts w:ascii="Symbol" w:eastAsia="宋体" w:hAnsi="Symbol" w:cs="Symbol"/>
      <w:color w:val="365F91"/>
      <w:kern w:val="0"/>
      <w:sz w:val="28"/>
      <w:szCs w:val="28"/>
    </w:rPr>
  </w:style>
  <w:style w:type="paragraph" w:customStyle="1" w:styleId="y">
    <w:name w:val=".y.."/>
    <w:basedOn w:val="a7"/>
    <w:next w:val="a7"/>
    <w:uiPriority w:val="99"/>
    <w:qFormat/>
    <w:rsid w:val="000C26F4"/>
    <w:pPr>
      <w:autoSpaceDE w:val="0"/>
      <w:autoSpaceDN w:val="0"/>
      <w:adjustRightInd w:val="0"/>
      <w:jc w:val="left"/>
    </w:pPr>
    <w:rPr>
      <w:rFonts w:ascii="宋体" w:hAnsi="Calibri"/>
      <w:kern w:val="0"/>
      <w:sz w:val="24"/>
    </w:rPr>
  </w:style>
  <w:style w:type="paragraph" w:customStyle="1" w:styleId="DocumentMap1">
    <w:name w:val="Document Map1"/>
    <w:basedOn w:val="a7"/>
    <w:uiPriority w:val="99"/>
    <w:qFormat/>
    <w:rsid w:val="000C26F4"/>
    <w:rPr>
      <w:rFonts w:ascii="Arial"/>
      <w:kern w:val="0"/>
      <w:sz w:val="24"/>
      <w:szCs w:val="20"/>
    </w:rPr>
  </w:style>
  <w:style w:type="paragraph" w:customStyle="1" w:styleId="Date1">
    <w:name w:val="Date1"/>
    <w:basedOn w:val="a7"/>
    <w:next w:val="a7"/>
    <w:uiPriority w:val="99"/>
    <w:qFormat/>
    <w:rsid w:val="000C26F4"/>
    <w:pPr>
      <w:ind w:leftChars="2500" w:left="100"/>
    </w:pPr>
    <w:rPr>
      <w:rFonts w:ascii="Calibri" w:hAnsi="Calibri"/>
      <w:kern w:val="0"/>
      <w:sz w:val="24"/>
      <w:szCs w:val="20"/>
    </w:rPr>
  </w:style>
  <w:style w:type="paragraph" w:customStyle="1" w:styleId="Salutation1">
    <w:name w:val="Salutation1"/>
    <w:basedOn w:val="a7"/>
    <w:next w:val="a7"/>
    <w:uiPriority w:val="99"/>
    <w:qFormat/>
    <w:rsid w:val="000C26F4"/>
    <w:rPr>
      <w:rFonts w:ascii="Calibri" w:hAnsi="Calibri"/>
      <w:kern w:val="0"/>
      <w:sz w:val="24"/>
      <w:szCs w:val="20"/>
    </w:rPr>
  </w:style>
  <w:style w:type="paragraph" w:customStyle="1" w:styleId="PlainText1">
    <w:name w:val="Plain Text1"/>
    <w:basedOn w:val="a7"/>
    <w:uiPriority w:val="99"/>
    <w:qFormat/>
    <w:rsid w:val="000C26F4"/>
    <w:rPr>
      <w:rFonts w:ascii="Arial" w:hAnsi="Arial"/>
      <w:kern w:val="0"/>
      <w:sz w:val="20"/>
      <w:szCs w:val="20"/>
    </w:rPr>
  </w:style>
  <w:style w:type="paragraph" w:customStyle="1" w:styleId="CommentSubject1">
    <w:name w:val="Comment Subject1"/>
    <w:basedOn w:val="af3"/>
    <w:next w:val="af3"/>
    <w:uiPriority w:val="99"/>
    <w:qFormat/>
    <w:rsid w:val="000C26F4"/>
    <w:rPr>
      <w:rFonts w:ascii="Calibri" w:hAnsi="Calibri"/>
      <w:b/>
      <w:kern w:val="0"/>
      <w:sz w:val="24"/>
      <w:szCs w:val="20"/>
    </w:rPr>
  </w:style>
  <w:style w:type="paragraph" w:customStyle="1" w:styleId="BodyTextIndent1">
    <w:name w:val="Body Text Indent1"/>
    <w:basedOn w:val="a7"/>
    <w:uiPriority w:val="99"/>
    <w:qFormat/>
    <w:rsid w:val="000C26F4"/>
    <w:pPr>
      <w:widowControl/>
      <w:spacing w:after="120"/>
      <w:ind w:left="360"/>
      <w:jc w:val="left"/>
    </w:pPr>
    <w:rPr>
      <w:rFonts w:ascii="Calibri" w:hAnsi="Calibri"/>
      <w:kern w:val="0"/>
      <w:sz w:val="20"/>
      <w:szCs w:val="20"/>
      <w:lang w:eastAsia="en-US"/>
    </w:rPr>
  </w:style>
  <w:style w:type="paragraph" w:customStyle="1" w:styleId="BodyTextFirstIndent21">
    <w:name w:val="Body Text First Indent 21"/>
    <w:basedOn w:val="BodyTextIndent1"/>
    <w:uiPriority w:val="99"/>
    <w:qFormat/>
    <w:rsid w:val="000C26F4"/>
    <w:pPr>
      <w:ind w:leftChars="200" w:left="420" w:firstLineChars="200" w:firstLine="420"/>
    </w:pPr>
  </w:style>
  <w:style w:type="paragraph" w:customStyle="1" w:styleId="ListContinue1">
    <w:name w:val="List Continue1"/>
    <w:basedOn w:val="a7"/>
    <w:uiPriority w:val="99"/>
    <w:qFormat/>
    <w:rsid w:val="000C26F4"/>
    <w:pPr>
      <w:widowControl/>
      <w:spacing w:after="120"/>
      <w:ind w:left="360"/>
      <w:jc w:val="left"/>
    </w:pPr>
    <w:rPr>
      <w:kern w:val="0"/>
      <w:sz w:val="20"/>
      <w:szCs w:val="20"/>
      <w:lang w:eastAsia="en-US"/>
    </w:rPr>
  </w:style>
  <w:style w:type="paragraph" w:customStyle="1" w:styleId="List31">
    <w:name w:val="List 31"/>
    <w:basedOn w:val="a7"/>
    <w:uiPriority w:val="99"/>
    <w:qFormat/>
    <w:rsid w:val="000C26F4"/>
    <w:pPr>
      <w:widowControl/>
      <w:ind w:left="1080" w:hanging="360"/>
      <w:jc w:val="left"/>
    </w:pPr>
    <w:rPr>
      <w:kern w:val="0"/>
      <w:sz w:val="20"/>
      <w:szCs w:val="20"/>
      <w:lang w:eastAsia="en-US"/>
    </w:rPr>
  </w:style>
  <w:style w:type="paragraph" w:customStyle="1" w:styleId="List1">
    <w:name w:val="List1"/>
    <w:basedOn w:val="a7"/>
    <w:uiPriority w:val="99"/>
    <w:qFormat/>
    <w:rsid w:val="000C26F4"/>
    <w:pPr>
      <w:widowControl/>
      <w:ind w:left="360" w:hanging="360"/>
      <w:jc w:val="left"/>
    </w:pPr>
    <w:rPr>
      <w:kern w:val="0"/>
      <w:sz w:val="20"/>
      <w:szCs w:val="20"/>
      <w:lang w:eastAsia="en-US"/>
    </w:rPr>
  </w:style>
  <w:style w:type="paragraph" w:customStyle="1" w:styleId="List41">
    <w:name w:val="List 41"/>
    <w:basedOn w:val="a7"/>
    <w:uiPriority w:val="99"/>
    <w:qFormat/>
    <w:rsid w:val="000C26F4"/>
    <w:pPr>
      <w:widowControl/>
      <w:ind w:left="1440" w:hanging="360"/>
      <w:jc w:val="left"/>
    </w:pPr>
    <w:rPr>
      <w:kern w:val="0"/>
      <w:sz w:val="20"/>
      <w:szCs w:val="20"/>
      <w:lang w:eastAsia="en-US"/>
    </w:rPr>
  </w:style>
  <w:style w:type="paragraph" w:customStyle="1" w:styleId="TOCHeading1">
    <w:name w:val="TOC Heading1"/>
    <w:basedOn w:val="1"/>
    <w:next w:val="a7"/>
    <w:qFormat/>
    <w:rsid w:val="000C26F4"/>
    <w:pPr>
      <w:keepLines/>
      <w:widowControl/>
      <w:spacing w:beforeLines="50" w:afterLines="50" w:line="276" w:lineRule="auto"/>
      <w:ind w:firstLineChars="0" w:firstLine="0"/>
      <w:jc w:val="left"/>
      <w:outlineLvl w:val="9"/>
    </w:pPr>
    <w:rPr>
      <w:rFonts w:ascii="Symbol" w:eastAsia="宋体" w:hAnsi="Symbol"/>
      <w:color w:val="365F91"/>
      <w:kern w:val="0"/>
      <w:sz w:val="28"/>
      <w:szCs w:val="28"/>
    </w:rPr>
  </w:style>
  <w:style w:type="paragraph" w:customStyle="1" w:styleId="NormalIndent1">
    <w:name w:val="Normal Indent1"/>
    <w:basedOn w:val="a7"/>
    <w:uiPriority w:val="99"/>
    <w:qFormat/>
    <w:rsid w:val="000C26F4"/>
    <w:pPr>
      <w:widowControl/>
      <w:ind w:left="720"/>
      <w:jc w:val="left"/>
    </w:pPr>
    <w:rPr>
      <w:kern w:val="0"/>
      <w:sz w:val="20"/>
      <w:szCs w:val="20"/>
      <w:lang w:eastAsia="en-US"/>
    </w:rPr>
  </w:style>
  <w:style w:type="paragraph" w:customStyle="1" w:styleId="ListContinue21">
    <w:name w:val="List Continue 21"/>
    <w:basedOn w:val="a7"/>
    <w:uiPriority w:val="99"/>
    <w:qFormat/>
    <w:rsid w:val="000C26F4"/>
    <w:pPr>
      <w:widowControl/>
      <w:spacing w:after="120"/>
      <w:ind w:left="720"/>
      <w:jc w:val="left"/>
    </w:pPr>
    <w:rPr>
      <w:kern w:val="0"/>
      <w:sz w:val="20"/>
      <w:szCs w:val="20"/>
      <w:lang w:eastAsia="en-US"/>
    </w:rPr>
  </w:style>
  <w:style w:type="paragraph" w:customStyle="1" w:styleId="List51">
    <w:name w:val="List 51"/>
    <w:basedOn w:val="a7"/>
    <w:uiPriority w:val="99"/>
    <w:qFormat/>
    <w:rsid w:val="000C26F4"/>
    <w:pPr>
      <w:ind w:leftChars="800" w:left="100" w:hangingChars="200" w:hanging="200"/>
    </w:pPr>
  </w:style>
  <w:style w:type="paragraph" w:customStyle="1" w:styleId="List21">
    <w:name w:val="List 21"/>
    <w:basedOn w:val="a7"/>
    <w:uiPriority w:val="99"/>
    <w:qFormat/>
    <w:rsid w:val="000C26F4"/>
    <w:pPr>
      <w:widowControl/>
      <w:ind w:left="720" w:hanging="360"/>
      <w:jc w:val="left"/>
    </w:pPr>
    <w:rPr>
      <w:kern w:val="0"/>
      <w:sz w:val="20"/>
      <w:szCs w:val="20"/>
      <w:lang w:eastAsia="en-US"/>
    </w:rPr>
  </w:style>
  <w:style w:type="paragraph" w:customStyle="1" w:styleId="NormalWeb1">
    <w:name w:val="Normal (Web)1"/>
    <w:basedOn w:val="a7"/>
    <w:uiPriority w:val="99"/>
    <w:qFormat/>
    <w:rsid w:val="000C26F4"/>
    <w:pPr>
      <w:widowControl/>
      <w:spacing w:before="100" w:beforeAutospacing="1" w:after="100" w:afterAutospacing="1"/>
      <w:jc w:val="left"/>
    </w:pPr>
    <w:rPr>
      <w:rFonts w:ascii="Arial" w:hAnsi="Arial" w:cs="Arial"/>
      <w:kern w:val="0"/>
      <w:sz w:val="24"/>
    </w:rPr>
  </w:style>
  <w:style w:type="paragraph" w:customStyle="1" w:styleId="ListContinue41">
    <w:name w:val="List Continue 41"/>
    <w:basedOn w:val="a7"/>
    <w:uiPriority w:val="99"/>
    <w:qFormat/>
    <w:rsid w:val="000C26F4"/>
    <w:pPr>
      <w:widowControl/>
      <w:spacing w:after="120"/>
      <w:ind w:left="1440"/>
      <w:jc w:val="left"/>
    </w:pPr>
    <w:rPr>
      <w:kern w:val="0"/>
      <w:sz w:val="20"/>
      <w:szCs w:val="20"/>
      <w:lang w:eastAsia="en-US"/>
    </w:rPr>
  </w:style>
  <w:style w:type="paragraph" w:customStyle="1" w:styleId="ListContinue31">
    <w:name w:val="List Continue 31"/>
    <w:basedOn w:val="a7"/>
    <w:uiPriority w:val="99"/>
    <w:qFormat/>
    <w:rsid w:val="000C26F4"/>
    <w:pPr>
      <w:widowControl/>
      <w:spacing w:after="120"/>
      <w:ind w:left="1080"/>
      <w:jc w:val="left"/>
    </w:pPr>
    <w:rPr>
      <w:kern w:val="0"/>
      <w:sz w:val="20"/>
      <w:szCs w:val="20"/>
      <w:lang w:eastAsia="en-US"/>
    </w:rPr>
  </w:style>
  <w:style w:type="paragraph" w:customStyle="1" w:styleId="TableofFigures1">
    <w:name w:val="Table of Figures1"/>
    <w:basedOn w:val="a7"/>
    <w:next w:val="a7"/>
    <w:uiPriority w:val="99"/>
    <w:qFormat/>
    <w:rsid w:val="000C26F4"/>
    <w:pPr>
      <w:ind w:leftChars="200" w:left="200" w:hangingChars="200" w:hanging="200"/>
    </w:pPr>
  </w:style>
  <w:style w:type="paragraph" w:customStyle="1" w:styleId="IntenseQuote1">
    <w:name w:val="Intense Quote1"/>
    <w:basedOn w:val="a7"/>
    <w:next w:val="a7"/>
    <w:uiPriority w:val="99"/>
    <w:qFormat/>
    <w:rsid w:val="000C26F4"/>
    <w:pPr>
      <w:pBdr>
        <w:bottom w:val="single" w:sz="4" w:space="4" w:color="4F81BD"/>
      </w:pBdr>
      <w:spacing w:before="200" w:after="280"/>
      <w:ind w:left="936" w:right="936"/>
    </w:pPr>
    <w:rPr>
      <w:b/>
      <w:i/>
      <w:color w:val="4F81BD"/>
      <w:kern w:val="0"/>
      <w:szCs w:val="20"/>
    </w:rPr>
  </w:style>
  <w:style w:type="paragraph" w:customStyle="1" w:styleId="NoSpacing1">
    <w:name w:val="No Spacing1"/>
    <w:uiPriority w:val="99"/>
    <w:qFormat/>
    <w:rsid w:val="000C26F4"/>
    <w:pPr>
      <w:widowControl w:val="0"/>
      <w:jc w:val="both"/>
    </w:pPr>
    <w:rPr>
      <w:rFonts w:ascii="Calibri" w:hAnsi="Calibri" w:cs="Calibri"/>
      <w:kern w:val="2"/>
      <w:sz w:val="21"/>
      <w:szCs w:val="21"/>
    </w:rPr>
  </w:style>
  <w:style w:type="paragraph" w:customStyle="1" w:styleId="21113">
    <w:name w:val="正文文本 2111"/>
    <w:basedOn w:val="a7"/>
    <w:uiPriority w:val="99"/>
    <w:qFormat/>
    <w:rsid w:val="000C26F4"/>
    <w:pPr>
      <w:widowControl/>
      <w:spacing w:after="120" w:line="480" w:lineRule="auto"/>
      <w:jc w:val="left"/>
    </w:pPr>
    <w:rPr>
      <w:rFonts w:eastAsia="Times New Roman"/>
      <w:kern w:val="0"/>
      <w:sz w:val="20"/>
      <w:szCs w:val="20"/>
      <w:lang w:eastAsia="en-US"/>
    </w:rPr>
  </w:style>
  <w:style w:type="paragraph" w:customStyle="1" w:styleId="111b">
    <w:name w:val="正文文本缩进111"/>
    <w:basedOn w:val="a7"/>
    <w:uiPriority w:val="99"/>
    <w:qFormat/>
    <w:rsid w:val="000C26F4"/>
    <w:pPr>
      <w:widowControl/>
      <w:spacing w:after="120"/>
      <w:ind w:left="360"/>
      <w:jc w:val="left"/>
    </w:pPr>
    <w:rPr>
      <w:rFonts w:eastAsia="Times New Roman"/>
      <w:kern w:val="0"/>
      <w:sz w:val="20"/>
      <w:szCs w:val="20"/>
      <w:lang w:eastAsia="en-US"/>
    </w:rPr>
  </w:style>
  <w:style w:type="paragraph" w:customStyle="1" w:styleId="21114">
    <w:name w:val="正文文本缩进 2111"/>
    <w:basedOn w:val="a7"/>
    <w:uiPriority w:val="99"/>
    <w:qFormat/>
    <w:rsid w:val="000C26F4"/>
    <w:pPr>
      <w:widowControl/>
      <w:ind w:left="1440"/>
      <w:jc w:val="left"/>
    </w:pPr>
    <w:rPr>
      <w:rFonts w:eastAsia="Times New Roman"/>
      <w:kern w:val="0"/>
      <w:sz w:val="20"/>
      <w:szCs w:val="20"/>
      <w:lang w:eastAsia="en-US"/>
    </w:rPr>
  </w:style>
  <w:style w:type="paragraph" w:customStyle="1" w:styleId="31111">
    <w:name w:val="正文文本缩进 3111"/>
    <w:basedOn w:val="a7"/>
    <w:uiPriority w:val="99"/>
    <w:qFormat/>
    <w:rsid w:val="000C26F4"/>
    <w:pPr>
      <w:widowControl/>
      <w:ind w:left="1080"/>
      <w:jc w:val="left"/>
    </w:pPr>
    <w:rPr>
      <w:rFonts w:eastAsia="Times New Roman"/>
      <w:kern w:val="0"/>
      <w:sz w:val="24"/>
      <w:szCs w:val="20"/>
      <w:lang w:eastAsia="en-US"/>
    </w:rPr>
  </w:style>
  <w:style w:type="paragraph" w:customStyle="1" w:styleId="111c">
    <w:name w:val="批注主题111"/>
    <w:basedOn w:val="af3"/>
    <w:next w:val="af3"/>
    <w:uiPriority w:val="99"/>
    <w:qFormat/>
    <w:rsid w:val="000C26F4"/>
    <w:rPr>
      <w:rFonts w:eastAsia="Times New Roman"/>
      <w:b/>
      <w:bCs/>
    </w:rPr>
  </w:style>
  <w:style w:type="paragraph" w:customStyle="1" w:styleId="111d">
    <w:name w:val="纯文本111"/>
    <w:basedOn w:val="a7"/>
    <w:uiPriority w:val="99"/>
    <w:qFormat/>
    <w:rsid w:val="000C26F4"/>
    <w:rPr>
      <w:rFonts w:ascii="Arial" w:eastAsia="Times New Roman" w:hAnsi="Arial"/>
      <w:szCs w:val="20"/>
    </w:rPr>
  </w:style>
  <w:style w:type="paragraph" w:customStyle="1" w:styleId="21115">
    <w:name w:val="正文首行缩进 2111"/>
    <w:basedOn w:val="111b"/>
    <w:uiPriority w:val="99"/>
    <w:qFormat/>
    <w:rsid w:val="000C26F4"/>
    <w:pPr>
      <w:ind w:leftChars="200" w:left="420" w:firstLineChars="200" w:firstLine="420"/>
    </w:pPr>
  </w:style>
  <w:style w:type="paragraph" w:customStyle="1" w:styleId="111e">
    <w:name w:val="文档结构图111"/>
    <w:basedOn w:val="a7"/>
    <w:uiPriority w:val="99"/>
    <w:qFormat/>
    <w:rsid w:val="000C26F4"/>
    <w:rPr>
      <w:rFonts w:ascii="Arial" w:eastAsia="Times New Roman"/>
      <w:sz w:val="18"/>
      <w:szCs w:val="20"/>
    </w:rPr>
  </w:style>
  <w:style w:type="paragraph" w:customStyle="1" w:styleId="111f">
    <w:name w:val="称呼111"/>
    <w:basedOn w:val="a7"/>
    <w:next w:val="a7"/>
    <w:uiPriority w:val="99"/>
    <w:qFormat/>
    <w:rsid w:val="000C26F4"/>
    <w:rPr>
      <w:rFonts w:eastAsia="Times New Roman"/>
      <w:sz w:val="24"/>
      <w:szCs w:val="20"/>
    </w:rPr>
  </w:style>
  <w:style w:type="paragraph" w:customStyle="1" w:styleId="111f0">
    <w:name w:val="日期111"/>
    <w:basedOn w:val="a7"/>
    <w:next w:val="a7"/>
    <w:uiPriority w:val="99"/>
    <w:qFormat/>
    <w:rsid w:val="000C26F4"/>
    <w:pPr>
      <w:ind w:leftChars="2500" w:left="100"/>
    </w:pPr>
    <w:rPr>
      <w:rFonts w:eastAsia="Times New Roman"/>
    </w:rPr>
  </w:style>
  <w:style w:type="paragraph" w:customStyle="1" w:styleId="31112">
    <w:name w:val="正文文本 3111"/>
    <w:basedOn w:val="a7"/>
    <w:uiPriority w:val="99"/>
    <w:qFormat/>
    <w:rsid w:val="000C26F4"/>
    <w:pPr>
      <w:widowControl/>
      <w:spacing w:after="120"/>
      <w:jc w:val="left"/>
    </w:pPr>
    <w:rPr>
      <w:rFonts w:eastAsia="Times New Roman"/>
      <w:kern w:val="0"/>
      <w:sz w:val="16"/>
      <w:szCs w:val="16"/>
      <w:lang w:eastAsia="en-US"/>
    </w:rPr>
  </w:style>
  <w:style w:type="paragraph" w:customStyle="1" w:styleId="111f1">
    <w:name w:val="列出段落111"/>
    <w:basedOn w:val="a7"/>
    <w:uiPriority w:val="99"/>
    <w:qFormat/>
    <w:rsid w:val="000C26F4"/>
    <w:pPr>
      <w:ind w:firstLineChars="200" w:firstLine="420"/>
    </w:pPr>
    <w:rPr>
      <w:rFonts w:ascii="Cambria Math" w:hAnsi="Cambria Math"/>
      <w:szCs w:val="22"/>
    </w:rPr>
  </w:style>
  <w:style w:type="paragraph" w:customStyle="1" w:styleId="111f2">
    <w:name w:val="列表接续111"/>
    <w:basedOn w:val="a7"/>
    <w:uiPriority w:val="99"/>
    <w:qFormat/>
    <w:rsid w:val="000C26F4"/>
    <w:pPr>
      <w:widowControl/>
      <w:spacing w:after="120"/>
      <w:ind w:left="360"/>
      <w:jc w:val="left"/>
    </w:pPr>
    <w:rPr>
      <w:kern w:val="0"/>
      <w:sz w:val="20"/>
      <w:szCs w:val="20"/>
      <w:lang w:eastAsia="en-US"/>
    </w:rPr>
  </w:style>
  <w:style w:type="paragraph" w:customStyle="1" w:styleId="51110">
    <w:name w:val="列表 5111"/>
    <w:basedOn w:val="a7"/>
    <w:uiPriority w:val="99"/>
    <w:qFormat/>
    <w:rsid w:val="000C26F4"/>
    <w:pPr>
      <w:ind w:leftChars="800" w:left="100" w:hangingChars="200" w:hanging="200"/>
    </w:pPr>
  </w:style>
  <w:style w:type="paragraph" w:customStyle="1" w:styleId="31113">
    <w:name w:val="列表 3111"/>
    <w:basedOn w:val="a7"/>
    <w:uiPriority w:val="99"/>
    <w:qFormat/>
    <w:rsid w:val="000C26F4"/>
    <w:pPr>
      <w:widowControl/>
      <w:ind w:left="1080" w:hanging="360"/>
      <w:jc w:val="left"/>
    </w:pPr>
    <w:rPr>
      <w:kern w:val="0"/>
      <w:sz w:val="20"/>
      <w:szCs w:val="20"/>
      <w:lang w:eastAsia="en-US"/>
    </w:rPr>
  </w:style>
  <w:style w:type="paragraph" w:customStyle="1" w:styleId="TOC111">
    <w:name w:val="TOC 标题111"/>
    <w:basedOn w:val="1"/>
    <w:next w:val="a7"/>
    <w:uiPriority w:val="99"/>
    <w:qFormat/>
    <w:rsid w:val="000C26F4"/>
    <w:pPr>
      <w:keepLines/>
      <w:widowControl/>
      <w:spacing w:beforeLines="50" w:afterLines="50" w:line="276" w:lineRule="auto"/>
      <w:ind w:firstLineChars="0" w:firstLine="0"/>
      <w:jc w:val="left"/>
      <w:outlineLvl w:val="9"/>
    </w:pPr>
    <w:rPr>
      <w:rFonts w:ascii="Symbol" w:eastAsia="Arial" w:hAnsi="Symbol"/>
      <w:color w:val="365F91"/>
      <w:kern w:val="0"/>
      <w:sz w:val="28"/>
      <w:szCs w:val="28"/>
    </w:rPr>
  </w:style>
  <w:style w:type="paragraph" w:customStyle="1" w:styleId="21116">
    <w:name w:val="列表接续 2111"/>
    <w:basedOn w:val="a7"/>
    <w:uiPriority w:val="99"/>
    <w:qFormat/>
    <w:rsid w:val="000C26F4"/>
    <w:pPr>
      <w:widowControl/>
      <w:spacing w:after="120"/>
      <w:ind w:left="720"/>
      <w:jc w:val="left"/>
    </w:pPr>
    <w:rPr>
      <w:kern w:val="0"/>
      <w:sz w:val="20"/>
      <w:szCs w:val="20"/>
      <w:lang w:eastAsia="en-US"/>
    </w:rPr>
  </w:style>
  <w:style w:type="paragraph" w:customStyle="1" w:styleId="111f3">
    <w:name w:val="列表111"/>
    <w:basedOn w:val="a7"/>
    <w:uiPriority w:val="99"/>
    <w:qFormat/>
    <w:rsid w:val="000C26F4"/>
    <w:pPr>
      <w:widowControl/>
      <w:ind w:left="360" w:hanging="360"/>
      <w:jc w:val="left"/>
    </w:pPr>
    <w:rPr>
      <w:kern w:val="0"/>
      <w:sz w:val="20"/>
      <w:szCs w:val="20"/>
      <w:lang w:eastAsia="en-US"/>
    </w:rPr>
  </w:style>
  <w:style w:type="paragraph" w:customStyle="1" w:styleId="41112">
    <w:name w:val="列表接续 4111"/>
    <w:basedOn w:val="a7"/>
    <w:uiPriority w:val="99"/>
    <w:qFormat/>
    <w:rsid w:val="000C26F4"/>
    <w:pPr>
      <w:widowControl/>
      <w:spacing w:after="120"/>
      <w:ind w:left="1440"/>
      <w:jc w:val="left"/>
    </w:pPr>
    <w:rPr>
      <w:kern w:val="0"/>
      <w:sz w:val="20"/>
      <w:szCs w:val="20"/>
      <w:lang w:eastAsia="en-US"/>
    </w:rPr>
  </w:style>
  <w:style w:type="paragraph" w:customStyle="1" w:styleId="31114">
    <w:name w:val="列表接续 3111"/>
    <w:basedOn w:val="a7"/>
    <w:uiPriority w:val="99"/>
    <w:qFormat/>
    <w:rsid w:val="000C26F4"/>
    <w:pPr>
      <w:widowControl/>
      <w:spacing w:after="120"/>
      <w:ind w:left="1080"/>
      <w:jc w:val="left"/>
    </w:pPr>
    <w:rPr>
      <w:kern w:val="0"/>
      <w:sz w:val="20"/>
      <w:szCs w:val="20"/>
      <w:lang w:eastAsia="en-US"/>
    </w:rPr>
  </w:style>
  <w:style w:type="paragraph" w:customStyle="1" w:styleId="111f4">
    <w:name w:val="图表目录111"/>
    <w:basedOn w:val="a7"/>
    <w:next w:val="a7"/>
    <w:uiPriority w:val="99"/>
    <w:qFormat/>
    <w:rsid w:val="000C26F4"/>
    <w:pPr>
      <w:ind w:leftChars="200" w:left="200" w:hangingChars="200" w:hanging="200"/>
    </w:pPr>
  </w:style>
  <w:style w:type="paragraph" w:customStyle="1" w:styleId="41113">
    <w:name w:val="列表 4111"/>
    <w:basedOn w:val="a7"/>
    <w:uiPriority w:val="99"/>
    <w:qFormat/>
    <w:rsid w:val="000C26F4"/>
    <w:pPr>
      <w:widowControl/>
      <w:ind w:left="1440" w:hanging="360"/>
      <w:jc w:val="left"/>
    </w:pPr>
    <w:rPr>
      <w:kern w:val="0"/>
      <w:sz w:val="20"/>
      <w:szCs w:val="20"/>
      <w:lang w:eastAsia="en-US"/>
    </w:rPr>
  </w:style>
  <w:style w:type="paragraph" w:customStyle="1" w:styleId="111f5">
    <w:name w:val="文本块111"/>
    <w:basedOn w:val="a7"/>
    <w:uiPriority w:val="99"/>
    <w:qFormat/>
    <w:rsid w:val="000C26F4"/>
    <w:pPr>
      <w:widowControl/>
      <w:ind w:left="-426" w:right="-844"/>
      <w:jc w:val="left"/>
    </w:pPr>
    <w:rPr>
      <w:kern w:val="0"/>
      <w:sz w:val="20"/>
      <w:szCs w:val="20"/>
      <w:lang w:eastAsia="en-US"/>
    </w:rPr>
  </w:style>
  <w:style w:type="paragraph" w:customStyle="1" w:styleId="111f6">
    <w:name w:val="正文缩进111"/>
    <w:basedOn w:val="a7"/>
    <w:uiPriority w:val="99"/>
    <w:qFormat/>
    <w:rsid w:val="000C26F4"/>
    <w:pPr>
      <w:widowControl/>
      <w:ind w:left="720"/>
      <w:jc w:val="left"/>
    </w:pPr>
    <w:rPr>
      <w:kern w:val="0"/>
      <w:sz w:val="20"/>
      <w:szCs w:val="20"/>
      <w:lang w:eastAsia="en-US"/>
    </w:rPr>
  </w:style>
  <w:style w:type="paragraph" w:customStyle="1" w:styleId="21117">
    <w:name w:val="列表 2111"/>
    <w:basedOn w:val="a7"/>
    <w:uiPriority w:val="99"/>
    <w:qFormat/>
    <w:rsid w:val="000C26F4"/>
    <w:pPr>
      <w:widowControl/>
      <w:ind w:left="720" w:hanging="360"/>
      <w:jc w:val="left"/>
    </w:pPr>
    <w:rPr>
      <w:kern w:val="0"/>
      <w:sz w:val="20"/>
      <w:szCs w:val="20"/>
      <w:lang w:eastAsia="en-US"/>
    </w:rPr>
  </w:style>
  <w:style w:type="paragraph" w:customStyle="1" w:styleId="111f7">
    <w:name w:val="普通(网站)111"/>
    <w:basedOn w:val="a7"/>
    <w:uiPriority w:val="99"/>
    <w:qFormat/>
    <w:rsid w:val="000C26F4"/>
    <w:pPr>
      <w:widowControl/>
      <w:spacing w:before="100" w:beforeAutospacing="1" w:after="100" w:afterAutospacing="1"/>
      <w:jc w:val="left"/>
    </w:pPr>
    <w:rPr>
      <w:rFonts w:ascii="Arial" w:hAnsi="Arial" w:cs="Arial"/>
      <w:kern w:val="0"/>
      <w:sz w:val="24"/>
    </w:rPr>
  </w:style>
  <w:style w:type="paragraph" w:customStyle="1" w:styleId="255">
    <w:name w:val="正文文本 25"/>
    <w:basedOn w:val="a7"/>
    <w:uiPriority w:val="99"/>
    <w:qFormat/>
    <w:rsid w:val="000C26F4"/>
    <w:pPr>
      <w:widowControl/>
      <w:spacing w:after="120" w:line="480" w:lineRule="auto"/>
      <w:jc w:val="left"/>
    </w:pPr>
    <w:rPr>
      <w:rFonts w:eastAsia="Times New Roman"/>
      <w:kern w:val="0"/>
      <w:sz w:val="20"/>
      <w:szCs w:val="20"/>
      <w:lang w:eastAsia="en-US"/>
    </w:rPr>
  </w:style>
  <w:style w:type="paragraph" w:customStyle="1" w:styleId="5f1">
    <w:name w:val="正文文本缩进5"/>
    <w:basedOn w:val="a7"/>
    <w:uiPriority w:val="99"/>
    <w:qFormat/>
    <w:rsid w:val="000C26F4"/>
    <w:pPr>
      <w:widowControl/>
      <w:spacing w:after="120"/>
      <w:ind w:left="360"/>
      <w:jc w:val="left"/>
    </w:pPr>
    <w:rPr>
      <w:rFonts w:eastAsia="Times New Roman"/>
      <w:kern w:val="0"/>
      <w:sz w:val="20"/>
      <w:szCs w:val="20"/>
      <w:lang w:eastAsia="en-US"/>
    </w:rPr>
  </w:style>
  <w:style w:type="paragraph" w:customStyle="1" w:styleId="256">
    <w:name w:val="正文文本缩进 25"/>
    <w:basedOn w:val="a7"/>
    <w:uiPriority w:val="99"/>
    <w:qFormat/>
    <w:rsid w:val="000C26F4"/>
    <w:pPr>
      <w:widowControl/>
      <w:ind w:left="1440"/>
      <w:jc w:val="left"/>
    </w:pPr>
    <w:rPr>
      <w:rFonts w:eastAsia="Times New Roman"/>
      <w:kern w:val="0"/>
      <w:sz w:val="20"/>
      <w:szCs w:val="20"/>
      <w:lang w:eastAsia="en-US"/>
    </w:rPr>
  </w:style>
  <w:style w:type="paragraph" w:customStyle="1" w:styleId="353">
    <w:name w:val="正文文本缩进 35"/>
    <w:basedOn w:val="a7"/>
    <w:uiPriority w:val="99"/>
    <w:qFormat/>
    <w:rsid w:val="000C26F4"/>
    <w:pPr>
      <w:widowControl/>
      <w:ind w:left="1080"/>
      <w:jc w:val="left"/>
    </w:pPr>
    <w:rPr>
      <w:rFonts w:eastAsia="Times New Roman"/>
      <w:kern w:val="0"/>
      <w:sz w:val="24"/>
      <w:szCs w:val="20"/>
      <w:lang w:eastAsia="en-US"/>
    </w:rPr>
  </w:style>
  <w:style w:type="paragraph" w:customStyle="1" w:styleId="5f2">
    <w:name w:val="批注主题5"/>
    <w:basedOn w:val="af3"/>
    <w:next w:val="af3"/>
    <w:uiPriority w:val="99"/>
    <w:qFormat/>
    <w:rsid w:val="000C26F4"/>
    <w:rPr>
      <w:rFonts w:eastAsia="Times New Roman"/>
      <w:b/>
      <w:bCs/>
    </w:rPr>
  </w:style>
  <w:style w:type="paragraph" w:customStyle="1" w:styleId="5f3">
    <w:name w:val="纯文本5"/>
    <w:basedOn w:val="a7"/>
    <w:uiPriority w:val="99"/>
    <w:qFormat/>
    <w:rsid w:val="000C26F4"/>
    <w:rPr>
      <w:rFonts w:ascii="Arial" w:eastAsia="Times New Roman" w:hAnsi="Arial"/>
      <w:szCs w:val="20"/>
    </w:rPr>
  </w:style>
  <w:style w:type="paragraph" w:customStyle="1" w:styleId="257">
    <w:name w:val="正文首行缩进 25"/>
    <w:basedOn w:val="5f1"/>
    <w:uiPriority w:val="99"/>
    <w:qFormat/>
    <w:rsid w:val="000C26F4"/>
    <w:pPr>
      <w:ind w:leftChars="200" w:left="420" w:firstLineChars="200" w:firstLine="420"/>
    </w:pPr>
  </w:style>
  <w:style w:type="paragraph" w:customStyle="1" w:styleId="5f4">
    <w:name w:val="文档结构图5"/>
    <w:basedOn w:val="a7"/>
    <w:uiPriority w:val="99"/>
    <w:qFormat/>
    <w:rsid w:val="000C26F4"/>
    <w:rPr>
      <w:rFonts w:ascii="Arial" w:eastAsia="Times New Roman"/>
      <w:sz w:val="18"/>
      <w:szCs w:val="20"/>
    </w:rPr>
  </w:style>
  <w:style w:type="paragraph" w:customStyle="1" w:styleId="5f5">
    <w:name w:val="称呼5"/>
    <w:basedOn w:val="a7"/>
    <w:next w:val="a7"/>
    <w:uiPriority w:val="99"/>
    <w:qFormat/>
    <w:rsid w:val="000C26F4"/>
    <w:rPr>
      <w:rFonts w:eastAsia="Times New Roman"/>
      <w:sz w:val="24"/>
      <w:szCs w:val="20"/>
    </w:rPr>
  </w:style>
  <w:style w:type="paragraph" w:customStyle="1" w:styleId="5f6">
    <w:name w:val="日期5"/>
    <w:basedOn w:val="a7"/>
    <w:next w:val="a7"/>
    <w:uiPriority w:val="99"/>
    <w:qFormat/>
    <w:rsid w:val="000C26F4"/>
    <w:pPr>
      <w:ind w:leftChars="2500" w:left="100"/>
    </w:pPr>
    <w:rPr>
      <w:rFonts w:eastAsia="Times New Roman"/>
    </w:rPr>
  </w:style>
  <w:style w:type="paragraph" w:customStyle="1" w:styleId="354">
    <w:name w:val="正文文本 35"/>
    <w:basedOn w:val="a7"/>
    <w:uiPriority w:val="99"/>
    <w:qFormat/>
    <w:rsid w:val="000C26F4"/>
    <w:pPr>
      <w:widowControl/>
      <w:spacing w:after="120"/>
      <w:jc w:val="left"/>
    </w:pPr>
    <w:rPr>
      <w:rFonts w:eastAsia="Times New Roman"/>
      <w:kern w:val="0"/>
      <w:sz w:val="16"/>
      <w:szCs w:val="16"/>
      <w:lang w:eastAsia="en-US"/>
    </w:rPr>
  </w:style>
  <w:style w:type="paragraph" w:customStyle="1" w:styleId="5f7">
    <w:name w:val="列表接续5"/>
    <w:basedOn w:val="a7"/>
    <w:uiPriority w:val="99"/>
    <w:qFormat/>
    <w:rsid w:val="000C26F4"/>
    <w:pPr>
      <w:widowControl/>
      <w:spacing w:after="120"/>
      <w:ind w:left="360"/>
      <w:jc w:val="left"/>
    </w:pPr>
    <w:rPr>
      <w:kern w:val="0"/>
      <w:sz w:val="20"/>
      <w:szCs w:val="20"/>
      <w:lang w:eastAsia="en-US"/>
    </w:rPr>
  </w:style>
  <w:style w:type="paragraph" w:customStyle="1" w:styleId="552">
    <w:name w:val="列表 55"/>
    <w:basedOn w:val="a7"/>
    <w:uiPriority w:val="99"/>
    <w:qFormat/>
    <w:rsid w:val="000C26F4"/>
    <w:pPr>
      <w:ind w:leftChars="800" w:left="100" w:hangingChars="200" w:hanging="200"/>
    </w:pPr>
  </w:style>
  <w:style w:type="paragraph" w:customStyle="1" w:styleId="355">
    <w:name w:val="列表 35"/>
    <w:basedOn w:val="a7"/>
    <w:uiPriority w:val="99"/>
    <w:qFormat/>
    <w:rsid w:val="000C26F4"/>
    <w:pPr>
      <w:widowControl/>
      <w:ind w:left="1080" w:hanging="360"/>
      <w:jc w:val="left"/>
    </w:pPr>
    <w:rPr>
      <w:kern w:val="0"/>
      <w:sz w:val="20"/>
      <w:szCs w:val="20"/>
      <w:lang w:eastAsia="en-US"/>
    </w:rPr>
  </w:style>
  <w:style w:type="paragraph" w:customStyle="1" w:styleId="TOC6">
    <w:name w:val="TOC 标题6"/>
    <w:basedOn w:val="1"/>
    <w:next w:val="a7"/>
    <w:uiPriority w:val="99"/>
    <w:qFormat/>
    <w:rsid w:val="000C26F4"/>
    <w:pPr>
      <w:keepLines/>
      <w:widowControl/>
      <w:spacing w:beforeLines="50" w:afterLines="50" w:line="276" w:lineRule="auto"/>
      <w:ind w:firstLineChars="0" w:firstLine="0"/>
      <w:jc w:val="left"/>
      <w:outlineLvl w:val="9"/>
    </w:pPr>
    <w:rPr>
      <w:rFonts w:ascii="Symbol" w:eastAsia="Arial" w:hAnsi="Symbol"/>
      <w:color w:val="365F91"/>
      <w:kern w:val="0"/>
      <w:sz w:val="28"/>
      <w:szCs w:val="28"/>
    </w:rPr>
  </w:style>
  <w:style w:type="paragraph" w:customStyle="1" w:styleId="258">
    <w:name w:val="列表接续 25"/>
    <w:basedOn w:val="a7"/>
    <w:uiPriority w:val="99"/>
    <w:qFormat/>
    <w:rsid w:val="000C26F4"/>
    <w:pPr>
      <w:widowControl/>
      <w:spacing w:after="120"/>
      <w:ind w:left="720"/>
      <w:jc w:val="left"/>
    </w:pPr>
    <w:rPr>
      <w:kern w:val="0"/>
      <w:sz w:val="20"/>
      <w:szCs w:val="20"/>
      <w:lang w:eastAsia="en-US"/>
    </w:rPr>
  </w:style>
  <w:style w:type="paragraph" w:customStyle="1" w:styleId="5f8">
    <w:name w:val="列表5"/>
    <w:basedOn w:val="a7"/>
    <w:uiPriority w:val="99"/>
    <w:qFormat/>
    <w:rsid w:val="000C26F4"/>
    <w:pPr>
      <w:widowControl/>
      <w:ind w:left="360" w:hanging="360"/>
      <w:jc w:val="left"/>
    </w:pPr>
    <w:rPr>
      <w:kern w:val="0"/>
      <w:sz w:val="20"/>
      <w:szCs w:val="20"/>
      <w:lang w:eastAsia="en-US"/>
    </w:rPr>
  </w:style>
  <w:style w:type="paragraph" w:customStyle="1" w:styleId="454">
    <w:name w:val="列表接续 45"/>
    <w:basedOn w:val="a7"/>
    <w:uiPriority w:val="99"/>
    <w:qFormat/>
    <w:rsid w:val="000C26F4"/>
    <w:pPr>
      <w:widowControl/>
      <w:spacing w:after="120"/>
      <w:ind w:left="1440"/>
      <w:jc w:val="left"/>
    </w:pPr>
    <w:rPr>
      <w:kern w:val="0"/>
      <w:sz w:val="20"/>
      <w:szCs w:val="20"/>
      <w:lang w:eastAsia="en-US"/>
    </w:rPr>
  </w:style>
  <w:style w:type="paragraph" w:customStyle="1" w:styleId="356">
    <w:name w:val="列表接续 35"/>
    <w:basedOn w:val="a7"/>
    <w:uiPriority w:val="99"/>
    <w:qFormat/>
    <w:rsid w:val="000C26F4"/>
    <w:pPr>
      <w:widowControl/>
      <w:spacing w:after="120"/>
      <w:ind w:left="1080"/>
      <w:jc w:val="left"/>
    </w:pPr>
    <w:rPr>
      <w:kern w:val="0"/>
      <w:sz w:val="20"/>
      <w:szCs w:val="20"/>
      <w:lang w:eastAsia="en-US"/>
    </w:rPr>
  </w:style>
  <w:style w:type="paragraph" w:customStyle="1" w:styleId="5f9">
    <w:name w:val="图表目录5"/>
    <w:basedOn w:val="a7"/>
    <w:next w:val="a7"/>
    <w:uiPriority w:val="99"/>
    <w:qFormat/>
    <w:rsid w:val="000C26F4"/>
    <w:pPr>
      <w:ind w:leftChars="200" w:left="200" w:hangingChars="200" w:hanging="200"/>
    </w:pPr>
  </w:style>
  <w:style w:type="paragraph" w:customStyle="1" w:styleId="455">
    <w:name w:val="列表 45"/>
    <w:basedOn w:val="a7"/>
    <w:uiPriority w:val="99"/>
    <w:qFormat/>
    <w:rsid w:val="000C26F4"/>
    <w:pPr>
      <w:widowControl/>
      <w:ind w:left="1440" w:hanging="360"/>
      <w:jc w:val="left"/>
    </w:pPr>
    <w:rPr>
      <w:kern w:val="0"/>
      <w:sz w:val="20"/>
      <w:szCs w:val="20"/>
      <w:lang w:eastAsia="en-US"/>
    </w:rPr>
  </w:style>
  <w:style w:type="paragraph" w:customStyle="1" w:styleId="5fa">
    <w:name w:val="文本块5"/>
    <w:basedOn w:val="a7"/>
    <w:uiPriority w:val="99"/>
    <w:qFormat/>
    <w:rsid w:val="000C26F4"/>
    <w:pPr>
      <w:widowControl/>
      <w:ind w:left="-426" w:right="-844"/>
      <w:jc w:val="left"/>
    </w:pPr>
    <w:rPr>
      <w:kern w:val="0"/>
      <w:sz w:val="20"/>
      <w:szCs w:val="20"/>
      <w:lang w:eastAsia="en-US"/>
    </w:rPr>
  </w:style>
  <w:style w:type="paragraph" w:customStyle="1" w:styleId="5fb">
    <w:name w:val="正文缩进5"/>
    <w:basedOn w:val="a7"/>
    <w:uiPriority w:val="99"/>
    <w:qFormat/>
    <w:rsid w:val="000C26F4"/>
    <w:pPr>
      <w:widowControl/>
      <w:ind w:left="720"/>
      <w:jc w:val="left"/>
    </w:pPr>
    <w:rPr>
      <w:kern w:val="0"/>
      <w:sz w:val="20"/>
      <w:szCs w:val="20"/>
      <w:lang w:eastAsia="en-US"/>
    </w:rPr>
  </w:style>
  <w:style w:type="paragraph" w:customStyle="1" w:styleId="259">
    <w:name w:val="列表 25"/>
    <w:basedOn w:val="a7"/>
    <w:uiPriority w:val="99"/>
    <w:qFormat/>
    <w:rsid w:val="000C26F4"/>
    <w:pPr>
      <w:widowControl/>
      <w:ind w:left="720" w:hanging="360"/>
      <w:jc w:val="left"/>
    </w:pPr>
    <w:rPr>
      <w:kern w:val="0"/>
      <w:sz w:val="20"/>
      <w:szCs w:val="20"/>
      <w:lang w:eastAsia="en-US"/>
    </w:rPr>
  </w:style>
  <w:style w:type="paragraph" w:customStyle="1" w:styleId="5fc">
    <w:name w:val="普通(网站)5"/>
    <w:basedOn w:val="a7"/>
    <w:uiPriority w:val="99"/>
    <w:qFormat/>
    <w:rsid w:val="000C26F4"/>
    <w:pPr>
      <w:widowControl/>
      <w:spacing w:before="100" w:beforeAutospacing="1" w:after="100" w:afterAutospacing="1"/>
      <w:jc w:val="left"/>
    </w:pPr>
    <w:rPr>
      <w:rFonts w:ascii="Arial" w:hAnsi="Arial" w:cs="Arial"/>
      <w:kern w:val="0"/>
      <w:sz w:val="24"/>
    </w:rPr>
  </w:style>
  <w:style w:type="character" w:customStyle="1" w:styleId="CharChar36">
    <w:name w:val="Char Char36"/>
    <w:rsid w:val="000C26F4"/>
    <w:rPr>
      <w:rFonts w:ascii="Arial" w:eastAsia="Arial" w:hAnsi="Arial" w:cs="Arial" w:hint="default"/>
      <w:b/>
      <w:bCs w:val="0"/>
      <w:kern w:val="28"/>
      <w:sz w:val="28"/>
      <w:lang w:val="en-US" w:eastAsia="en-US" w:bidi="ar-SA"/>
    </w:rPr>
  </w:style>
  <w:style w:type="character" w:customStyle="1" w:styleId="CharChar35">
    <w:name w:val="Char Char35"/>
    <w:qFormat/>
    <w:rsid w:val="000C26F4"/>
    <w:rPr>
      <w:rFonts w:ascii="Arial" w:eastAsia="宋体" w:hAnsi="Arial" w:cs="Arial" w:hint="default"/>
      <w:b/>
      <w:bCs w:val="0"/>
      <w:kern w:val="28"/>
      <w:sz w:val="28"/>
      <w:lang w:val="en-US" w:eastAsia="en-US" w:bidi="ar-SA"/>
    </w:rPr>
  </w:style>
  <w:style w:type="character" w:customStyle="1" w:styleId="CharChar34">
    <w:name w:val="Char Char34"/>
    <w:uiPriority w:val="99"/>
    <w:qFormat/>
    <w:rsid w:val="000C26F4"/>
    <w:rPr>
      <w:rFonts w:ascii="Arial" w:eastAsia="宋体" w:hAnsi="Arial" w:cs="Arial" w:hint="default"/>
      <w:b/>
      <w:bCs w:val="0"/>
      <w:kern w:val="28"/>
      <w:sz w:val="28"/>
      <w:lang w:val="en-US" w:eastAsia="en-US" w:bidi="ar-SA"/>
    </w:rPr>
  </w:style>
  <w:style w:type="character" w:customStyle="1" w:styleId="CharCharChar3">
    <w:name w:val="Char Char Char3"/>
    <w:uiPriority w:val="99"/>
    <w:rsid w:val="000C26F4"/>
    <w:rPr>
      <w:rFonts w:ascii="Wingdings 3" w:eastAsia="Wingdings" w:hAnsi="Wingdings 3" w:hint="default"/>
      <w:kern w:val="28"/>
      <w:sz w:val="28"/>
      <w:szCs w:val="21"/>
      <w:lang w:val="en-US" w:eastAsia="zh-CN" w:bidi="ar-SA"/>
    </w:rPr>
  </w:style>
  <w:style w:type="character" w:customStyle="1" w:styleId="bodycontent1">
    <w:name w:val="bodycontent1"/>
    <w:uiPriority w:val="99"/>
    <w:rsid w:val="000C26F4"/>
    <w:rPr>
      <w:rFonts w:ascii="Verdana" w:hAnsi="Verdana" w:hint="default"/>
      <w:color w:val="003333"/>
      <w:sz w:val="18"/>
    </w:rPr>
  </w:style>
  <w:style w:type="character" w:customStyle="1" w:styleId="info">
    <w:name w:val="info"/>
    <w:uiPriority w:val="99"/>
    <w:rsid w:val="000C26F4"/>
  </w:style>
  <w:style w:type="character" w:customStyle="1" w:styleId="11fe">
    <w:name w:val="页码11"/>
    <w:uiPriority w:val="99"/>
    <w:rsid w:val="000C26F4"/>
  </w:style>
  <w:style w:type="character" w:customStyle="1" w:styleId="HTML110">
    <w:name w:val="HTML 打字机11"/>
    <w:uiPriority w:val="99"/>
    <w:rsid w:val="000C26F4"/>
    <w:rPr>
      <w:rFonts w:ascii="Arial" w:eastAsia="Arial" w:hAnsi="Arial" w:cs="Arial" w:hint="default"/>
      <w:sz w:val="18"/>
      <w:szCs w:val="18"/>
    </w:rPr>
  </w:style>
  <w:style w:type="character" w:customStyle="1" w:styleId="11ff">
    <w:name w:val="批注引用11"/>
    <w:uiPriority w:val="99"/>
    <w:rsid w:val="000C26F4"/>
    <w:rPr>
      <w:sz w:val="21"/>
      <w:szCs w:val="21"/>
    </w:rPr>
  </w:style>
  <w:style w:type="character" w:customStyle="1" w:styleId="2fff">
    <w:name w:val="页码2"/>
    <w:uiPriority w:val="99"/>
    <w:rsid w:val="000C26F4"/>
  </w:style>
  <w:style w:type="character" w:customStyle="1" w:styleId="HTML20">
    <w:name w:val="HTML 打字机2"/>
    <w:uiPriority w:val="99"/>
    <w:rsid w:val="000C26F4"/>
    <w:rPr>
      <w:rFonts w:ascii="Arial" w:eastAsia="Arial" w:hAnsi="Arial" w:cs="Arial" w:hint="default"/>
      <w:sz w:val="18"/>
      <w:szCs w:val="18"/>
    </w:rPr>
  </w:style>
  <w:style w:type="character" w:customStyle="1" w:styleId="2fff0">
    <w:name w:val="批注引用2"/>
    <w:uiPriority w:val="99"/>
    <w:rsid w:val="000C26F4"/>
    <w:rPr>
      <w:sz w:val="21"/>
      <w:szCs w:val="21"/>
    </w:rPr>
  </w:style>
  <w:style w:type="character" w:customStyle="1" w:styleId="3ff3">
    <w:name w:val="页码3"/>
    <w:uiPriority w:val="99"/>
    <w:rsid w:val="000C26F4"/>
  </w:style>
  <w:style w:type="character" w:customStyle="1" w:styleId="HTML30">
    <w:name w:val="HTML 打字机3"/>
    <w:uiPriority w:val="99"/>
    <w:rsid w:val="000C26F4"/>
    <w:rPr>
      <w:rFonts w:ascii="Arial" w:eastAsia="Arial" w:hAnsi="Arial" w:cs="Arial" w:hint="default"/>
      <w:sz w:val="18"/>
      <w:szCs w:val="18"/>
    </w:rPr>
  </w:style>
  <w:style w:type="character" w:customStyle="1" w:styleId="3ff4">
    <w:name w:val="批注引用3"/>
    <w:uiPriority w:val="99"/>
    <w:rsid w:val="000C26F4"/>
    <w:rPr>
      <w:sz w:val="21"/>
      <w:szCs w:val="21"/>
    </w:rPr>
  </w:style>
  <w:style w:type="character" w:customStyle="1" w:styleId="4f8">
    <w:name w:val="页码4"/>
    <w:uiPriority w:val="99"/>
    <w:rsid w:val="000C26F4"/>
  </w:style>
  <w:style w:type="character" w:customStyle="1" w:styleId="HTML4">
    <w:name w:val="HTML 打字机4"/>
    <w:uiPriority w:val="99"/>
    <w:rsid w:val="000C26F4"/>
    <w:rPr>
      <w:rFonts w:ascii="Arial" w:eastAsia="Arial" w:hAnsi="Arial" w:cs="Arial" w:hint="default"/>
      <w:sz w:val="18"/>
      <w:szCs w:val="18"/>
    </w:rPr>
  </w:style>
  <w:style w:type="character" w:customStyle="1" w:styleId="4f9">
    <w:name w:val="批注引用4"/>
    <w:uiPriority w:val="99"/>
    <w:rsid w:val="000C26F4"/>
    <w:rPr>
      <w:sz w:val="21"/>
      <w:szCs w:val="21"/>
    </w:rPr>
  </w:style>
  <w:style w:type="character" w:customStyle="1" w:styleId="SalutationChar3">
    <w:name w:val="Salutation Char3"/>
    <w:uiPriority w:val="99"/>
    <w:locked/>
    <w:rsid w:val="000C26F4"/>
    <w:rPr>
      <w:sz w:val="24"/>
      <w:szCs w:val="24"/>
    </w:rPr>
  </w:style>
  <w:style w:type="character" w:customStyle="1" w:styleId="CharCharChar1">
    <w:name w:val="批注框文本 Char Char Char"/>
    <w:uiPriority w:val="99"/>
    <w:rsid w:val="000C26F4"/>
    <w:rPr>
      <w:kern w:val="2"/>
      <w:sz w:val="18"/>
      <w:szCs w:val="18"/>
    </w:rPr>
  </w:style>
  <w:style w:type="character" w:customStyle="1" w:styleId="5CharCharChar">
    <w:name w:val="标题 5 Char Char Char"/>
    <w:uiPriority w:val="99"/>
    <w:rsid w:val="000C26F4"/>
    <w:rPr>
      <w:rFonts w:ascii="Arial" w:hAnsi="Arial" w:cs="Arial" w:hint="default"/>
      <w:b/>
      <w:bCs w:val="0"/>
      <w:lang w:eastAsia="en-US"/>
    </w:rPr>
  </w:style>
  <w:style w:type="character" w:customStyle="1" w:styleId="8CharCharChar">
    <w:name w:val="标题 8 Char Char Char"/>
    <w:uiPriority w:val="99"/>
    <w:rsid w:val="000C26F4"/>
    <w:rPr>
      <w:b/>
      <w:bCs w:val="0"/>
      <w:sz w:val="24"/>
    </w:rPr>
  </w:style>
  <w:style w:type="character" w:customStyle="1" w:styleId="CharCharChar2">
    <w:name w:val="页脚 Char Char Char"/>
    <w:uiPriority w:val="99"/>
    <w:rsid w:val="000C26F4"/>
    <w:rPr>
      <w:rFonts w:ascii="Arial" w:eastAsia="Arial" w:hAnsi="Arial" w:cs="Arial" w:hint="default"/>
      <w:kern w:val="2"/>
      <w:sz w:val="18"/>
      <w:szCs w:val="18"/>
      <w:lang w:val="en-US" w:eastAsia="zh-CN"/>
    </w:rPr>
  </w:style>
  <w:style w:type="character" w:customStyle="1" w:styleId="7CharCharChar">
    <w:name w:val="标题 7 Char Char Char"/>
    <w:uiPriority w:val="99"/>
    <w:rsid w:val="000C26F4"/>
    <w:rPr>
      <w:b/>
      <w:bCs/>
      <w:sz w:val="24"/>
      <w:szCs w:val="24"/>
      <w:lang w:eastAsia="en-US"/>
    </w:rPr>
  </w:style>
  <w:style w:type="character" w:customStyle="1" w:styleId="9CharCharChar">
    <w:name w:val="标题 9 Char Char Char"/>
    <w:uiPriority w:val="99"/>
    <w:qFormat/>
    <w:rsid w:val="000C26F4"/>
    <w:rPr>
      <w:rFonts w:ascii="Arial" w:hAnsi="Arial" w:cs="Arial" w:hint="default"/>
      <w:b/>
      <w:bCs w:val="0"/>
      <w:snapToGrid/>
      <w:color w:val="000000"/>
      <w:sz w:val="28"/>
      <w:lang w:eastAsia="en-US"/>
    </w:rPr>
  </w:style>
  <w:style w:type="character" w:customStyle="1" w:styleId="4CharCharChar">
    <w:name w:val="标题 4 Char Char Char"/>
    <w:uiPriority w:val="99"/>
    <w:rsid w:val="000C26F4"/>
    <w:rPr>
      <w:rFonts w:ascii="Arial" w:hAnsi="Arial" w:cs="Arial" w:hint="default"/>
      <w:b/>
      <w:bCs w:val="0"/>
      <w:lang w:eastAsia="en-US"/>
    </w:rPr>
  </w:style>
  <w:style w:type="character" w:customStyle="1" w:styleId="2CharCharChar">
    <w:name w:val="标题 2 Char Char Char"/>
    <w:uiPriority w:val="99"/>
    <w:rsid w:val="000C26F4"/>
    <w:rPr>
      <w:rFonts w:ascii="Arial" w:eastAsia="Wingdings" w:hAnsi="Arial" w:cs="Arial" w:hint="default"/>
      <w:b/>
      <w:bCs/>
      <w:kern w:val="2"/>
      <w:sz w:val="32"/>
      <w:szCs w:val="32"/>
    </w:rPr>
  </w:style>
  <w:style w:type="character" w:customStyle="1" w:styleId="1CharCharChar">
    <w:name w:val="标题 1 Char Char Char"/>
    <w:uiPriority w:val="99"/>
    <w:rsid w:val="000C26F4"/>
    <w:rPr>
      <w:rFonts w:ascii="Wingdings" w:eastAsia="Wingdings" w:hAnsi="Arial" w:hint="default"/>
      <w:kern w:val="28"/>
      <w:sz w:val="32"/>
      <w:szCs w:val="32"/>
    </w:rPr>
  </w:style>
  <w:style w:type="character" w:customStyle="1" w:styleId="CharCharChar4">
    <w:name w:val="正文文本 Char Char Char"/>
    <w:uiPriority w:val="99"/>
    <w:rsid w:val="000C26F4"/>
    <w:rPr>
      <w:lang w:eastAsia="en-US"/>
    </w:rPr>
  </w:style>
  <w:style w:type="character" w:customStyle="1" w:styleId="6CharCharChar">
    <w:name w:val="标题 6 Char Char Char"/>
    <w:uiPriority w:val="99"/>
    <w:rsid w:val="000C26F4"/>
    <w:rPr>
      <w:b/>
      <w:bCs/>
      <w:lang w:eastAsia="en-US"/>
    </w:rPr>
  </w:style>
  <w:style w:type="character" w:customStyle="1" w:styleId="CharCharChar5">
    <w:name w:val="批注文字 Char Char Char"/>
    <w:uiPriority w:val="99"/>
    <w:rsid w:val="000C26F4"/>
    <w:rPr>
      <w:kern w:val="2"/>
      <w:sz w:val="21"/>
      <w:szCs w:val="24"/>
    </w:rPr>
  </w:style>
  <w:style w:type="character" w:customStyle="1" w:styleId="3CharCharChar">
    <w:name w:val="标题 3 Char Char Char"/>
    <w:uiPriority w:val="99"/>
    <w:rsid w:val="000C26F4"/>
    <w:rPr>
      <w:b/>
      <w:bCs/>
      <w:kern w:val="2"/>
      <w:sz w:val="32"/>
      <w:szCs w:val="32"/>
    </w:rPr>
  </w:style>
  <w:style w:type="character" w:customStyle="1" w:styleId="CharCharChar6">
    <w:name w:val="标题 Char Char Char"/>
    <w:uiPriority w:val="99"/>
    <w:rsid w:val="000C26F4"/>
    <w:rPr>
      <w:b/>
      <w:bCs w:val="0"/>
      <w:u w:val="single"/>
      <w:lang w:eastAsia="en-US"/>
    </w:rPr>
  </w:style>
  <w:style w:type="character" w:customStyle="1" w:styleId="CharCharChar7">
    <w:name w:val="页眉 Char Char Char"/>
    <w:uiPriority w:val="99"/>
    <w:rsid w:val="000C26F4"/>
    <w:rPr>
      <w:rFonts w:ascii="Arial" w:eastAsia="Arial" w:hAnsi="Arial" w:cs="Arial" w:hint="default"/>
      <w:kern w:val="2"/>
      <w:sz w:val="18"/>
      <w:szCs w:val="18"/>
      <w:lang w:val="en-US" w:eastAsia="zh-CN"/>
    </w:rPr>
  </w:style>
  <w:style w:type="character" w:customStyle="1" w:styleId="Char3c">
    <w:name w:val="正文文本缩进 Char3"/>
    <w:uiPriority w:val="99"/>
    <w:rsid w:val="000C26F4"/>
    <w:rPr>
      <w:rFonts w:ascii="宋体" w:eastAsia="宋体" w:hAnsi="宋体" w:hint="eastAsia"/>
      <w:lang w:val="en-US" w:eastAsia="en-US" w:bidi="ar-SA"/>
    </w:rPr>
  </w:style>
  <w:style w:type="character" w:customStyle="1" w:styleId="3Char3">
    <w:name w:val="正文文本缩进 3 Char3"/>
    <w:uiPriority w:val="99"/>
    <w:rsid w:val="000C26F4"/>
    <w:rPr>
      <w:rFonts w:ascii="宋体" w:eastAsia="宋体" w:hAnsi="宋体" w:hint="eastAsia"/>
      <w:kern w:val="2"/>
      <w:sz w:val="16"/>
      <w:szCs w:val="16"/>
      <w:lang w:val="en-US" w:eastAsia="zh-CN" w:bidi="ar-SA"/>
    </w:rPr>
  </w:style>
  <w:style w:type="character" w:customStyle="1" w:styleId="Char3d">
    <w:name w:val="文档结构图 Char3"/>
    <w:uiPriority w:val="99"/>
    <w:rsid w:val="000C26F4"/>
    <w:rPr>
      <w:rFonts w:ascii="宋体" w:eastAsia="宋体" w:hAnsi="宋体" w:hint="eastAsia"/>
      <w:kern w:val="2"/>
      <w:sz w:val="21"/>
      <w:szCs w:val="24"/>
      <w:lang w:val="en-US" w:eastAsia="zh-CN" w:bidi="ar-SA"/>
    </w:rPr>
  </w:style>
  <w:style w:type="character" w:customStyle="1" w:styleId="2Char31">
    <w:name w:val="正文首行缩进 2 Char3"/>
    <w:uiPriority w:val="99"/>
    <w:rsid w:val="000C26F4"/>
    <w:rPr>
      <w:rFonts w:ascii="Arial" w:eastAsia="宋体" w:hAnsi="Arial" w:cs="Arial" w:hint="default"/>
      <w:b/>
      <w:bCs w:val="0"/>
      <w:kern w:val="28"/>
      <w:sz w:val="28"/>
      <w:lang w:val="en-US" w:eastAsia="en-US" w:bidi="ar-SA"/>
    </w:rPr>
  </w:style>
  <w:style w:type="character" w:customStyle="1" w:styleId="3Char30">
    <w:name w:val="正文文本 3 Char3"/>
    <w:uiPriority w:val="99"/>
    <w:rsid w:val="000C26F4"/>
    <w:rPr>
      <w:rFonts w:ascii="宋体" w:eastAsia="宋体" w:hAnsi="宋体" w:hint="eastAsia"/>
      <w:sz w:val="16"/>
      <w:szCs w:val="16"/>
      <w:lang w:val="en-US" w:eastAsia="en-US" w:bidi="ar-SA"/>
    </w:rPr>
  </w:style>
  <w:style w:type="character" w:customStyle="1" w:styleId="Char4a">
    <w:name w:val="批注主题 Char4"/>
    <w:uiPriority w:val="99"/>
    <w:rsid w:val="000C26F4"/>
    <w:rPr>
      <w:rFonts w:ascii="宋体" w:eastAsia="宋体" w:hAnsi="宋体" w:hint="eastAsia"/>
      <w:b/>
      <w:bCs/>
      <w:kern w:val="2"/>
      <w:sz w:val="21"/>
      <w:szCs w:val="24"/>
      <w:lang w:val="en-US" w:eastAsia="zh-CN" w:bidi="ar-SA"/>
    </w:rPr>
  </w:style>
  <w:style w:type="character" w:customStyle="1" w:styleId="2Char32">
    <w:name w:val="正文文本缩进 2 Char3"/>
    <w:uiPriority w:val="99"/>
    <w:rsid w:val="000C26F4"/>
    <w:rPr>
      <w:rFonts w:ascii="宋体" w:eastAsia="宋体" w:hAnsi="宋体" w:hint="eastAsia"/>
      <w:lang w:val="en-US" w:eastAsia="en-US" w:bidi="ar-SA"/>
    </w:rPr>
  </w:style>
  <w:style w:type="character" w:customStyle="1" w:styleId="1CharChar2">
    <w:name w:val="标题1 Char Char"/>
    <w:uiPriority w:val="99"/>
    <w:locked/>
    <w:rsid w:val="000C26F4"/>
    <w:rPr>
      <w:rFonts w:ascii="Times New Roman" w:eastAsia="宋体" w:hAnsi="Times New Roman" w:cs="Times New Roman" w:hint="default"/>
      <w:b/>
      <w:bCs/>
      <w:kern w:val="0"/>
      <w:sz w:val="20"/>
      <w:szCs w:val="20"/>
      <w:lang w:eastAsia="en-US"/>
    </w:rPr>
  </w:style>
  <w:style w:type="character" w:customStyle="1" w:styleId="FooterCharChar3">
    <w:name w:val="Footer Char Char3"/>
    <w:uiPriority w:val="99"/>
    <w:locked/>
    <w:rsid w:val="000C26F4"/>
    <w:rPr>
      <w:rFonts w:ascii="Times New Roman" w:eastAsia="宋体" w:hAnsi="宋体" w:cs="Times New Roman" w:hint="default"/>
      <w:b/>
      <w:bCs/>
      <w:kern w:val="28"/>
      <w:sz w:val="32"/>
      <w:szCs w:val="32"/>
    </w:rPr>
  </w:style>
  <w:style w:type="character" w:customStyle="1" w:styleId="1CharChar10">
    <w:name w:val="标题1 Char Char1"/>
    <w:uiPriority w:val="99"/>
    <w:locked/>
    <w:rsid w:val="000C26F4"/>
    <w:rPr>
      <w:rFonts w:ascii="Times New Roman" w:eastAsia="宋体" w:hAnsi="Times New Roman" w:cs="Times New Roman" w:hint="default"/>
      <w:b/>
      <w:bCs/>
      <w:kern w:val="0"/>
      <w:sz w:val="20"/>
      <w:szCs w:val="20"/>
      <w:lang w:eastAsia="en-US"/>
    </w:rPr>
  </w:style>
  <w:style w:type="character" w:customStyle="1" w:styleId="2Char22">
    <w:name w:val="正文首行缩进 2 Char2"/>
    <w:uiPriority w:val="99"/>
    <w:rsid w:val="000C26F4"/>
    <w:rPr>
      <w:rFonts w:ascii="Arial" w:eastAsia="宋体" w:hAnsi="Arial" w:cs="Arial" w:hint="default"/>
      <w:b/>
      <w:bCs/>
      <w:kern w:val="28"/>
      <w:sz w:val="28"/>
      <w:szCs w:val="28"/>
      <w:lang w:val="en-US" w:eastAsia="en-US"/>
    </w:rPr>
  </w:style>
  <w:style w:type="character" w:customStyle="1" w:styleId="Char3e">
    <w:name w:val="批注主题 Char3"/>
    <w:uiPriority w:val="99"/>
    <w:rsid w:val="000C26F4"/>
    <w:rPr>
      <w:rFonts w:ascii="宋体" w:eastAsia="宋体" w:hAnsi="宋体" w:hint="eastAsia"/>
      <w:b/>
      <w:bCs/>
      <w:kern w:val="2"/>
      <w:sz w:val="24"/>
      <w:szCs w:val="24"/>
      <w:lang w:val="en-US" w:eastAsia="zh-CN"/>
    </w:rPr>
  </w:style>
  <w:style w:type="character" w:customStyle="1" w:styleId="CharChar2210">
    <w:name w:val="Char Char221"/>
    <w:uiPriority w:val="99"/>
    <w:rsid w:val="000C26F4"/>
    <w:rPr>
      <w:rFonts w:ascii="宋体" w:eastAsia="宋体" w:hAnsi="宋体" w:hint="eastAsia"/>
      <w:b/>
      <w:bCs/>
      <w:kern w:val="2"/>
      <w:sz w:val="32"/>
      <w:szCs w:val="32"/>
      <w:lang w:val="en-US" w:eastAsia="zh-CN"/>
    </w:rPr>
  </w:style>
  <w:style w:type="character" w:customStyle="1" w:styleId="CharCharChar11">
    <w:name w:val="Char Char Char11"/>
    <w:uiPriority w:val="99"/>
    <w:rsid w:val="000C26F4"/>
    <w:rPr>
      <w:rFonts w:ascii="仿宋" w:eastAsia="黑体" w:hAnsi="仿宋" w:hint="eastAsia"/>
      <w:kern w:val="28"/>
      <w:sz w:val="21"/>
      <w:lang w:val="en-US" w:eastAsia="zh-CN"/>
    </w:rPr>
  </w:style>
  <w:style w:type="character" w:customStyle="1" w:styleId="CommentReference1">
    <w:name w:val="Comment Reference1"/>
    <w:uiPriority w:val="99"/>
    <w:rsid w:val="000C26F4"/>
    <w:rPr>
      <w:sz w:val="21"/>
    </w:rPr>
  </w:style>
  <w:style w:type="character" w:customStyle="1" w:styleId="BodyTextIndent2Char">
    <w:name w:val="Body Text Indent 2 Char"/>
    <w:uiPriority w:val="99"/>
    <w:locked/>
    <w:rsid w:val="000C26F4"/>
    <w:rPr>
      <w:rFonts w:ascii="宋体" w:eastAsia="宋体" w:hAnsi="宋体" w:hint="eastAsia"/>
      <w:lang w:eastAsia="en-US"/>
    </w:rPr>
  </w:style>
  <w:style w:type="character" w:customStyle="1" w:styleId="CharChar1100">
    <w:name w:val="Char Char110"/>
    <w:uiPriority w:val="99"/>
    <w:rsid w:val="000C26F4"/>
    <w:rPr>
      <w:rFonts w:ascii="宋体" w:eastAsia="宋体" w:hAnsi="宋体" w:hint="eastAsia"/>
      <w:kern w:val="2"/>
      <w:sz w:val="24"/>
      <w:lang w:val="en-US" w:eastAsia="zh-CN"/>
    </w:rPr>
  </w:style>
  <w:style w:type="character" w:customStyle="1" w:styleId="HTMLTypewriter1">
    <w:name w:val="HTML Typewriter1"/>
    <w:uiPriority w:val="99"/>
    <w:rsid w:val="000C26F4"/>
    <w:rPr>
      <w:rFonts w:ascii="Arial" w:hAnsi="Arial" w:cs="Arial" w:hint="default"/>
      <w:sz w:val="18"/>
    </w:rPr>
  </w:style>
  <w:style w:type="character" w:customStyle="1" w:styleId="PageNumber1">
    <w:name w:val="Page Number1"/>
    <w:uiPriority w:val="99"/>
    <w:rsid w:val="000C26F4"/>
    <w:rPr>
      <w:rFonts w:ascii="Times New Roman" w:hAnsi="Times New Roman" w:cs="Times New Roman" w:hint="default"/>
    </w:rPr>
  </w:style>
  <w:style w:type="character" w:customStyle="1" w:styleId="SalutationChar4">
    <w:name w:val="Salutation Char4"/>
    <w:uiPriority w:val="99"/>
    <w:locked/>
    <w:rsid w:val="000C26F4"/>
    <w:rPr>
      <w:rFonts w:ascii="宋体" w:eastAsia="宋体" w:hAnsi="宋体" w:hint="eastAsia"/>
      <w:sz w:val="24"/>
    </w:rPr>
  </w:style>
  <w:style w:type="character" w:customStyle="1" w:styleId="EndnoteTextChar">
    <w:name w:val="Endnote Text Char"/>
    <w:uiPriority w:val="99"/>
    <w:locked/>
    <w:rsid w:val="000C26F4"/>
    <w:rPr>
      <w:sz w:val="24"/>
    </w:rPr>
  </w:style>
  <w:style w:type="character" w:customStyle="1" w:styleId="CharChar222">
    <w:name w:val="Char Char222"/>
    <w:uiPriority w:val="99"/>
    <w:rsid w:val="000C26F4"/>
    <w:rPr>
      <w:rFonts w:ascii="宋体" w:eastAsia="宋体" w:hAnsi="宋体" w:hint="eastAsia"/>
      <w:b/>
      <w:bCs w:val="0"/>
      <w:kern w:val="28"/>
      <w:sz w:val="28"/>
      <w:lang w:val="en-US" w:eastAsia="zh-CN"/>
    </w:rPr>
  </w:style>
  <w:style w:type="character" w:customStyle="1" w:styleId="CharChar201">
    <w:name w:val="Char Char201"/>
    <w:uiPriority w:val="99"/>
    <w:rsid w:val="000C26F4"/>
    <w:rPr>
      <w:rFonts w:ascii="仿宋" w:eastAsia="仿宋" w:hAnsi="仿宋" w:hint="eastAsia"/>
      <w:b/>
      <w:bCs w:val="0"/>
      <w:kern w:val="2"/>
      <w:sz w:val="24"/>
      <w:lang w:val="en-US" w:eastAsia="zh-CN"/>
    </w:rPr>
  </w:style>
  <w:style w:type="character" w:customStyle="1" w:styleId="CharChar231">
    <w:name w:val="Char Char231"/>
    <w:uiPriority w:val="99"/>
    <w:rsid w:val="000C26F4"/>
    <w:rPr>
      <w:rFonts w:ascii="Arial" w:eastAsia="黑体" w:hAnsi="Arial" w:cs="Arial" w:hint="default"/>
      <w:b/>
      <w:bCs w:val="0"/>
      <w:kern w:val="2"/>
      <w:sz w:val="32"/>
      <w:lang w:val="en-US" w:eastAsia="zh-CN"/>
    </w:rPr>
  </w:style>
  <w:style w:type="character" w:customStyle="1" w:styleId="CharChar191">
    <w:name w:val="Char Char191"/>
    <w:uiPriority w:val="99"/>
    <w:rsid w:val="000C26F4"/>
    <w:rPr>
      <w:rFonts w:ascii="仿宋" w:eastAsia="仿宋" w:hAnsi="仿宋" w:hint="eastAsia"/>
      <w:color w:val="000000"/>
      <w:kern w:val="2"/>
      <w:sz w:val="24"/>
      <w:lang w:val="en-US" w:eastAsia="zh-CN"/>
    </w:rPr>
  </w:style>
  <w:style w:type="character" w:customStyle="1" w:styleId="CharChar241">
    <w:name w:val="Char Char241"/>
    <w:uiPriority w:val="99"/>
    <w:rsid w:val="000C26F4"/>
    <w:rPr>
      <w:rFonts w:ascii="Wingdings" w:eastAsia="Times New Roman" w:hAnsi="Arial" w:hint="default"/>
      <w:kern w:val="28"/>
      <w:sz w:val="32"/>
      <w:lang w:val="en-US" w:eastAsia="zh-CN"/>
    </w:rPr>
  </w:style>
  <w:style w:type="character" w:customStyle="1" w:styleId="111f8">
    <w:name w:val="页码111"/>
    <w:uiPriority w:val="99"/>
    <w:qFormat/>
    <w:rsid w:val="000C26F4"/>
  </w:style>
  <w:style w:type="character" w:customStyle="1" w:styleId="HTML111">
    <w:name w:val="HTML 打字机111"/>
    <w:uiPriority w:val="99"/>
    <w:qFormat/>
    <w:rsid w:val="000C26F4"/>
    <w:rPr>
      <w:rFonts w:ascii="Arial" w:eastAsia="Arial" w:hAnsi="Arial" w:cs="Arial" w:hint="default"/>
      <w:sz w:val="18"/>
      <w:szCs w:val="18"/>
    </w:rPr>
  </w:style>
  <w:style w:type="character" w:customStyle="1" w:styleId="111f9">
    <w:name w:val="批注引用111"/>
    <w:uiPriority w:val="99"/>
    <w:qFormat/>
    <w:rsid w:val="000C26F4"/>
    <w:rPr>
      <w:sz w:val="21"/>
      <w:szCs w:val="21"/>
    </w:rPr>
  </w:style>
  <w:style w:type="character" w:customStyle="1" w:styleId="CharChar2111">
    <w:name w:val="Char Char2111"/>
    <w:uiPriority w:val="99"/>
    <w:rsid w:val="000C26F4"/>
    <w:rPr>
      <w:rFonts w:ascii="Arial" w:eastAsia="宋体" w:hAnsi="Arial" w:cs="Arial" w:hint="default"/>
      <w:b/>
      <w:bCs w:val="0"/>
      <w:kern w:val="28"/>
      <w:sz w:val="28"/>
      <w:lang w:val="en-US" w:eastAsia="en-US" w:bidi="ar-SA"/>
    </w:rPr>
  </w:style>
  <w:style w:type="character" w:customStyle="1" w:styleId="5fd">
    <w:name w:val="页码5"/>
    <w:rsid w:val="000C26F4"/>
  </w:style>
  <w:style w:type="character" w:customStyle="1" w:styleId="HTML5">
    <w:name w:val="HTML 打字机5"/>
    <w:rsid w:val="000C26F4"/>
    <w:rPr>
      <w:rFonts w:ascii="Arial" w:eastAsia="Arial" w:hAnsi="Arial" w:cs="Arial" w:hint="default"/>
      <w:sz w:val="18"/>
      <w:szCs w:val="18"/>
    </w:rPr>
  </w:style>
  <w:style w:type="character" w:customStyle="1" w:styleId="5fe">
    <w:name w:val="批注引用5"/>
    <w:qFormat/>
    <w:rsid w:val="000C26F4"/>
    <w:rPr>
      <w:sz w:val="21"/>
      <w:szCs w:val="21"/>
    </w:rPr>
  </w:style>
  <w:style w:type="table" w:customStyle="1" w:styleId="1401">
    <w:name w:val="古典型 140"/>
    <w:basedOn w:val="aa"/>
    <w:next w:val="15"/>
    <w:uiPriority w:val="99"/>
    <w:unhideWhenUsed/>
    <w:qFormat/>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291">
    <w:name w:val="网格型129"/>
    <w:basedOn w:val="aa"/>
    <w:uiPriority w:val="99"/>
    <w:qFormat/>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1">
    <w:name w:val="古典型 1120"/>
    <w:basedOn w:val="aa"/>
    <w:uiPriority w:val="99"/>
    <w:qFormat/>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251">
    <w:name w:val="网格型225"/>
    <w:basedOn w:val="aa"/>
    <w:uiPriority w:val="99"/>
    <w:qFormat/>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0">
    <w:name w:val="古典型 1218"/>
    <w:basedOn w:val="aa"/>
    <w:uiPriority w:val="99"/>
    <w:qFormat/>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240">
    <w:name w:val="网格型324"/>
    <w:basedOn w:val="aa"/>
    <w:uiPriority w:val="99"/>
    <w:qFormat/>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1">
    <w:name w:val="古典型 1310"/>
    <w:basedOn w:val="aa"/>
    <w:uiPriority w:val="99"/>
    <w:qFormat/>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161">
    <w:name w:val="网格型416"/>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0">
    <w:name w:val="古典型 149"/>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101">
    <w:name w:val="网格型510"/>
    <w:basedOn w:val="aa"/>
    <w:uiPriority w:val="99"/>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1">
    <w:name w:val="网格型610"/>
    <w:basedOn w:val="aa"/>
    <w:uiPriority w:val="99"/>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网格型73"/>
    <w:basedOn w:val="aa"/>
    <w:uiPriority w:val="99"/>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网格型83"/>
    <w:basedOn w:val="aa"/>
    <w:uiPriority w:val="99"/>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网格型93"/>
    <w:basedOn w:val="aa"/>
    <w:uiPriority w:val="99"/>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网格型103"/>
    <w:basedOn w:val="aa"/>
    <w:uiPriority w:val="99"/>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
    <w:name w:val="网格型1117"/>
    <w:basedOn w:val="aa"/>
    <w:uiPriority w:val="99"/>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2">
    <w:name w:val="网格型1210"/>
    <w:basedOn w:val="aa"/>
    <w:uiPriority w:val="99"/>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
    <w:name w:val="网格型135"/>
    <w:basedOn w:val="aa"/>
    <w:uiPriority w:val="99"/>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网格型143"/>
    <w:basedOn w:val="aa"/>
    <w:uiPriority w:val="99"/>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
    <w:name w:val="网格型15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网格型16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网格型17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
    <w:name w:val="网格型18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网格型19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网格型20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网格型2110"/>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网格型226"/>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网格型2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网格型24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0">
    <w:name w:val="网格型25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0">
    <w:name w:val="网格型26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0">
    <w:name w:val="网格型27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
    <w:name w:val="古典型 157"/>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021">
    <w:name w:val="网格型110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1">
    <w:name w:val="古典型 11116"/>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820">
    <w:name w:val="网格型28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90">
    <w:name w:val="古典型 1219"/>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1101">
    <w:name w:val="网格型3110"/>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8">
    <w:name w:val="古典型 1318"/>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171">
    <w:name w:val="网格型417"/>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
    <w:name w:val="古典型 1413"/>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121">
    <w:name w:val="网格型512"/>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网格型612"/>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网格型712"/>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网格型812"/>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网格型912"/>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0">
    <w:name w:val="网格型1012"/>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1">
    <w:name w:val="网格型1118"/>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网格型12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网格型1312"/>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网格型1412"/>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0">
    <w:name w:val="网格型1512"/>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0">
    <w:name w:val="网格型1612"/>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0">
    <w:name w:val="网格型1712"/>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0">
    <w:name w:val="网格型1812"/>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
    <w:name w:val="网格型1912"/>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
    <w:name w:val="网格型2012"/>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网格型21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0">
    <w:name w:val="网格型2212"/>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0">
    <w:name w:val="网格型2312"/>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网格型2412"/>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网格型2512"/>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
    <w:name w:val="网格型2612"/>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0">
    <w:name w:val="网格型29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0">
    <w:name w:val="网格型302"/>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0">
    <w:name w:val="网格型325"/>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古典型 16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216">
    <w:name w:val="网格型1121"/>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1">
    <w:name w:val="古典型 1128"/>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010">
    <w:name w:val="网格型2101"/>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0">
    <w:name w:val="古典型 1225"/>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332">
    <w:name w:val="网格型333"/>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
    <w:name w:val="古典型 1325"/>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213">
    <w:name w:val="网格型421"/>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0">
    <w:name w:val="古典型 142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212">
    <w:name w:val="网格型52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
    <w:name w:val="网格型62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网格型72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网格型82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网格型92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网格型102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网格型113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网格型122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网格型132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网格型142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0">
    <w:name w:val="网格型152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0">
    <w:name w:val="网格型162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0">
    <w:name w:val="网格型172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网格型182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0">
    <w:name w:val="网格型192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网格型202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网格型212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0">
    <w:name w:val="网格型222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0">
    <w:name w:val="网格型232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0">
    <w:name w:val="网格型242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网格型252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网格型262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网格型2711"/>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古典型 151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0110">
    <w:name w:val="网格型11011"/>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70">
    <w:name w:val="古典型 11117"/>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811">
    <w:name w:val="网格型2811"/>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
    <w:name w:val="古典型 1211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1115">
    <w:name w:val="网格型3111"/>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0">
    <w:name w:val="古典型 1311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1114">
    <w:name w:val="网格型4111"/>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0">
    <w:name w:val="古典型 1411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1111">
    <w:name w:val="网格型511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0">
    <w:name w:val="网格型611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0">
    <w:name w:val="网格型711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0">
    <w:name w:val="网格型811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0">
    <w:name w:val="网格型911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0">
    <w:name w:val="网格型1011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a">
    <w:name w:val="网格型1111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
    <w:name w:val="网格型1211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
    <w:name w:val="网格型1311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
    <w:name w:val="网格型1411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0">
    <w:name w:val="网格型1511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网格型1611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网格型1711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网格型1811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网格型1911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网格型2011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网格型2111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网格型2211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网格型2311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
    <w:name w:val="网格型2411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网格型2511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
    <w:name w:val="网格型2611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网格型2911"/>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网格型301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网格型34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古典型 17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411">
    <w:name w:val="网格型1141"/>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1">
    <w:name w:val="古典型 1136"/>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310">
    <w:name w:val="网格型2131"/>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古典型 123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520">
    <w:name w:val="网格型35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0">
    <w:name w:val="古典型 133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313">
    <w:name w:val="网格型431"/>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0">
    <w:name w:val="古典型 143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310">
    <w:name w:val="网格型53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网格型63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网格型115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网格型123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网格型133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0">
    <w:name w:val="网格型214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0">
    <w:name w:val="网格型223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古典型 152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1250">
    <w:name w:val="古典型 11125"/>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21211">
    <w:name w:val="古典型 1212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1211">
    <w:name w:val="网格型3121"/>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0">
    <w:name w:val="古典型 1312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1211">
    <w:name w:val="网格型4121"/>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0">
    <w:name w:val="古典型 1412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1211">
    <w:name w:val="网格型1112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网格型1212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网格型2112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0">
    <w:name w:val="网格型36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
    <w:name w:val="古典型 18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610">
    <w:name w:val="网格型1161"/>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0">
    <w:name w:val="古典型 1145"/>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510">
    <w:name w:val="网格型2151"/>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0">
    <w:name w:val="古典型 124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720">
    <w:name w:val="网格型37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0">
    <w:name w:val="古典型 134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411">
    <w:name w:val="网格型441"/>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0">
    <w:name w:val="古典型 144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410">
    <w:name w:val="网格型54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0">
    <w:name w:val="网格型64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网格型7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网格型8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网格型9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网格型10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网格型117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
    <w:name w:val="网格型124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网格型134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
    <w:name w:val="网格型14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
    <w:name w:val="网格型15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0">
    <w:name w:val="网格型16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0">
    <w:name w:val="网格型17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0">
    <w:name w:val="网格型18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0">
    <w:name w:val="网格型19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0">
    <w:name w:val="网格型20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0">
    <w:name w:val="网格型216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0">
    <w:name w:val="网格型224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0">
    <w:name w:val="网格型2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0">
    <w:name w:val="网格型24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0">
    <w:name w:val="网格型25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0">
    <w:name w:val="网格型26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0">
    <w:name w:val="网格型273"/>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0">
    <w:name w:val="古典型 153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031">
    <w:name w:val="网格型1103"/>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古典型 1113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83">
    <w:name w:val="网格型283"/>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0">
    <w:name w:val="古典型 1213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1310">
    <w:name w:val="网格型3131"/>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
    <w:name w:val="古典型 1313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1310">
    <w:name w:val="网格型4131"/>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网格型5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0">
    <w:name w:val="网格型6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0">
    <w:name w:val="网格型7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网格型8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网格型9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网格型10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2">
    <w:name w:val="网格型1113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
    <w:name w:val="网格型13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
    <w:name w:val="网格型14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0">
    <w:name w:val="网格型15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0">
    <w:name w:val="网格型16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0">
    <w:name w:val="网格型17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0">
    <w:name w:val="网格型18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
    <w:name w:val="网格型19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
    <w:name w:val="网格型20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0">
    <w:name w:val="网格型22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网格型23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网格型24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网格型25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
    <w:name w:val="网格型26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网格型293"/>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
    <w:name w:val="网格型30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
    <w:name w:val="古典型 19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511">
    <w:name w:val="古典型 115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510">
    <w:name w:val="古典型 125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510">
    <w:name w:val="古典型 135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510">
    <w:name w:val="古典型 145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510">
    <w:name w:val="网格型5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0">
    <w:name w:val="网格型6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网格型7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网格型8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网格型9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0">
    <w:name w:val="网格型10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0">
    <w:name w:val="网格型118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
    <w:name w:val="网格型12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
    <w:name w:val="网格型13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
    <w:name w:val="网格型14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
    <w:name w:val="网格型15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
    <w:name w:val="网格型16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1">
    <w:name w:val="网格型17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1">
    <w:name w:val="网格型18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1">
    <w:name w:val="网格型19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0">
    <w:name w:val="网格型20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0">
    <w:name w:val="网格型217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0">
    <w:name w:val="网格型22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0">
    <w:name w:val="网格型23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0">
    <w:name w:val="网格型24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0">
    <w:name w:val="网格型25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网格型26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0">
    <w:name w:val="古典型 154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410">
    <w:name w:val="古典型 1114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410">
    <w:name w:val="古典型 1214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41">
    <w:name w:val="古典型 1314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40">
    <w:name w:val="古典型 1414"/>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40">
    <w:name w:val="网格型514"/>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0">
    <w:name w:val="网格型614"/>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网格型714"/>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网格型814"/>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网格型914"/>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网格型1014"/>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
    <w:name w:val="网格型111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
    <w:name w:val="网格型1214"/>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0">
    <w:name w:val="网格型1314"/>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
    <w:name w:val="网格型1414"/>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网格型1514"/>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0">
    <w:name w:val="网格型1614"/>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网格型1714"/>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
    <w:name w:val="网格型1814"/>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0">
    <w:name w:val="网格型1914"/>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
    <w:name w:val="网格型2014"/>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网格型2114"/>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网格型2214"/>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网格型2314"/>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
    <w:name w:val="网格型2414"/>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网格型2514"/>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
    <w:name w:val="网格型2614"/>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
    <w:name w:val="网格型304"/>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古典型 161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2160">
    <w:name w:val="古典型 11216"/>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2110">
    <w:name w:val="古典型 1221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2110">
    <w:name w:val="古典型 1321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2110">
    <w:name w:val="古典型 1421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2110">
    <w:name w:val="网格型5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0">
    <w:name w:val="网格型6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0">
    <w:name w:val="网格型7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0">
    <w:name w:val="网格型8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0">
    <w:name w:val="网格型9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0">
    <w:name w:val="网格型10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0">
    <w:name w:val="网格型11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网格型12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
    <w:name w:val="网格型13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
    <w:name w:val="网格型14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0">
    <w:name w:val="网格型15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网格型16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网格型17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网格型18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网格型19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1">
    <w:name w:val="网格型20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0">
    <w:name w:val="网格型21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网格型22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网格型23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网格型24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网格型25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
    <w:name w:val="网格型26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
    <w:name w:val="古典型 1511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1118">
    <w:name w:val="古典型 11111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1110">
    <w:name w:val="古典型 12111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1110">
    <w:name w:val="古典型 13111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1110">
    <w:name w:val="古典型 14111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1110">
    <w:name w:val="网格型511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网格型611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网格型711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网格型811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网格型911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网格型1011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9">
    <w:name w:val="网格型1111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
    <w:name w:val="网格型1211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
    <w:name w:val="网格型1311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1">
    <w:name w:val="网格型1411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0">
    <w:name w:val="网格型1511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网格型1611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网格型1711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1">
    <w:name w:val="网格型1811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1">
    <w:name w:val="网格型1911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1">
    <w:name w:val="网格型2011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0">
    <w:name w:val="网格型211111"/>
    <w:uiPriority w:val="99"/>
    <w:qFormat/>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网格型2211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
    <w:name w:val="网格型2311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
    <w:name w:val="网格型2411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网格型2511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1">
    <w:name w:val="网格型2611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
    <w:name w:val="网格型301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
    <w:name w:val="古典型 171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3111">
    <w:name w:val="古典型 1131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3110">
    <w:name w:val="古典型 1231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3110">
    <w:name w:val="古典型 1331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311">
    <w:name w:val="古典型 1431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311">
    <w:name w:val="网格型5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网格型6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网格型7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网格型8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0">
    <w:name w:val="网格型9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0">
    <w:name w:val="网格型10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0">
    <w:name w:val="网格型115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网格型12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1">
    <w:name w:val="网格型13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
    <w:name w:val="网格型14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
    <w:name w:val="网格型15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0">
    <w:name w:val="网格型16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0">
    <w:name w:val="网格型17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0">
    <w:name w:val="网格型18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0">
    <w:name w:val="网格型19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网格型20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网格型214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网格型22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0">
    <w:name w:val="网格型23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0">
    <w:name w:val="网格型24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网格型25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网格型26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
    <w:name w:val="古典型 1521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2110">
    <w:name w:val="古典型 11121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2110">
    <w:name w:val="古典型 12121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211">
    <w:name w:val="古典型 13121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211">
    <w:name w:val="古典型 14121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210">
    <w:name w:val="网格型5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0">
    <w:name w:val="网格型6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0">
    <w:name w:val="网格型7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网格型8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网格型9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网格型10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1">
    <w:name w:val="网格型111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1">
    <w:name w:val="网格型121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2">
    <w:name w:val="网格型13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2">
    <w:name w:val="网格型14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网格型15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网格型16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
    <w:name w:val="网格型17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
    <w:name w:val="网格型18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
    <w:name w:val="网格型19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
    <w:name w:val="网格型20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0">
    <w:name w:val="网格型211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网格型22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网格型23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
    <w:name w:val="网格型24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网格型25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
    <w:name w:val="网格型26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
    <w:name w:val="网格型30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古典型 181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4110">
    <w:name w:val="古典型 1141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4110">
    <w:name w:val="古典型 1241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4110">
    <w:name w:val="古典型 1341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411">
    <w:name w:val="古典型 1441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411">
    <w:name w:val="网格型54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网格型64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0">
    <w:name w:val="网格型7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0">
    <w:name w:val="网格型8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0">
    <w:name w:val="网格型9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0">
    <w:name w:val="网格型10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网格型117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1">
    <w:name w:val="网格型124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1">
    <w:name w:val="网格型134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2">
    <w:name w:val="网格型14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1">
    <w:name w:val="网格型15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网格型16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
    <w:name w:val="网格型17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
    <w:name w:val="网格型18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
    <w:name w:val="网格型19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
    <w:name w:val="网格型20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
    <w:name w:val="网格型216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网格型224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网格型23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
    <w:name w:val="网格型24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
    <w:name w:val="网格型25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
    <w:name w:val="网格型26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0">
    <w:name w:val="古典型 1531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3110">
    <w:name w:val="古典型 11131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311">
    <w:name w:val="古典型 12131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311">
    <w:name w:val="古典型 13131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310">
    <w:name w:val="古典型 1413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310">
    <w:name w:val="网格型51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网格型61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网格型71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
    <w:name w:val="网格型81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网格型91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
    <w:name w:val="网格型101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1">
    <w:name w:val="网格型111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2">
    <w:name w:val="网格型121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0">
    <w:name w:val="网格型131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1">
    <w:name w:val="网格型141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网格型151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网格型161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
    <w:name w:val="网格型171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
    <w:name w:val="网格型181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
    <w:name w:val="网格型191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
    <w:name w:val="网格型201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0">
    <w:name w:val="网格型211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
    <w:name w:val="网格型221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
    <w:name w:val="网格型231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
    <w:name w:val="网格型241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
    <w:name w:val="网格型251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
    <w:name w:val="网格型261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
    <w:name w:val="网格型303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
    <w:name w:val="古典型 110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il"/>
          <w:tr2bl w:val="nil"/>
        </w:tcBorders>
      </w:tcPr>
    </w:tblStylePr>
    <w:tblStylePr w:type="lastRow">
      <w:rPr>
        <w:rFonts w:ascii="Times New Roman" w:hAnsi="Times New Roman" w:cs="Times New Roman" w:hint="default"/>
        <w:color w:val="auto"/>
      </w:rPr>
      <w:tblPr/>
      <w:tcPr>
        <w:tcBorders>
          <w:top w:val="single" w:sz="6" w:space="0" w:color="000000"/>
          <w:tl2br w:val="nil"/>
          <w:tr2bl w:val="nil"/>
        </w:tcBorders>
      </w:tcPr>
    </w:tblStylePr>
    <w:tblStylePr w:type="firstCol">
      <w:rPr>
        <w:rFonts w:ascii="Times New Roman" w:hAnsi="Times New Roman" w:cs="Times New Roman" w:hint="default"/>
      </w:rPr>
      <w:tblPr/>
      <w:tcPr>
        <w:tcBorders>
          <w:right w:val="single" w:sz="6" w:space="0" w:color="000000"/>
          <w:tl2br w:val="nil"/>
          <w:tr2bl w:val="nil"/>
        </w:tcBorders>
      </w:tcPr>
    </w:tblStylePr>
    <w:tblStylePr w:type="neCell">
      <w:rPr>
        <w:rFonts w:ascii="Times New Roman" w:hAnsi="Times New Roman" w:cs="Times New Roman" w:hint="default"/>
        <w:b/>
        <w:bCs/>
        <w:i w:val="0"/>
        <w:iCs w:val="0"/>
      </w:rPr>
      <w:tblPr/>
      <w:tcPr>
        <w:tcBorders>
          <w:tl2br w:val="nil"/>
          <w:tr2bl w:val="nil"/>
        </w:tcBorders>
      </w:tcPr>
    </w:tblStylePr>
    <w:tblStylePr w:type="swCell">
      <w:rPr>
        <w:rFonts w:ascii="Times New Roman" w:hAnsi="Times New Roman" w:cs="Times New Roman" w:hint="default"/>
        <w:b/>
        <w:bCs/>
      </w:rPr>
      <w:tblPr/>
      <w:tcPr>
        <w:tcBorders>
          <w:tl2br w:val="nil"/>
          <w:tr2bl w:val="nil"/>
        </w:tcBorders>
      </w:tcPr>
    </w:tblStylePr>
  </w:style>
  <w:style w:type="table" w:customStyle="1" w:styleId="11611">
    <w:name w:val="古典型 116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610">
    <w:name w:val="古典型 126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610">
    <w:name w:val="古典型 136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610">
    <w:name w:val="古典型 146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610">
    <w:name w:val="网格型56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0">
    <w:name w:val="网格型66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网格型76"/>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网格型86"/>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网格型96"/>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0">
    <w:name w:val="网格型106"/>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0">
    <w:name w:val="网格型119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
    <w:name w:val="网格型126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2">
    <w:name w:val="网格型136"/>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2">
    <w:name w:val="网格型146"/>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2">
    <w:name w:val="网格型156"/>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网格型166"/>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网格型176"/>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0">
    <w:name w:val="网格型186"/>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0">
    <w:name w:val="网格型196"/>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
    <w:name w:val="网格型206"/>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0">
    <w:name w:val="网格型218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0">
    <w:name w:val="网格型226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0">
    <w:name w:val="网格型236"/>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0">
    <w:name w:val="网格型246"/>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0">
    <w:name w:val="网格型256"/>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
    <w:name w:val="网格型266"/>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0">
    <w:name w:val="古典型 155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510">
    <w:name w:val="古典型 1115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510">
    <w:name w:val="古典型 1215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51">
    <w:name w:val="古典型 1315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5">
    <w:name w:val="古典型 1415"/>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50">
    <w:name w:val="网格型51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0">
    <w:name w:val="网格型61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网格型71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网格型81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网格型91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
    <w:name w:val="网格型101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1">
    <w:name w:val="网格型111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2">
    <w:name w:val="网格型121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2">
    <w:name w:val="网格型131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0">
    <w:name w:val="网格型141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
    <w:name w:val="网格型151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
    <w:name w:val="网格型161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
    <w:name w:val="网格型171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
    <w:name w:val="网格型181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
    <w:name w:val="网格型191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
    <w:name w:val="网格型201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0">
    <w:name w:val="网格型211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网格型221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网格型231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
    <w:name w:val="网格型241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网格型251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
    <w:name w:val="网格型261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
    <w:name w:val="网格型305"/>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古典型 16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225">
    <w:name w:val="古典型 11225"/>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221">
    <w:name w:val="古典型 1222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221">
    <w:name w:val="古典型 1322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22">
    <w:name w:val="古典型 142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221">
    <w:name w:val="网格型5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网格型6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网格型7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网格型8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0">
    <w:name w:val="网格型9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0">
    <w:name w:val="网格型10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网格型11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网格型12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0">
    <w:name w:val="网格型13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0">
    <w:name w:val="网格型14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网格型15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0">
    <w:name w:val="网格型16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网格型17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
    <w:name w:val="网格型18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
    <w:name w:val="网格型19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
    <w:name w:val="网格型20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网格型21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0">
    <w:name w:val="网格型22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网格型23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网格型24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网格型25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网格型26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古典型 15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1210">
    <w:name w:val="古典型 11112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122">
    <w:name w:val="古典型 121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120">
    <w:name w:val="古典型 131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12">
    <w:name w:val="古典型 141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120">
    <w:name w:val="网格型5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0">
    <w:name w:val="网格型6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0">
    <w:name w:val="网格型7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0">
    <w:name w:val="网格型8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0">
    <w:name w:val="网格型9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0">
    <w:name w:val="网格型10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5">
    <w:name w:val="网格型11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
    <w:name w:val="网格型12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
    <w:name w:val="网格型13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0">
    <w:name w:val="网格型14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网格型15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0">
    <w:name w:val="网格型16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0">
    <w:name w:val="网格型17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0">
    <w:name w:val="网格型18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
    <w:name w:val="网格型19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
    <w:name w:val="网格型20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0">
    <w:name w:val="网格型21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网格型22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网格型23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网格型24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网格型25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
    <w:name w:val="网格型26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
    <w:name w:val="网格型30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3">
    <w:name w:val="古典型 17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3210">
    <w:name w:val="古典型 1132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320">
    <w:name w:val="古典型 123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320">
    <w:name w:val="古典型 133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32">
    <w:name w:val="古典型 143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320">
    <w:name w:val="网格型5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0">
    <w:name w:val="网格型6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0">
    <w:name w:val="网格型7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0">
    <w:name w:val="网格型8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0">
    <w:name w:val="网格型9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
    <w:name w:val="网格型10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0">
    <w:name w:val="网格型115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
    <w:name w:val="网格型12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
    <w:name w:val="网格型13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0">
    <w:name w:val="网格型14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0">
    <w:name w:val="网格型15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网格型16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
    <w:name w:val="网格型17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
    <w:name w:val="网格型18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
    <w:name w:val="网格型19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
    <w:name w:val="网格型20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网格型21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网格型22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网格型23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
    <w:name w:val="网格型24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
    <w:name w:val="网格型25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
    <w:name w:val="网格型26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0">
    <w:name w:val="古典型 152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221">
    <w:name w:val="古典型 11122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22">
    <w:name w:val="古典型 1212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22">
    <w:name w:val="古典型 1312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22">
    <w:name w:val="古典型 1412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22">
    <w:name w:val="网格型51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网格型61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网格型71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网格型81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网格型91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网格型101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网格型111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0">
    <w:name w:val="网格型121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0">
    <w:name w:val="网格型131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0">
    <w:name w:val="网格型141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0">
    <w:name w:val="网格型151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网格型161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2">
    <w:name w:val="网格型171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网格型181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2">
    <w:name w:val="网格型191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2">
    <w:name w:val="网格型201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网格型211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网格型221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
    <w:name w:val="网格型231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
    <w:name w:val="网格型241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网格型251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2">
    <w:name w:val="网格型261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2">
    <w:name w:val="网格型302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3">
    <w:name w:val="古典型 18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421">
    <w:name w:val="古典型 1142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420">
    <w:name w:val="古典型 124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420">
    <w:name w:val="古典型 134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420">
    <w:name w:val="古典型 144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420">
    <w:name w:val="网格型5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网格型6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网格型7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网格型8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网格型9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网格型10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0">
    <w:name w:val="网格型117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1">
    <w:name w:val="网格型12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1">
    <w:name w:val="网格型13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1">
    <w:name w:val="网格型14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0">
    <w:name w:val="网格型15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2">
    <w:name w:val="网格型16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2">
    <w:name w:val="网格型17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2">
    <w:name w:val="网格型18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2">
    <w:name w:val="网格型19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2">
    <w:name w:val="网格型20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网格型216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网格型22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网格型23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
    <w:name w:val="网格型24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
    <w:name w:val="网格型25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2">
    <w:name w:val="网格型26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
    <w:name w:val="古典型 153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320">
    <w:name w:val="古典型 1113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32">
    <w:name w:val="古典型 1213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320">
    <w:name w:val="古典型 1313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320">
    <w:name w:val="古典型 1413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32">
    <w:name w:val="网格型51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网格型61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网格型71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
    <w:name w:val="网格型81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网格型91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
    <w:name w:val="网格型101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1">
    <w:name w:val="网格型111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0">
    <w:name w:val="网格型121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1">
    <w:name w:val="网格型131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1">
    <w:name w:val="网格型141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
    <w:name w:val="网格型151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2">
    <w:name w:val="网格型161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2">
    <w:name w:val="网格型171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2">
    <w:name w:val="网格型181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2">
    <w:name w:val="网格型191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2">
    <w:name w:val="网格型201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
    <w:name w:val="网格型211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
    <w:name w:val="网格型221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
    <w:name w:val="网格型231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
    <w:name w:val="网格型241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
    <w:name w:val="网格型251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2">
    <w:name w:val="网格型261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
    <w:name w:val="网格型303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20">
    <w:name w:val="网格型38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4">
    <w:name w:val="浅色底纹115"/>
    <w:basedOn w:val="aa"/>
    <w:uiPriority w:val="60"/>
    <w:rsid w:val="000C26F4"/>
    <w:rPr>
      <w:rFonts w:ascii="Calibri" w:hAnsi="Calibri"/>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910">
    <w:name w:val="网格型2191"/>
    <w:basedOn w:val="aa"/>
    <w:uiPriority w:val="99"/>
    <w:rsid w:val="000C26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2">
    <w:name w:val="古典型 117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1010">
    <w:name w:val="网格型11101"/>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0">
    <w:name w:val="网格型21101"/>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0">
    <w:name w:val="古典型 127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3710">
    <w:name w:val="古典型 137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4710">
    <w:name w:val="古典型 147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5610">
    <w:name w:val="古典型 156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1610">
    <w:name w:val="古典型 1116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21610">
    <w:name w:val="古典型 1216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3161">
    <w:name w:val="古典型 1316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416">
    <w:name w:val="古典型 1416"/>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910">
    <w:name w:val="网格型391"/>
    <w:basedOn w:val="aa"/>
    <w:uiPriority w:val="5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
    <w:name w:val="古典型 118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2010">
    <w:name w:val="网格型2201"/>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10">
    <w:name w:val="古典型 128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381">
    <w:name w:val="古典型 138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481">
    <w:name w:val="古典型 148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1611">
    <w:name w:val="网格型1116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0">
    <w:name w:val="网格型2116"/>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0">
    <w:name w:val="古典型 1117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21710">
    <w:name w:val="古典型 1217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3171">
    <w:name w:val="古典型 1317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417">
    <w:name w:val="古典型 1417"/>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numbering" w:customStyle="1" w:styleId="1570">
    <w:name w:val="无列表157"/>
    <w:next w:val="ab"/>
    <w:uiPriority w:val="99"/>
    <w:semiHidden/>
    <w:rsid w:val="000C26F4"/>
  </w:style>
  <w:style w:type="table" w:customStyle="1" w:styleId="701">
    <w:name w:val="网格型70"/>
    <w:basedOn w:val="aa"/>
    <w:next w:val="aff"/>
    <w:uiPriority w:val="59"/>
    <w:rsid w:val="000C26F4"/>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1">
    <w:name w:val="古典型 150"/>
    <w:basedOn w:val="aa"/>
    <w:next w:val="15"/>
    <w:uiPriority w:val="99"/>
    <w:unhideWhenUsed/>
    <w:qFormat/>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302">
    <w:name w:val="网格型130"/>
    <w:basedOn w:val="aa"/>
    <w:uiPriority w:val="99"/>
    <w:qFormat/>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0">
    <w:name w:val="古典型 1129"/>
    <w:basedOn w:val="aa"/>
    <w:uiPriority w:val="99"/>
    <w:qFormat/>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270">
    <w:name w:val="网格型227"/>
    <w:basedOn w:val="aa"/>
    <w:uiPriority w:val="99"/>
    <w:qFormat/>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0">
    <w:name w:val="古典型 1220"/>
    <w:basedOn w:val="aa"/>
    <w:uiPriority w:val="99"/>
    <w:qFormat/>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260">
    <w:name w:val="网格型326"/>
    <w:basedOn w:val="aa"/>
    <w:uiPriority w:val="99"/>
    <w:qFormat/>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9">
    <w:name w:val="古典型 1319"/>
    <w:basedOn w:val="aa"/>
    <w:uiPriority w:val="99"/>
    <w:qFormat/>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18">
    <w:name w:val="网格型418"/>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0">
    <w:name w:val="古典型 1410"/>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161">
    <w:name w:val="网格型516"/>
    <w:basedOn w:val="aa"/>
    <w:uiPriority w:val="99"/>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0">
    <w:name w:val="网格型616"/>
    <w:basedOn w:val="aa"/>
    <w:uiPriority w:val="99"/>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网格型77"/>
    <w:basedOn w:val="aa"/>
    <w:uiPriority w:val="99"/>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0">
    <w:name w:val="网格型87"/>
    <w:basedOn w:val="aa"/>
    <w:uiPriority w:val="99"/>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网格型97"/>
    <w:basedOn w:val="aa"/>
    <w:uiPriority w:val="99"/>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0">
    <w:name w:val="网格型107"/>
    <w:basedOn w:val="aa"/>
    <w:uiPriority w:val="99"/>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1">
    <w:name w:val="网格型1119"/>
    <w:basedOn w:val="aa"/>
    <w:uiPriority w:val="99"/>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2">
    <w:name w:val="网格型1216"/>
    <w:basedOn w:val="aa"/>
    <w:uiPriority w:val="99"/>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2">
    <w:name w:val="网格型137"/>
    <w:basedOn w:val="aa"/>
    <w:uiPriority w:val="99"/>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2">
    <w:name w:val="网格型147"/>
    <w:basedOn w:val="aa"/>
    <w:uiPriority w:val="99"/>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1">
    <w:name w:val="网格型157"/>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网格型167"/>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
    <w:name w:val="网格型177"/>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网格型187"/>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7">
    <w:name w:val="网格型197"/>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7">
    <w:name w:val="网格型207"/>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0">
    <w:name w:val="网格型2117"/>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网格型228"/>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0">
    <w:name w:val="网格型237"/>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0">
    <w:name w:val="网格型247"/>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0">
    <w:name w:val="网格型257"/>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
    <w:name w:val="网格型267"/>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网格型274"/>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
    <w:name w:val="古典型 158"/>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040">
    <w:name w:val="网格型1104"/>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80">
    <w:name w:val="古典型 11118"/>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84">
    <w:name w:val="网格型284"/>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0">
    <w:name w:val="古典型 12110"/>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1121">
    <w:name w:val="网格型311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00">
    <w:name w:val="古典型 13110"/>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19">
    <w:name w:val="网格型419"/>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8">
    <w:name w:val="古典型 1418"/>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170">
    <w:name w:val="网格型517"/>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网格型617"/>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网格型716"/>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网格型816"/>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网格型916"/>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
    <w:name w:val="网格型1016"/>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2">
    <w:name w:val="网格型11110"/>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2">
    <w:name w:val="网格型1217"/>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2">
    <w:name w:val="网格型1316"/>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0">
    <w:name w:val="网格型1416"/>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
    <w:name w:val="网格型1516"/>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6">
    <w:name w:val="网格型1616"/>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6">
    <w:name w:val="网格型1716"/>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6">
    <w:name w:val="网格型1816"/>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6">
    <w:name w:val="网格型1916"/>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6">
    <w:name w:val="网格型2016"/>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0">
    <w:name w:val="网格型2118"/>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
    <w:name w:val="网格型2216"/>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
    <w:name w:val="网格型2316"/>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
    <w:name w:val="网格型2416"/>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网格型2516"/>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6">
    <w:name w:val="网格型2616"/>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
    <w:name w:val="网格型294"/>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6">
    <w:name w:val="网格型306"/>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1">
    <w:name w:val="网格型327"/>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3">
    <w:name w:val="古典型 163"/>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226">
    <w:name w:val="网格型112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1">
    <w:name w:val="古典型 11210"/>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02">
    <w:name w:val="网格型210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0">
    <w:name w:val="古典型 1226"/>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340">
    <w:name w:val="网格型334"/>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
    <w:name w:val="古典型 1326"/>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222">
    <w:name w:val="网格型42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古典型 1423"/>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230">
    <w:name w:val="网格型5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0">
    <w:name w:val="网格型6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网格型7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
    <w:name w:val="网格型8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网格型9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网格型10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
    <w:name w:val="网格型11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2">
    <w:name w:val="网格型12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
    <w:name w:val="网格型13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0">
    <w:name w:val="网格型14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
    <w:name w:val="网格型15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3">
    <w:name w:val="网格型16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30">
    <w:name w:val="网格型17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30">
    <w:name w:val="网格型18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3">
    <w:name w:val="网格型19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3">
    <w:name w:val="网格型20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0">
    <w:name w:val="网格型21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
    <w:name w:val="网格型22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网格型23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
    <w:name w:val="网格型24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
    <w:name w:val="网格型25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3">
    <w:name w:val="网格型26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
    <w:name w:val="网格型271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3">
    <w:name w:val="古典型 1513"/>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0120">
    <w:name w:val="网格型1101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90">
    <w:name w:val="古典型 11119"/>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812">
    <w:name w:val="网格型281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0">
    <w:name w:val="古典型 12113"/>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1131">
    <w:name w:val="网格型3113"/>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
    <w:name w:val="古典型 13113"/>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1121">
    <w:name w:val="网格型411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
    <w:name w:val="古典型 14113"/>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1130">
    <w:name w:val="网格型51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网格型61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网格型71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网格型81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网格型91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网格型101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4">
    <w:name w:val="网格型111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
    <w:name w:val="网格型121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0">
    <w:name w:val="网格型131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0">
    <w:name w:val="网格型141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
    <w:name w:val="网格型151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3">
    <w:name w:val="网格型161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3">
    <w:name w:val="网格型171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3">
    <w:name w:val="网格型181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3">
    <w:name w:val="网格型191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3">
    <w:name w:val="网格型201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0">
    <w:name w:val="网格型211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
    <w:name w:val="网格型221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网格型231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
    <w:name w:val="网格型241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网格型251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3">
    <w:name w:val="网格型261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
    <w:name w:val="网格型291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
    <w:name w:val="网格型301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0">
    <w:name w:val="网格型343"/>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
    <w:name w:val="古典型 173"/>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420">
    <w:name w:val="网格型114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71">
    <w:name w:val="古典型 1137"/>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320">
    <w:name w:val="网格型213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古典型 1233"/>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530">
    <w:name w:val="网格型353"/>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古典型 1333"/>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322">
    <w:name w:val="网格型43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古典型 1433"/>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330">
    <w:name w:val="网格型5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网格型6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网格型7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网格型8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网格型9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
    <w:name w:val="网格型10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0">
    <w:name w:val="网格型115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
    <w:name w:val="网格型12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0">
    <w:name w:val="网格型13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0">
    <w:name w:val="网格型14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
    <w:name w:val="网格型15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30">
    <w:name w:val="网格型16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0">
    <w:name w:val="网格型17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3">
    <w:name w:val="网格型18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3">
    <w:name w:val="网格型19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3">
    <w:name w:val="网格型20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网格型214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
    <w:name w:val="网格型22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
    <w:name w:val="网格型23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
    <w:name w:val="网格型24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
    <w:name w:val="网格型25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3">
    <w:name w:val="网格型26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网格型2721"/>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0">
    <w:name w:val="古典型 1523"/>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0210">
    <w:name w:val="网格型11021"/>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61">
    <w:name w:val="古典型 11126"/>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821">
    <w:name w:val="网格型2821"/>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古典型 12123"/>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1220">
    <w:name w:val="网格型312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古典型 13123"/>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1221">
    <w:name w:val="网格型412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3">
    <w:name w:val="古典型 14123"/>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123">
    <w:name w:val="网格型51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网格型61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网格型71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网格型81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网格型91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网格型101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2">
    <w:name w:val="网格型111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0">
    <w:name w:val="网格型121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0">
    <w:name w:val="网格型131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30">
    <w:name w:val="网格型141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3">
    <w:name w:val="网格型151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3">
    <w:name w:val="网格型161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3">
    <w:name w:val="网格型171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3">
    <w:name w:val="网格型181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3">
    <w:name w:val="网格型191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3">
    <w:name w:val="网格型201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
    <w:name w:val="网格型211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网格型221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3">
    <w:name w:val="网格型231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3">
    <w:name w:val="网格型241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3">
    <w:name w:val="网格型251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3">
    <w:name w:val="网格型261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
    <w:name w:val="网格型2921"/>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3">
    <w:name w:val="网格型302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网格型363"/>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4">
    <w:name w:val="古典型 183"/>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620">
    <w:name w:val="网格型116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0">
    <w:name w:val="古典型 1146"/>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52">
    <w:name w:val="网格型215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古典型 1243"/>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73">
    <w:name w:val="网格型373"/>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3">
    <w:name w:val="古典型 1343"/>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420">
    <w:name w:val="网格型44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3">
    <w:name w:val="古典型 1443"/>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43">
    <w:name w:val="网格型54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网格型64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网格型74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网格型84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网格型94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网格型104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0">
    <w:name w:val="网格型117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0">
    <w:name w:val="网格型124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30">
    <w:name w:val="网格型134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30">
    <w:name w:val="网格型144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3">
    <w:name w:val="网格型154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3">
    <w:name w:val="网格型164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3">
    <w:name w:val="网格型174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3">
    <w:name w:val="网格型184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3">
    <w:name w:val="网格型194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3">
    <w:name w:val="网格型204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网格型216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3">
    <w:name w:val="网格型224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3">
    <w:name w:val="网格型234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3">
    <w:name w:val="网格型244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3">
    <w:name w:val="网格型254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3">
    <w:name w:val="网格型264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
    <w:name w:val="网格型2731"/>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0">
    <w:name w:val="古典型 1533"/>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0310">
    <w:name w:val="网格型11031"/>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0">
    <w:name w:val="古典型 11133"/>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831">
    <w:name w:val="网格型2831"/>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古典型 12133"/>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132">
    <w:name w:val="网格型313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3">
    <w:name w:val="古典型 13133"/>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1320">
    <w:name w:val="网格型413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3">
    <w:name w:val="古典型 14133"/>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133">
    <w:name w:val="网格型51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3">
    <w:name w:val="网格型61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3">
    <w:name w:val="网格型71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3">
    <w:name w:val="网格型81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3">
    <w:name w:val="网格型91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3">
    <w:name w:val="网格型101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1">
    <w:name w:val="网格型111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0">
    <w:name w:val="网格型121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30">
    <w:name w:val="网格型131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30">
    <w:name w:val="网格型141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30">
    <w:name w:val="网格型151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3">
    <w:name w:val="网格型161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3">
    <w:name w:val="网格型171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3">
    <w:name w:val="网格型181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3">
    <w:name w:val="网格型191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3">
    <w:name w:val="网格型201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3">
    <w:name w:val="网格型211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3">
    <w:name w:val="网格型221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3">
    <w:name w:val="网格型231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3">
    <w:name w:val="网格型241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3">
    <w:name w:val="网格型251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3">
    <w:name w:val="网格型261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
    <w:name w:val="网格型2931"/>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3">
    <w:name w:val="网格型3033"/>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4">
    <w:name w:val="古典型 192"/>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521">
    <w:name w:val="古典型 115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520">
    <w:name w:val="古典型 125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520">
    <w:name w:val="古典型 135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520">
    <w:name w:val="古典型 145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520">
    <w:name w:val="网格型55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网格型65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网格型7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网格型8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网格型9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
    <w:name w:val="网格型10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0">
    <w:name w:val="网格型118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1">
    <w:name w:val="网格型125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1">
    <w:name w:val="网格型135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1">
    <w:name w:val="网格型14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1">
    <w:name w:val="网格型15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0">
    <w:name w:val="网格型16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10">
    <w:name w:val="网格型17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10">
    <w:name w:val="网格型18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10">
    <w:name w:val="网格型19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1">
    <w:name w:val="网格型20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2">
    <w:name w:val="网格型217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网格型225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网格型23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
    <w:name w:val="网格型24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
    <w:name w:val="网格型25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1">
    <w:name w:val="网格型26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1">
    <w:name w:val="古典型 154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420">
    <w:name w:val="古典型 1114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420">
    <w:name w:val="古典型 1214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42">
    <w:name w:val="古典型 1314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410">
    <w:name w:val="古典型 1414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41">
    <w:name w:val="网格型51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网格型61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网格型71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
    <w:name w:val="网格型81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
    <w:name w:val="网格型91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
    <w:name w:val="网格型101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1">
    <w:name w:val="网格型111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1">
    <w:name w:val="网格型121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0">
    <w:name w:val="网格型131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1">
    <w:name w:val="网格型141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
    <w:name w:val="网格型151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1">
    <w:name w:val="网格型161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1">
    <w:name w:val="网格型171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1">
    <w:name w:val="网格型181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1">
    <w:name w:val="网格型191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1">
    <w:name w:val="网格型201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0">
    <w:name w:val="网格型211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
    <w:name w:val="网格型221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
    <w:name w:val="网格型231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
    <w:name w:val="网格型241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
    <w:name w:val="网格型251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1">
    <w:name w:val="网格型261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1">
    <w:name w:val="网格型304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4">
    <w:name w:val="古典型 16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217">
    <w:name w:val="古典型 11217"/>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2120">
    <w:name w:val="古典型 122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212">
    <w:name w:val="古典型 132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212">
    <w:name w:val="古典型 142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2120">
    <w:name w:val="网格型5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0">
    <w:name w:val="网格型6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0">
    <w:name w:val="网格型7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
    <w:name w:val="网格型8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网格型9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网格型10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
    <w:name w:val="网格型113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网格型12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0">
    <w:name w:val="网格型13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0">
    <w:name w:val="网格型14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
    <w:name w:val="网格型15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2">
    <w:name w:val="网格型16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2">
    <w:name w:val="网格型17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2">
    <w:name w:val="网格型18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2">
    <w:name w:val="网格型19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2">
    <w:name w:val="网格型20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0">
    <w:name w:val="网格型21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
    <w:name w:val="网格型22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网格型23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
    <w:name w:val="网格型24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
    <w:name w:val="网格型25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2">
    <w:name w:val="网格型26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0">
    <w:name w:val="古典型 151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1120">
    <w:name w:val="古典型 1111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1120">
    <w:name w:val="古典型 1211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112">
    <w:name w:val="古典型 1311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112">
    <w:name w:val="古典型 1411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112">
    <w:name w:val="网格型51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网格型61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网格型71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网格型81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网格型91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网格型101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网格型111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1">
    <w:name w:val="网格型121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0">
    <w:name w:val="网格型131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0">
    <w:name w:val="网格型141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
    <w:name w:val="网格型151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2">
    <w:name w:val="网格型161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2">
    <w:name w:val="网格型171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2">
    <w:name w:val="网格型181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2">
    <w:name w:val="网格型191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2">
    <w:name w:val="网格型201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网格型211112"/>
    <w:uiPriority w:val="99"/>
    <w:qFormat/>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网格型221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网格型231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
    <w:name w:val="网格型241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网格型251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2">
    <w:name w:val="网格型261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2">
    <w:name w:val="网格型301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4">
    <w:name w:val="古典型 17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3120">
    <w:name w:val="古典型 113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312">
    <w:name w:val="古典型 123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312">
    <w:name w:val="古典型 133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3120">
    <w:name w:val="古典型 143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312">
    <w:name w:val="网格型53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网格型63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网格型7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网格型8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网格型9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
    <w:name w:val="网格型10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2">
    <w:name w:val="网格型115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0">
    <w:name w:val="网格型123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0">
    <w:name w:val="网格型133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0">
    <w:name w:val="网格型14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1">
    <w:name w:val="网格型15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1">
    <w:name w:val="网格型16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网格型17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1">
    <w:name w:val="网格型18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1">
    <w:name w:val="网格型19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1">
    <w:name w:val="网格型20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2">
    <w:name w:val="网格型214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
    <w:name w:val="网格型223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
    <w:name w:val="网格型23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
    <w:name w:val="网格型24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
    <w:name w:val="网格型25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1">
    <w:name w:val="网格型26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0">
    <w:name w:val="古典型 152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212">
    <w:name w:val="古典型 1112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2120">
    <w:name w:val="古典型 1212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2120">
    <w:name w:val="古典型 1312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2120">
    <w:name w:val="古典型 1412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211">
    <w:name w:val="网格型51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网格型61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
    <w:name w:val="网格型71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
    <w:name w:val="网格型81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
    <w:name w:val="网格型91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网格型101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0">
    <w:name w:val="网格型111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1">
    <w:name w:val="网格型121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0">
    <w:name w:val="网格型131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10">
    <w:name w:val="网格型141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1">
    <w:name w:val="网格型151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1">
    <w:name w:val="网格型161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1">
    <w:name w:val="网格型171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1">
    <w:name w:val="网格型181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1">
    <w:name w:val="网格型191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1">
    <w:name w:val="网格型201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2">
    <w:name w:val="网格型211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网格型221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1">
    <w:name w:val="网格型231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1">
    <w:name w:val="网格型241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1">
    <w:name w:val="网格型251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1">
    <w:name w:val="网格型261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1">
    <w:name w:val="网格型302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4">
    <w:name w:val="古典型 18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412">
    <w:name w:val="古典型 114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412">
    <w:name w:val="古典型 124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412">
    <w:name w:val="古典型 134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4120">
    <w:name w:val="古典型 144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412">
    <w:name w:val="网格型54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2">
    <w:name w:val="网格型64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网格型74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
    <w:name w:val="网格型84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
    <w:name w:val="网格型94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网格型104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20">
    <w:name w:val="网格型117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0">
    <w:name w:val="网格型124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20">
    <w:name w:val="网格型134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10">
    <w:name w:val="网格型144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10">
    <w:name w:val="网格型154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1">
    <w:name w:val="网格型164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1">
    <w:name w:val="网格型174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1">
    <w:name w:val="网格型184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1">
    <w:name w:val="网格型194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1">
    <w:name w:val="网格型204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2">
    <w:name w:val="网格型216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2">
    <w:name w:val="网格型224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1">
    <w:name w:val="网格型234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1">
    <w:name w:val="网格型244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1">
    <w:name w:val="网格型254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1">
    <w:name w:val="网格型264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
    <w:name w:val="古典型 153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3120">
    <w:name w:val="古典型 1113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3120">
    <w:name w:val="古典型 1213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312">
    <w:name w:val="古典型 1313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3110">
    <w:name w:val="古典型 14131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311">
    <w:name w:val="网格型51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1">
    <w:name w:val="网格型61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
    <w:name w:val="网格型71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1">
    <w:name w:val="网格型81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1">
    <w:name w:val="网格型91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1">
    <w:name w:val="网格型101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21">
    <w:name w:val="网格型1113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10">
    <w:name w:val="网格型121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10">
    <w:name w:val="网格型131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11">
    <w:name w:val="网格型141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1">
    <w:name w:val="网格型151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1">
    <w:name w:val="网格型161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1">
    <w:name w:val="网格型171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1">
    <w:name w:val="网格型181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1">
    <w:name w:val="网格型191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1">
    <w:name w:val="网格型201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网格型211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1">
    <w:name w:val="网格型221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1">
    <w:name w:val="网格型231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1">
    <w:name w:val="网格型241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1">
    <w:name w:val="网格型251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1">
    <w:name w:val="网格型261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1">
    <w:name w:val="网格型3031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
    <w:name w:val="古典型 1102"/>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il"/>
          <w:tr2bl w:val="nil"/>
        </w:tcBorders>
      </w:tcPr>
    </w:tblStylePr>
    <w:tblStylePr w:type="lastRow">
      <w:rPr>
        <w:rFonts w:ascii="Times New Roman" w:hAnsi="Times New Roman" w:cs="Times New Roman" w:hint="default"/>
        <w:color w:val="auto"/>
      </w:rPr>
      <w:tblPr/>
      <w:tcPr>
        <w:tcBorders>
          <w:top w:val="single" w:sz="6" w:space="0" w:color="000000"/>
          <w:tl2br w:val="nil"/>
          <w:tr2bl w:val="nil"/>
        </w:tcBorders>
      </w:tcPr>
    </w:tblStylePr>
    <w:tblStylePr w:type="firstCol">
      <w:rPr>
        <w:rFonts w:ascii="Times New Roman" w:hAnsi="Times New Roman" w:cs="Times New Roman" w:hint="default"/>
      </w:rPr>
      <w:tblPr/>
      <w:tcPr>
        <w:tcBorders>
          <w:right w:val="single" w:sz="6" w:space="0" w:color="000000"/>
          <w:tl2br w:val="nil"/>
          <w:tr2bl w:val="nil"/>
        </w:tcBorders>
      </w:tcPr>
    </w:tblStylePr>
    <w:tblStylePr w:type="neCell">
      <w:rPr>
        <w:rFonts w:ascii="Times New Roman" w:hAnsi="Times New Roman" w:cs="Times New Roman" w:hint="default"/>
        <w:b/>
        <w:bCs/>
        <w:i w:val="0"/>
        <w:iCs w:val="0"/>
      </w:rPr>
      <w:tblPr/>
      <w:tcPr>
        <w:tcBorders>
          <w:tl2br w:val="nil"/>
          <w:tr2bl w:val="nil"/>
        </w:tcBorders>
      </w:tcPr>
    </w:tblStylePr>
    <w:tblStylePr w:type="swCell">
      <w:rPr>
        <w:rFonts w:ascii="Times New Roman" w:hAnsi="Times New Roman" w:cs="Times New Roman" w:hint="default"/>
        <w:b/>
        <w:bCs/>
      </w:rPr>
      <w:tblPr/>
      <w:tcPr>
        <w:tcBorders>
          <w:tl2br w:val="nil"/>
          <w:tr2bl w:val="nil"/>
        </w:tcBorders>
      </w:tcPr>
    </w:tblStylePr>
  </w:style>
  <w:style w:type="table" w:customStyle="1" w:styleId="11621">
    <w:name w:val="古典型 116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620">
    <w:name w:val="古典型 126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620">
    <w:name w:val="古典型 136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620">
    <w:name w:val="古典型 146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62">
    <w:name w:val="网格型56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网格型66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网格型76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网格型86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网格型96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
    <w:name w:val="网格型106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0">
    <w:name w:val="网格型119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1">
    <w:name w:val="网格型126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
    <w:name w:val="网格型136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1">
    <w:name w:val="网格型146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1">
    <w:name w:val="网格型156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1">
    <w:name w:val="网格型166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1">
    <w:name w:val="网格型176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1">
    <w:name w:val="网格型186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1">
    <w:name w:val="网格型196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1">
    <w:name w:val="网格型206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2">
    <w:name w:val="网格型218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2">
    <w:name w:val="网格型226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网格型236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
    <w:name w:val="网格型246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
    <w:name w:val="网格型256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1">
    <w:name w:val="网格型266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0">
    <w:name w:val="古典型 155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520">
    <w:name w:val="古典型 1115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520">
    <w:name w:val="古典型 1215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520">
    <w:name w:val="古典型 1315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51">
    <w:name w:val="古典型 1415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51">
    <w:name w:val="网格型51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1">
    <w:name w:val="网格型61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
    <w:name w:val="网格型71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1">
    <w:name w:val="网格型81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1">
    <w:name w:val="网格型91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1">
    <w:name w:val="网格型101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1">
    <w:name w:val="网格型1115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1">
    <w:name w:val="网格型121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10">
    <w:name w:val="网格型131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10">
    <w:name w:val="网格型141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1">
    <w:name w:val="网格型151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1">
    <w:name w:val="网格型161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1">
    <w:name w:val="网格型171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1">
    <w:name w:val="网格型181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1">
    <w:name w:val="网格型191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1">
    <w:name w:val="网格型201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网格型211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1">
    <w:name w:val="网格型221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1">
    <w:name w:val="网格型231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1">
    <w:name w:val="网格型241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1">
    <w:name w:val="网格型251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1">
    <w:name w:val="网格型261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1">
    <w:name w:val="网格型305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3">
    <w:name w:val="古典型 162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2260">
    <w:name w:val="古典型 11226"/>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2220">
    <w:name w:val="古典型 1222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222">
    <w:name w:val="古典型 1322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221">
    <w:name w:val="古典型 1422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2210">
    <w:name w:val="网格型5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0">
    <w:name w:val="网格型6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0">
    <w:name w:val="网格型7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
    <w:name w:val="网格型8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
    <w:name w:val="网格型9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网格型10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
    <w:name w:val="网格型11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0">
    <w:name w:val="网格型12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0">
    <w:name w:val="网格型13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0">
    <w:name w:val="网格型14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网格型15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1">
    <w:name w:val="网格型16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1">
    <w:name w:val="网格型17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1">
    <w:name w:val="网格型18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1">
    <w:name w:val="网格型19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1">
    <w:name w:val="网格型20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0">
    <w:name w:val="网格型21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网格型22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
    <w:name w:val="网格型23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
    <w:name w:val="网格型24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
    <w:name w:val="网格型25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1">
    <w:name w:val="网格型26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0">
    <w:name w:val="古典型 1512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1220">
    <w:name w:val="古典型 11112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1210">
    <w:name w:val="古典型 12112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1210">
    <w:name w:val="古典型 13112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121">
    <w:name w:val="古典型 14112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121">
    <w:name w:val="网格型51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
    <w:name w:val="网格型61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网格型71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
    <w:name w:val="网格型81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网格型91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
    <w:name w:val="网格型101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
    <w:name w:val="网格型111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1">
    <w:name w:val="网格型121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1">
    <w:name w:val="网格型131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0">
    <w:name w:val="网格型141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
    <w:name w:val="网格型151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1">
    <w:name w:val="网格型161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1">
    <w:name w:val="网格型171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1">
    <w:name w:val="网格型181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1">
    <w:name w:val="网格型191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1">
    <w:name w:val="网格型201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网格型211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
    <w:name w:val="网格型221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
    <w:name w:val="网格型231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
    <w:name w:val="网格型241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
    <w:name w:val="网格型251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1">
    <w:name w:val="网格型261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1">
    <w:name w:val="网格型301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3">
    <w:name w:val="古典型 172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322">
    <w:name w:val="古典型 1132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3210">
    <w:name w:val="古典型 1232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3210">
    <w:name w:val="古典型 1332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321">
    <w:name w:val="古典型 1432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321">
    <w:name w:val="网格型5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
    <w:name w:val="网格型6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网格型7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
    <w:name w:val="网格型8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网格型9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
    <w:name w:val="网格型10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0">
    <w:name w:val="网格型115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1">
    <w:name w:val="网格型12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1">
    <w:name w:val="网格型13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0">
    <w:name w:val="网格型14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0">
    <w:name w:val="网格型15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1">
    <w:name w:val="网格型16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1">
    <w:name w:val="网格型17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1">
    <w:name w:val="网格型18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1">
    <w:name w:val="网格型19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1">
    <w:name w:val="网格型20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1">
    <w:name w:val="网格型214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
    <w:name w:val="网格型22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
    <w:name w:val="网格型23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
    <w:name w:val="网格型24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
    <w:name w:val="网格型25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1">
    <w:name w:val="网格型26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0">
    <w:name w:val="古典型 1522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2220">
    <w:name w:val="古典型 11122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221">
    <w:name w:val="古典型 12122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221">
    <w:name w:val="古典型 13122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221">
    <w:name w:val="古典型 14122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221">
    <w:name w:val="网格型51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1">
    <w:name w:val="网格型61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1">
    <w:name w:val="网格型71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1">
    <w:name w:val="网格型81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1">
    <w:name w:val="网格型91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1">
    <w:name w:val="网格型101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0">
    <w:name w:val="网格型111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0">
    <w:name w:val="网格型121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10">
    <w:name w:val="网格型131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10">
    <w:name w:val="网格型141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1">
    <w:name w:val="网格型151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1">
    <w:name w:val="网格型161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21">
    <w:name w:val="网格型171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1">
    <w:name w:val="网格型181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21">
    <w:name w:val="网格型191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21">
    <w:name w:val="网格型201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网格型211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1">
    <w:name w:val="网格型221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1">
    <w:name w:val="网格型231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1">
    <w:name w:val="网格型241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1">
    <w:name w:val="网格型251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21">
    <w:name w:val="网格型261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21">
    <w:name w:val="网格型302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0">
    <w:name w:val="古典型 182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422">
    <w:name w:val="古典型 1142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4210">
    <w:name w:val="古典型 1242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4210">
    <w:name w:val="古典型 1342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4210">
    <w:name w:val="古典型 1442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421">
    <w:name w:val="网格型54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1">
    <w:name w:val="网格型64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网格型74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1">
    <w:name w:val="网格型84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1">
    <w:name w:val="网格型94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1">
    <w:name w:val="网格型104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1">
    <w:name w:val="网格型117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11">
    <w:name w:val="网格型124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11">
    <w:name w:val="网格型134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11">
    <w:name w:val="网格型144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10">
    <w:name w:val="网格型154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21">
    <w:name w:val="网格型164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21">
    <w:name w:val="网格型174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21">
    <w:name w:val="网格型184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21">
    <w:name w:val="网格型194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21">
    <w:name w:val="网格型204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1">
    <w:name w:val="网格型216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1">
    <w:name w:val="网格型224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1">
    <w:name w:val="网格型234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1">
    <w:name w:val="网格型244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1">
    <w:name w:val="网格型254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21">
    <w:name w:val="网格型264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1">
    <w:name w:val="古典型 1532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3210">
    <w:name w:val="古典型 11132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321">
    <w:name w:val="古典型 12132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3210">
    <w:name w:val="古典型 13132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3210">
    <w:name w:val="古典型 141321"/>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321">
    <w:name w:val="网格型51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1">
    <w:name w:val="网格型61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1">
    <w:name w:val="网格型71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1">
    <w:name w:val="网格型81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1">
    <w:name w:val="网格型91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1">
    <w:name w:val="网格型101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11">
    <w:name w:val="网格型111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10">
    <w:name w:val="网格型121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11">
    <w:name w:val="网格型131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11">
    <w:name w:val="网格型141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1">
    <w:name w:val="网格型151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21">
    <w:name w:val="网格型161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21">
    <w:name w:val="网格型171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21">
    <w:name w:val="网格型181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21">
    <w:name w:val="网格型191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21">
    <w:name w:val="网格型201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1">
    <w:name w:val="网格型211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1">
    <w:name w:val="网格型221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1">
    <w:name w:val="网格型231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1">
    <w:name w:val="网格型241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1">
    <w:name w:val="网格型251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21">
    <w:name w:val="网格型261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1">
    <w:name w:val="网格型30321"/>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3">
    <w:name w:val="网格型383"/>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4">
    <w:name w:val="浅色底纹116"/>
    <w:basedOn w:val="aa"/>
    <w:uiPriority w:val="60"/>
    <w:rsid w:val="000C26F4"/>
    <w:rPr>
      <w:rFonts w:ascii="Calibri" w:hAnsi="Calibri"/>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92">
    <w:name w:val="网格型2192"/>
    <w:basedOn w:val="aa"/>
    <w:uiPriority w:val="99"/>
    <w:rsid w:val="000C26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2">
    <w:name w:val="古典型 1172"/>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1020">
    <w:name w:val="网格型1110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2">
    <w:name w:val="网格型2110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2">
    <w:name w:val="古典型 1272"/>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3720">
    <w:name w:val="古典型 1372"/>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4720">
    <w:name w:val="古典型 1472"/>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5620">
    <w:name w:val="古典型 1562"/>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162">
    <w:name w:val="古典型 11162"/>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21620">
    <w:name w:val="古典型 12162"/>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31620">
    <w:name w:val="古典型 13162"/>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4161">
    <w:name w:val="古典型 1416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92">
    <w:name w:val="网格型392"/>
    <w:basedOn w:val="aa"/>
    <w:uiPriority w:val="5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1">
    <w:name w:val="古典型 1182"/>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202">
    <w:name w:val="网格型220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2">
    <w:name w:val="古典型 1282"/>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382">
    <w:name w:val="古典型 1382"/>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482">
    <w:name w:val="古典型 1482"/>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1620">
    <w:name w:val="网格型11162"/>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
    <w:name w:val="网格型21161"/>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10">
    <w:name w:val="古典型 157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172">
    <w:name w:val="古典型 11172"/>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21720">
    <w:name w:val="古典型 12172"/>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3172">
    <w:name w:val="古典型 13172"/>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4171">
    <w:name w:val="古典型 14171"/>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numbering" w:customStyle="1" w:styleId="1580">
    <w:name w:val="无列表158"/>
    <w:next w:val="ab"/>
    <w:uiPriority w:val="99"/>
    <w:semiHidden/>
    <w:rsid w:val="000C26F4"/>
  </w:style>
  <w:style w:type="table" w:customStyle="1" w:styleId="780">
    <w:name w:val="网格型78"/>
    <w:basedOn w:val="aa"/>
    <w:next w:val="aff"/>
    <w:uiPriority w:val="59"/>
    <w:rsid w:val="000C26F4"/>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
    <w:name w:val="古典型 159"/>
    <w:basedOn w:val="aa"/>
    <w:next w:val="15"/>
    <w:uiPriority w:val="99"/>
    <w:unhideWhenUsed/>
    <w:qFormat/>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383">
    <w:name w:val="网格型138"/>
    <w:basedOn w:val="aa"/>
    <w:uiPriority w:val="99"/>
    <w:qFormat/>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1">
    <w:name w:val="古典型 1130"/>
    <w:basedOn w:val="aa"/>
    <w:uiPriority w:val="99"/>
    <w:qFormat/>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291">
    <w:name w:val="网格型229"/>
    <w:basedOn w:val="aa"/>
    <w:uiPriority w:val="99"/>
    <w:qFormat/>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7">
    <w:name w:val="古典型 1227"/>
    <w:basedOn w:val="aa"/>
    <w:uiPriority w:val="99"/>
    <w:qFormat/>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280">
    <w:name w:val="网格型328"/>
    <w:basedOn w:val="aa"/>
    <w:uiPriority w:val="99"/>
    <w:qFormat/>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0">
    <w:name w:val="古典型 1320"/>
    <w:basedOn w:val="aa"/>
    <w:uiPriority w:val="99"/>
    <w:qFormat/>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200">
    <w:name w:val="网格型420"/>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9">
    <w:name w:val="古典型 1419"/>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18">
    <w:name w:val="网格型518"/>
    <w:basedOn w:val="aa"/>
    <w:uiPriority w:val="99"/>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8">
    <w:name w:val="网格型618"/>
    <w:basedOn w:val="aa"/>
    <w:uiPriority w:val="99"/>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0">
    <w:name w:val="网格型79"/>
    <w:basedOn w:val="aa"/>
    <w:uiPriority w:val="99"/>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0">
    <w:name w:val="网格型88"/>
    <w:basedOn w:val="aa"/>
    <w:uiPriority w:val="99"/>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0">
    <w:name w:val="网格型98"/>
    <w:basedOn w:val="aa"/>
    <w:uiPriority w:val="99"/>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0">
    <w:name w:val="网格型108"/>
    <w:basedOn w:val="aa"/>
    <w:uiPriority w:val="99"/>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2">
    <w:name w:val="网格型1120"/>
    <w:basedOn w:val="aa"/>
    <w:uiPriority w:val="99"/>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1">
    <w:name w:val="网格型1218"/>
    <w:basedOn w:val="aa"/>
    <w:uiPriority w:val="99"/>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1">
    <w:name w:val="网格型139"/>
    <w:basedOn w:val="aa"/>
    <w:uiPriority w:val="99"/>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3">
    <w:name w:val="网格型148"/>
    <w:basedOn w:val="aa"/>
    <w:uiPriority w:val="99"/>
    <w:qFormat/>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1">
    <w:name w:val="网格型158"/>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8">
    <w:name w:val="网格型168"/>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8">
    <w:name w:val="网格型178"/>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8">
    <w:name w:val="网格型188"/>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8">
    <w:name w:val="网格型198"/>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8">
    <w:name w:val="网格型208"/>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0">
    <w:name w:val="网格型2119"/>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1">
    <w:name w:val="网格型2210"/>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0">
    <w:name w:val="网格型238"/>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0">
    <w:name w:val="网格型248"/>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0">
    <w:name w:val="网格型258"/>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8">
    <w:name w:val="网格型268"/>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
    <w:name w:val="网格型275"/>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0">
    <w:name w:val="古典型 1510"/>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050">
    <w:name w:val="网格型1105"/>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1">
    <w:name w:val="古典型 11120"/>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85">
    <w:name w:val="网格型285"/>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0">
    <w:name w:val="古典型 12114"/>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1140">
    <w:name w:val="网格型3114"/>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
    <w:name w:val="古典型 13114"/>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1100">
    <w:name w:val="网格型4110"/>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0">
    <w:name w:val="古典型 14110"/>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19">
    <w:name w:val="网格型519"/>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9">
    <w:name w:val="网格型619"/>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网格型717"/>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网格型817"/>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网格型917"/>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7">
    <w:name w:val="网格型1017"/>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2">
    <w:name w:val="网格型1111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91">
    <w:name w:val="网格型1219"/>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0">
    <w:name w:val="网格型1317"/>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70">
    <w:name w:val="网格型1417"/>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7">
    <w:name w:val="网格型1517"/>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7">
    <w:name w:val="网格型1617"/>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7">
    <w:name w:val="网格型1717"/>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7">
    <w:name w:val="网格型1817"/>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7">
    <w:name w:val="网格型1917"/>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7">
    <w:name w:val="网格型2017"/>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0">
    <w:name w:val="网格型21110"/>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7">
    <w:name w:val="网格型2217"/>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7">
    <w:name w:val="网格型2317"/>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7">
    <w:name w:val="网格型2417"/>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网格型2517"/>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7">
    <w:name w:val="网格型2617"/>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
    <w:name w:val="网格型295"/>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7">
    <w:name w:val="网格型307"/>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0">
    <w:name w:val="网格型329"/>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4">
    <w:name w:val="古典型 164"/>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231">
    <w:name w:val="网格型1123"/>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8">
    <w:name w:val="古典型 11218"/>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03">
    <w:name w:val="网格型2103"/>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8">
    <w:name w:val="古典型 1228"/>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350">
    <w:name w:val="网格型335"/>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7">
    <w:name w:val="古典型 1327"/>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231">
    <w:name w:val="网格型423"/>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
    <w:name w:val="古典型 1424"/>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240">
    <w:name w:val="网格型5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网格型6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网格型7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网格型8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网格型9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
    <w:name w:val="网格型10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2">
    <w:name w:val="网格型11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
    <w:name w:val="网格型12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
    <w:name w:val="网格型13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0">
    <w:name w:val="网格型14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
    <w:name w:val="网格型15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4">
    <w:name w:val="网格型16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4">
    <w:name w:val="网格型17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4">
    <w:name w:val="网格型18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40">
    <w:name w:val="网格型19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4">
    <w:name w:val="网格型20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网格型21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网格型22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
    <w:name w:val="网格型23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
    <w:name w:val="网格型24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
    <w:name w:val="网格型25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4">
    <w:name w:val="网格型26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
    <w:name w:val="网格型2713"/>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0">
    <w:name w:val="古典型 1514"/>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013">
    <w:name w:val="网格型11013"/>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1">
    <w:name w:val="古典型 111110"/>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813">
    <w:name w:val="网格型2813"/>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古典型 12115"/>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1150">
    <w:name w:val="网格型3115"/>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
    <w:name w:val="古典型 13115"/>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1130">
    <w:name w:val="网格型4113"/>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
    <w:name w:val="古典型 14114"/>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114">
    <w:name w:val="网格型511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
    <w:name w:val="网格型611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网格型711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
    <w:name w:val="网格型811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网格型911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
    <w:name w:val="网格型1011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2">
    <w:name w:val="网格型11115"/>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网格型1211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0">
    <w:name w:val="网格型1311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0">
    <w:name w:val="网格型1411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
    <w:name w:val="网格型1511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4">
    <w:name w:val="网格型1611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4">
    <w:name w:val="网格型1711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4">
    <w:name w:val="网格型1811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4">
    <w:name w:val="网格型1911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4">
    <w:name w:val="网格型2011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0">
    <w:name w:val="网格型2111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
    <w:name w:val="网格型2211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
    <w:name w:val="网格型2311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
    <w:name w:val="网格型2411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
    <w:name w:val="网格型2511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4">
    <w:name w:val="网格型2611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3">
    <w:name w:val="网格型2913"/>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4">
    <w:name w:val="网格型301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0">
    <w:name w:val="网格型344"/>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4">
    <w:name w:val="古典型 174"/>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431">
    <w:name w:val="网格型1143"/>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8">
    <w:name w:val="古典型 1138"/>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33">
    <w:name w:val="网格型2133"/>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0">
    <w:name w:val="古典型 1234"/>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540">
    <w:name w:val="网格型354"/>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
    <w:name w:val="古典型 1334"/>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330">
    <w:name w:val="网格型433"/>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
    <w:name w:val="古典型 1434"/>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34">
    <w:name w:val="网格型5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网格型6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网格型7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
    <w:name w:val="网格型8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网格型9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
    <w:name w:val="网格型10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40">
    <w:name w:val="网格型115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
    <w:name w:val="网格型12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0">
    <w:name w:val="网格型13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0">
    <w:name w:val="网格型14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
    <w:name w:val="网格型15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4">
    <w:name w:val="网格型16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4">
    <w:name w:val="网格型17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40">
    <w:name w:val="网格型18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4">
    <w:name w:val="网格型19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4">
    <w:name w:val="网格型20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4">
    <w:name w:val="网格型214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
    <w:name w:val="网格型22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
    <w:name w:val="网格型23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
    <w:name w:val="网格型24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
    <w:name w:val="网格型25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4">
    <w:name w:val="网格型26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
    <w:name w:val="网格型272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0">
    <w:name w:val="古典型 1524"/>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0220">
    <w:name w:val="网格型1102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70">
    <w:name w:val="古典型 11127"/>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822">
    <w:name w:val="网格型282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4">
    <w:name w:val="古典型 12124"/>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1230">
    <w:name w:val="网格型3123"/>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4">
    <w:name w:val="古典型 13124"/>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1230">
    <w:name w:val="网格型4123"/>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4">
    <w:name w:val="古典型 14124"/>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124">
    <w:name w:val="网格型51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4">
    <w:name w:val="网格型61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4">
    <w:name w:val="网格型71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4">
    <w:name w:val="网格型81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4">
    <w:name w:val="网格型91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4">
    <w:name w:val="网格型101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2">
    <w:name w:val="网格型111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40">
    <w:name w:val="网格型121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40">
    <w:name w:val="网格型131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40">
    <w:name w:val="网格型141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4">
    <w:name w:val="网格型151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40">
    <w:name w:val="网格型161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40">
    <w:name w:val="网格型171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40">
    <w:name w:val="网格型181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4">
    <w:name w:val="网格型191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4">
    <w:name w:val="网格型201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4">
    <w:name w:val="网格型211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4">
    <w:name w:val="网格型221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4">
    <w:name w:val="网格型231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4">
    <w:name w:val="网格型241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4">
    <w:name w:val="网格型251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4">
    <w:name w:val="网格型261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2">
    <w:name w:val="网格型292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4">
    <w:name w:val="网格型302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4">
    <w:name w:val="网格型364"/>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4">
    <w:name w:val="古典型 184"/>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630">
    <w:name w:val="网格型1163"/>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7">
    <w:name w:val="古典型 1147"/>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53">
    <w:name w:val="网格型2153"/>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4">
    <w:name w:val="古典型 1244"/>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74">
    <w:name w:val="网格型374"/>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4">
    <w:name w:val="古典型 1344"/>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430">
    <w:name w:val="网格型443"/>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4">
    <w:name w:val="古典型 1444"/>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44">
    <w:name w:val="网格型54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4">
    <w:name w:val="网格型64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4">
    <w:name w:val="网格型74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4">
    <w:name w:val="网格型84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4">
    <w:name w:val="网格型94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4">
    <w:name w:val="网格型104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4">
    <w:name w:val="网格型117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40">
    <w:name w:val="网格型124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40">
    <w:name w:val="网格型134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40">
    <w:name w:val="网格型144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4">
    <w:name w:val="网格型154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40">
    <w:name w:val="网格型164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40">
    <w:name w:val="网格型174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40">
    <w:name w:val="网格型184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4">
    <w:name w:val="网格型194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4">
    <w:name w:val="网格型204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4">
    <w:name w:val="网格型216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4">
    <w:name w:val="网格型224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4">
    <w:name w:val="网格型234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4">
    <w:name w:val="网格型244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4">
    <w:name w:val="网格型254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4">
    <w:name w:val="网格型264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
    <w:name w:val="网格型273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0">
    <w:name w:val="古典型 1534"/>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032">
    <w:name w:val="网格型1103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40">
    <w:name w:val="古典型 11134"/>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832">
    <w:name w:val="网格型283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4">
    <w:name w:val="古典型 12134"/>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133">
    <w:name w:val="网格型3133"/>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4">
    <w:name w:val="古典型 13134"/>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1330">
    <w:name w:val="网格型4133"/>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4">
    <w:name w:val="古典型 14134"/>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134">
    <w:name w:val="网格型51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4">
    <w:name w:val="网格型61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4">
    <w:name w:val="网格型71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4">
    <w:name w:val="网格型81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4">
    <w:name w:val="网格型91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4">
    <w:name w:val="网格型101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41">
    <w:name w:val="网格型111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40">
    <w:name w:val="网格型121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40">
    <w:name w:val="网格型131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40">
    <w:name w:val="网格型141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4">
    <w:name w:val="网格型151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4">
    <w:name w:val="网格型161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4">
    <w:name w:val="网格型171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4">
    <w:name w:val="网格型181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4">
    <w:name w:val="网格型191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4">
    <w:name w:val="网格型201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4">
    <w:name w:val="网格型211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4">
    <w:name w:val="网格型221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4">
    <w:name w:val="网格型231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4">
    <w:name w:val="网格型241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4">
    <w:name w:val="网格型251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4">
    <w:name w:val="网格型261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2">
    <w:name w:val="网格型2932"/>
    <w:basedOn w:val="aa"/>
    <w:uiPriority w:val="99"/>
    <w:rsid w:val="000C2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4">
    <w:name w:val="网格型3034"/>
    <w:basedOn w:val="aa"/>
    <w:uiPriority w:val="99"/>
    <w:rsid w:val="000C26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5">
    <w:name w:val="古典型 193"/>
    <w:basedOn w:val="aa"/>
    <w:uiPriority w:val="99"/>
    <w:rsid w:val="000C26F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531">
    <w:name w:val="古典型 115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53">
    <w:name w:val="古典型 125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53">
    <w:name w:val="古典型 135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53">
    <w:name w:val="古典型 145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53">
    <w:name w:val="网格型55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
    <w:name w:val="网格型65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网格型75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网格型85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网格型95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
    <w:name w:val="网格型105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网格型118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0">
    <w:name w:val="网格型125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30">
    <w:name w:val="网格型135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1">
    <w:name w:val="网格型145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1">
    <w:name w:val="网格型155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2">
    <w:name w:val="网格型165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2">
    <w:name w:val="网格型175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2">
    <w:name w:val="网格型185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2">
    <w:name w:val="网格型195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2">
    <w:name w:val="网格型205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3">
    <w:name w:val="网格型217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3">
    <w:name w:val="网格型225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
    <w:name w:val="网格型235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
    <w:name w:val="网格型245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
    <w:name w:val="网格型255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2">
    <w:name w:val="网格型265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30">
    <w:name w:val="古典型 154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43">
    <w:name w:val="古典型 1114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43">
    <w:name w:val="古典型 1214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43">
    <w:name w:val="古典型 1314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42">
    <w:name w:val="古典型 1414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42">
    <w:name w:val="网格型51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2">
    <w:name w:val="网格型61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
    <w:name w:val="网格型71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2">
    <w:name w:val="网格型81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2">
    <w:name w:val="网格型91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2">
    <w:name w:val="网格型101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30">
    <w:name w:val="网格型1114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1">
    <w:name w:val="网格型121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20">
    <w:name w:val="网格型131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20">
    <w:name w:val="网格型141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2">
    <w:name w:val="网格型151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2">
    <w:name w:val="网格型161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2">
    <w:name w:val="网格型171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2">
    <w:name w:val="网格型181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2">
    <w:name w:val="网格型191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2">
    <w:name w:val="网格型201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网格型211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2">
    <w:name w:val="网格型221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2">
    <w:name w:val="网格型231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2">
    <w:name w:val="网格型241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2">
    <w:name w:val="网格型251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2">
    <w:name w:val="网格型261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2">
    <w:name w:val="网格型304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5">
    <w:name w:val="古典型 161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219">
    <w:name w:val="古典型 11219"/>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213">
    <w:name w:val="古典型 1221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213">
    <w:name w:val="古典型 1321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213">
    <w:name w:val="古典型 1421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213">
    <w:name w:val="网格型52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
    <w:name w:val="网格型62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网格型72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
    <w:name w:val="网格型82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网格型92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
    <w:name w:val="网格型102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网格型113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0">
    <w:name w:val="网格型122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0">
    <w:name w:val="网格型132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0">
    <w:name w:val="网格型142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
    <w:name w:val="网格型152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30">
    <w:name w:val="网格型162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30">
    <w:name w:val="网格型172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3">
    <w:name w:val="网格型182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3">
    <w:name w:val="网格型192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3">
    <w:name w:val="网格型202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网格型212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
    <w:name w:val="网格型222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
    <w:name w:val="网格型232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
    <w:name w:val="网格型242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
    <w:name w:val="网格型252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3">
    <w:name w:val="网格型262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0">
    <w:name w:val="古典型 1511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1130">
    <w:name w:val="古典型 11111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1130">
    <w:name w:val="古典型 12111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113">
    <w:name w:val="古典型 13111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113">
    <w:name w:val="古典型 14111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113">
    <w:name w:val="网格型511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网格型611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网格型711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网格型811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网格型911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网格型1011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2">
    <w:name w:val="网格型1111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1">
    <w:name w:val="网格型1211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0">
    <w:name w:val="网格型1311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30">
    <w:name w:val="网格型1411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3">
    <w:name w:val="网格型1511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3">
    <w:name w:val="网格型1611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3">
    <w:name w:val="网格型1711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3">
    <w:name w:val="网格型1811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3">
    <w:name w:val="网格型1911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3">
    <w:name w:val="网格型2011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3">
    <w:name w:val="网格型211113"/>
    <w:uiPriority w:val="99"/>
    <w:qFormat/>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网格型2211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3">
    <w:name w:val="网格型2311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3">
    <w:name w:val="网格型2411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3">
    <w:name w:val="网格型2511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3">
    <w:name w:val="网格型2611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3">
    <w:name w:val="网格型301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5">
    <w:name w:val="古典型 171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3130">
    <w:name w:val="古典型 1131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313">
    <w:name w:val="古典型 1231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313">
    <w:name w:val="古典型 1331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313">
    <w:name w:val="古典型 1431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313">
    <w:name w:val="网格型53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网格型63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网格型73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网格型83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网格型93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网格型103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3">
    <w:name w:val="网格型115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30">
    <w:name w:val="网格型123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30">
    <w:name w:val="网格型133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1">
    <w:name w:val="网格型143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0">
    <w:name w:val="网格型153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2">
    <w:name w:val="网格型163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2">
    <w:name w:val="网格型173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2">
    <w:name w:val="网格型183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2">
    <w:name w:val="网格型193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2">
    <w:name w:val="网格型203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3">
    <w:name w:val="网格型214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3">
    <w:name w:val="网格型223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
    <w:name w:val="网格型233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
    <w:name w:val="网格型243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
    <w:name w:val="网格型253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2">
    <w:name w:val="网格型263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0">
    <w:name w:val="古典型 1521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213">
    <w:name w:val="古典型 11121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213">
    <w:name w:val="古典型 12121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213">
    <w:name w:val="古典型 13121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213">
    <w:name w:val="古典型 14121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212">
    <w:name w:val="网格型51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2">
    <w:name w:val="网格型61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2">
    <w:name w:val="网格型71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2">
    <w:name w:val="网格型81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2">
    <w:name w:val="网格型91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2">
    <w:name w:val="网格型101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30">
    <w:name w:val="网格型1112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30">
    <w:name w:val="网格型1212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21">
    <w:name w:val="网格型131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21">
    <w:name w:val="网格型141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2">
    <w:name w:val="网格型151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2">
    <w:name w:val="网格型161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2">
    <w:name w:val="网格型171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2">
    <w:name w:val="网格型181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2">
    <w:name w:val="网格型191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2">
    <w:name w:val="网格型201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3">
    <w:name w:val="网格型2112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2">
    <w:name w:val="网格型221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2">
    <w:name w:val="网格型231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2">
    <w:name w:val="网格型241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2">
    <w:name w:val="网格型251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2">
    <w:name w:val="网格型261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2">
    <w:name w:val="网格型302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5">
    <w:name w:val="古典型 181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413">
    <w:name w:val="古典型 1141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413">
    <w:name w:val="古典型 1241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413">
    <w:name w:val="古典型 1341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413">
    <w:name w:val="古典型 1441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413">
    <w:name w:val="网格型54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3">
    <w:name w:val="网格型64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2">
    <w:name w:val="网格型74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2">
    <w:name w:val="网格型84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2">
    <w:name w:val="网格型94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2">
    <w:name w:val="网格型104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3">
    <w:name w:val="网格型117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30">
    <w:name w:val="网格型124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30">
    <w:name w:val="网格型134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21">
    <w:name w:val="网格型144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2">
    <w:name w:val="网格型154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2">
    <w:name w:val="网格型164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2">
    <w:name w:val="网格型174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2">
    <w:name w:val="网格型184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2">
    <w:name w:val="网格型194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2">
    <w:name w:val="网格型204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3">
    <w:name w:val="网格型216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3">
    <w:name w:val="网格型224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2">
    <w:name w:val="网格型234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2">
    <w:name w:val="网格型244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2">
    <w:name w:val="网格型254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2">
    <w:name w:val="网格型264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3">
    <w:name w:val="古典型 1531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313">
    <w:name w:val="古典型 11131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313">
    <w:name w:val="古典型 12131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313">
    <w:name w:val="古典型 131313"/>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312">
    <w:name w:val="古典型 141312"/>
    <w:uiPriority w:val="99"/>
    <w:rsid w:val="000C26F4"/>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312">
    <w:name w:val="网格型513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2">
    <w:name w:val="网格型613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2">
    <w:name w:val="网格型713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2">
    <w:name w:val="网格型813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2">
    <w:name w:val="网格型913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2">
    <w:name w:val="网格型1013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30">
    <w:name w:val="网格型111313"/>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21">
    <w:name w:val="网格型1213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20">
    <w:name w:val="网格型131312"/>
    <w:uiPriority w:val="99"/>
    <w:rsid w:val="000C26F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579677">
      <w:bodyDiv w:val="1"/>
      <w:marLeft w:val="0"/>
      <w:marRight w:val="0"/>
      <w:marTop w:val="0"/>
      <w:marBottom w:val="0"/>
      <w:divBdr>
        <w:top w:val="none" w:sz="0" w:space="0" w:color="auto"/>
        <w:left w:val="none" w:sz="0" w:space="0" w:color="auto"/>
        <w:bottom w:val="none" w:sz="0" w:space="0" w:color="auto"/>
        <w:right w:val="none" w:sz="0" w:space="0" w:color="auto"/>
      </w:divBdr>
    </w:div>
    <w:div w:id="60518971">
      <w:bodyDiv w:val="1"/>
      <w:marLeft w:val="0"/>
      <w:marRight w:val="0"/>
      <w:marTop w:val="0"/>
      <w:marBottom w:val="0"/>
      <w:divBdr>
        <w:top w:val="none" w:sz="0" w:space="0" w:color="auto"/>
        <w:left w:val="none" w:sz="0" w:space="0" w:color="auto"/>
        <w:bottom w:val="none" w:sz="0" w:space="0" w:color="auto"/>
        <w:right w:val="none" w:sz="0" w:space="0" w:color="auto"/>
      </w:divBdr>
    </w:div>
    <w:div w:id="63065793">
      <w:bodyDiv w:val="1"/>
      <w:marLeft w:val="0"/>
      <w:marRight w:val="0"/>
      <w:marTop w:val="0"/>
      <w:marBottom w:val="0"/>
      <w:divBdr>
        <w:top w:val="none" w:sz="0" w:space="0" w:color="auto"/>
        <w:left w:val="none" w:sz="0" w:space="0" w:color="auto"/>
        <w:bottom w:val="none" w:sz="0" w:space="0" w:color="auto"/>
        <w:right w:val="none" w:sz="0" w:space="0" w:color="auto"/>
      </w:divBdr>
    </w:div>
    <w:div w:id="66541691">
      <w:bodyDiv w:val="1"/>
      <w:marLeft w:val="0"/>
      <w:marRight w:val="0"/>
      <w:marTop w:val="0"/>
      <w:marBottom w:val="0"/>
      <w:divBdr>
        <w:top w:val="none" w:sz="0" w:space="0" w:color="auto"/>
        <w:left w:val="none" w:sz="0" w:space="0" w:color="auto"/>
        <w:bottom w:val="none" w:sz="0" w:space="0" w:color="auto"/>
        <w:right w:val="none" w:sz="0" w:space="0" w:color="auto"/>
      </w:divBdr>
    </w:div>
    <w:div w:id="82728017">
      <w:bodyDiv w:val="1"/>
      <w:marLeft w:val="0"/>
      <w:marRight w:val="0"/>
      <w:marTop w:val="0"/>
      <w:marBottom w:val="0"/>
      <w:divBdr>
        <w:top w:val="none" w:sz="0" w:space="0" w:color="auto"/>
        <w:left w:val="none" w:sz="0" w:space="0" w:color="auto"/>
        <w:bottom w:val="none" w:sz="0" w:space="0" w:color="auto"/>
        <w:right w:val="none" w:sz="0" w:space="0" w:color="auto"/>
      </w:divBdr>
    </w:div>
    <w:div w:id="87427381">
      <w:bodyDiv w:val="1"/>
      <w:marLeft w:val="0"/>
      <w:marRight w:val="0"/>
      <w:marTop w:val="0"/>
      <w:marBottom w:val="0"/>
      <w:divBdr>
        <w:top w:val="none" w:sz="0" w:space="0" w:color="auto"/>
        <w:left w:val="none" w:sz="0" w:space="0" w:color="auto"/>
        <w:bottom w:val="none" w:sz="0" w:space="0" w:color="auto"/>
        <w:right w:val="none" w:sz="0" w:space="0" w:color="auto"/>
      </w:divBdr>
    </w:div>
    <w:div w:id="267198333">
      <w:bodyDiv w:val="1"/>
      <w:marLeft w:val="0"/>
      <w:marRight w:val="0"/>
      <w:marTop w:val="0"/>
      <w:marBottom w:val="0"/>
      <w:divBdr>
        <w:top w:val="none" w:sz="0" w:space="0" w:color="auto"/>
        <w:left w:val="none" w:sz="0" w:space="0" w:color="auto"/>
        <w:bottom w:val="none" w:sz="0" w:space="0" w:color="auto"/>
        <w:right w:val="none" w:sz="0" w:space="0" w:color="auto"/>
      </w:divBdr>
    </w:div>
    <w:div w:id="418645784">
      <w:bodyDiv w:val="1"/>
      <w:marLeft w:val="0"/>
      <w:marRight w:val="0"/>
      <w:marTop w:val="0"/>
      <w:marBottom w:val="0"/>
      <w:divBdr>
        <w:top w:val="none" w:sz="0" w:space="0" w:color="auto"/>
        <w:left w:val="none" w:sz="0" w:space="0" w:color="auto"/>
        <w:bottom w:val="none" w:sz="0" w:space="0" w:color="auto"/>
        <w:right w:val="none" w:sz="0" w:space="0" w:color="auto"/>
      </w:divBdr>
    </w:div>
    <w:div w:id="642928424">
      <w:bodyDiv w:val="1"/>
      <w:marLeft w:val="0"/>
      <w:marRight w:val="0"/>
      <w:marTop w:val="0"/>
      <w:marBottom w:val="0"/>
      <w:divBdr>
        <w:top w:val="none" w:sz="0" w:space="0" w:color="auto"/>
        <w:left w:val="none" w:sz="0" w:space="0" w:color="auto"/>
        <w:bottom w:val="none" w:sz="0" w:space="0" w:color="auto"/>
        <w:right w:val="none" w:sz="0" w:space="0" w:color="auto"/>
      </w:divBdr>
    </w:div>
    <w:div w:id="937760934">
      <w:bodyDiv w:val="1"/>
      <w:marLeft w:val="0"/>
      <w:marRight w:val="0"/>
      <w:marTop w:val="0"/>
      <w:marBottom w:val="0"/>
      <w:divBdr>
        <w:top w:val="none" w:sz="0" w:space="0" w:color="auto"/>
        <w:left w:val="none" w:sz="0" w:space="0" w:color="auto"/>
        <w:bottom w:val="none" w:sz="0" w:space="0" w:color="auto"/>
        <w:right w:val="none" w:sz="0" w:space="0" w:color="auto"/>
      </w:divBdr>
    </w:div>
    <w:div w:id="939142212">
      <w:bodyDiv w:val="1"/>
      <w:marLeft w:val="0"/>
      <w:marRight w:val="0"/>
      <w:marTop w:val="0"/>
      <w:marBottom w:val="0"/>
      <w:divBdr>
        <w:top w:val="none" w:sz="0" w:space="0" w:color="auto"/>
        <w:left w:val="none" w:sz="0" w:space="0" w:color="auto"/>
        <w:bottom w:val="none" w:sz="0" w:space="0" w:color="auto"/>
        <w:right w:val="none" w:sz="0" w:space="0" w:color="auto"/>
      </w:divBdr>
    </w:div>
    <w:div w:id="1003971864">
      <w:bodyDiv w:val="1"/>
      <w:marLeft w:val="0"/>
      <w:marRight w:val="0"/>
      <w:marTop w:val="0"/>
      <w:marBottom w:val="0"/>
      <w:divBdr>
        <w:top w:val="none" w:sz="0" w:space="0" w:color="auto"/>
        <w:left w:val="none" w:sz="0" w:space="0" w:color="auto"/>
        <w:bottom w:val="none" w:sz="0" w:space="0" w:color="auto"/>
        <w:right w:val="none" w:sz="0" w:space="0" w:color="auto"/>
      </w:divBdr>
    </w:div>
    <w:div w:id="1019433324">
      <w:bodyDiv w:val="1"/>
      <w:marLeft w:val="0"/>
      <w:marRight w:val="0"/>
      <w:marTop w:val="0"/>
      <w:marBottom w:val="0"/>
      <w:divBdr>
        <w:top w:val="none" w:sz="0" w:space="0" w:color="auto"/>
        <w:left w:val="none" w:sz="0" w:space="0" w:color="auto"/>
        <w:bottom w:val="none" w:sz="0" w:space="0" w:color="auto"/>
        <w:right w:val="none" w:sz="0" w:space="0" w:color="auto"/>
      </w:divBdr>
    </w:div>
    <w:div w:id="1108738331">
      <w:bodyDiv w:val="1"/>
      <w:marLeft w:val="0"/>
      <w:marRight w:val="0"/>
      <w:marTop w:val="0"/>
      <w:marBottom w:val="0"/>
      <w:divBdr>
        <w:top w:val="none" w:sz="0" w:space="0" w:color="auto"/>
        <w:left w:val="none" w:sz="0" w:space="0" w:color="auto"/>
        <w:bottom w:val="none" w:sz="0" w:space="0" w:color="auto"/>
        <w:right w:val="none" w:sz="0" w:space="0" w:color="auto"/>
      </w:divBdr>
    </w:div>
    <w:div w:id="1136680042">
      <w:bodyDiv w:val="1"/>
      <w:marLeft w:val="0"/>
      <w:marRight w:val="0"/>
      <w:marTop w:val="0"/>
      <w:marBottom w:val="0"/>
      <w:divBdr>
        <w:top w:val="none" w:sz="0" w:space="0" w:color="auto"/>
        <w:left w:val="none" w:sz="0" w:space="0" w:color="auto"/>
        <w:bottom w:val="none" w:sz="0" w:space="0" w:color="auto"/>
        <w:right w:val="none" w:sz="0" w:space="0" w:color="auto"/>
      </w:divBdr>
    </w:div>
    <w:div w:id="1824080554">
      <w:bodyDiv w:val="1"/>
      <w:marLeft w:val="0"/>
      <w:marRight w:val="0"/>
      <w:marTop w:val="0"/>
      <w:marBottom w:val="0"/>
      <w:divBdr>
        <w:top w:val="none" w:sz="0" w:space="0" w:color="auto"/>
        <w:left w:val="none" w:sz="0" w:space="0" w:color="auto"/>
        <w:bottom w:val="none" w:sz="0" w:space="0" w:color="auto"/>
        <w:right w:val="none" w:sz="0" w:space="0" w:color="auto"/>
      </w:divBdr>
    </w:div>
    <w:div w:id="1879467491">
      <w:bodyDiv w:val="1"/>
      <w:marLeft w:val="0"/>
      <w:marRight w:val="0"/>
      <w:marTop w:val="0"/>
      <w:marBottom w:val="0"/>
      <w:divBdr>
        <w:top w:val="none" w:sz="0" w:space="0" w:color="auto"/>
        <w:left w:val="none" w:sz="0" w:space="0" w:color="auto"/>
        <w:bottom w:val="none" w:sz="0" w:space="0" w:color="auto"/>
        <w:right w:val="none" w:sz="0" w:space="0" w:color="auto"/>
      </w:divBdr>
    </w:div>
    <w:div w:id="1975402453">
      <w:bodyDiv w:val="1"/>
      <w:marLeft w:val="0"/>
      <w:marRight w:val="0"/>
      <w:marTop w:val="0"/>
      <w:marBottom w:val="0"/>
      <w:divBdr>
        <w:top w:val="none" w:sz="0" w:space="0" w:color="auto"/>
        <w:left w:val="none" w:sz="0" w:space="0" w:color="auto"/>
        <w:bottom w:val="none" w:sz="0" w:space="0" w:color="auto"/>
        <w:right w:val="none" w:sz="0" w:space="0" w:color="auto"/>
      </w:divBdr>
    </w:div>
    <w:div w:id="2069648340">
      <w:bodyDiv w:val="1"/>
      <w:marLeft w:val="0"/>
      <w:marRight w:val="0"/>
      <w:marTop w:val="0"/>
      <w:marBottom w:val="0"/>
      <w:divBdr>
        <w:top w:val="none" w:sz="0" w:space="0" w:color="auto"/>
        <w:left w:val="none" w:sz="0" w:space="0" w:color="auto"/>
        <w:bottom w:val="none" w:sz="0" w:space="0" w:color="auto"/>
        <w:right w:val="none" w:sz="0" w:space="0" w:color="auto"/>
      </w:divBdr>
    </w:div>
    <w:div w:id="210495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BA391-4934-4F91-8063-512463D6B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1986</Words>
  <Characters>11323</Characters>
  <Application>Microsoft Office Word</Application>
  <DocSecurity>0</DocSecurity>
  <Lines>94</Lines>
  <Paragraphs>26</Paragraphs>
  <ScaleCrop>false</ScaleCrop>
  <Company>Lenovo</Company>
  <LinksUpToDate>false</LinksUpToDate>
  <CharactersWithSpaces>13283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孙君媚</dc:creator>
  <cp:lastModifiedBy>lenovo</cp:lastModifiedBy>
  <cp:revision>3</cp:revision>
  <cp:lastPrinted>2020-08-27T08:14:00Z</cp:lastPrinted>
  <dcterms:created xsi:type="dcterms:W3CDTF">2020-09-08T02:33:00Z</dcterms:created>
  <dcterms:modified xsi:type="dcterms:W3CDTF">2020-09-08T02:38:00Z</dcterms:modified>
</cp:coreProperties>
</file>