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B72" w:rsidRDefault="00020B72" w:rsidP="00020B72">
      <w:pPr>
        <w:pStyle w:val="afffb"/>
        <w:framePr w:wrap="around"/>
      </w:pPr>
      <w:r>
        <w:rPr>
          <w:rFonts w:ascii="Times New Roman"/>
        </w:rPr>
        <w:t>ICS</w:t>
      </w:r>
      <w:r>
        <w:rPr>
          <w:rFonts w:hAnsi="黑体"/>
        </w:rPr>
        <w:t> </w:t>
      </w:r>
      <w:r w:rsidR="00CF032E">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rsidR="00CF032E">
        <w:fldChar w:fldCharType="separate"/>
      </w:r>
      <w:r>
        <w:rPr>
          <w:rFonts w:hint="eastAsia"/>
        </w:rPr>
        <w:t>67.120.10</w:t>
      </w:r>
      <w:r>
        <w:rPr>
          <w:rFonts w:hint="eastAsia"/>
        </w:rPr>
        <w:t> </w:t>
      </w:r>
      <w:r>
        <w:t> </w:t>
      </w:r>
      <w:r w:rsidR="00CF032E">
        <w:fldChar w:fldCharType="end"/>
      </w:r>
      <w:bookmarkEnd w:id="0"/>
    </w:p>
    <w:p w:rsidR="00020B72" w:rsidRDefault="00CF032E" w:rsidP="00020B72">
      <w:pPr>
        <w:pStyle w:val="afffb"/>
        <w:framePr w:wrap="around"/>
      </w:pPr>
      <w:r>
        <w:fldChar w:fldCharType="begin">
          <w:ffData>
            <w:name w:val="WXFLH"/>
            <w:enabled/>
            <w:calcOnExit w:val="0"/>
            <w:helpText w:type="text" w:val="请输入中国标准文献分类号："/>
            <w:textInput>
              <w:default w:val="X 22"/>
            </w:textInput>
          </w:ffData>
        </w:fldChar>
      </w:r>
      <w:bookmarkStart w:id="1" w:name="WXFLH"/>
      <w:r w:rsidR="00020B72">
        <w:instrText xml:space="preserve"> FORMTEXT </w:instrText>
      </w:r>
      <w:r>
        <w:fldChar w:fldCharType="separate"/>
      </w:r>
      <w:r w:rsidR="00020B72">
        <w:rPr>
          <w:noProof/>
        </w:rPr>
        <w:t>X 22</w:t>
      </w:r>
      <w: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020B72" w:rsidTr="00781295">
        <w:tc>
          <w:tcPr>
            <w:tcW w:w="9854" w:type="dxa"/>
            <w:tcBorders>
              <w:top w:val="nil"/>
              <w:left w:val="nil"/>
              <w:bottom w:val="nil"/>
              <w:right w:val="nil"/>
            </w:tcBorders>
          </w:tcPr>
          <w:p w:rsidR="00020B72" w:rsidRDefault="008C5CD5" w:rsidP="00781295">
            <w:pPr>
              <w:pStyle w:val="afffb"/>
              <w:framePr w:wrap="around"/>
            </w:pPr>
            <w:r>
              <w:rPr>
                <w:noProof/>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w="9525">
                                <a:noFill/>
                              </a:ln>
                            </wps:spPr>
                            <wps:bodyPr wrap="square" upright="1"/>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25pt;margin-top:0;width:68.2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KMkuQEAAEADAAAOAAAAZHJzL2Uyb0RvYy54bWysUkuOEzEQ3SNxB8t74nQ0yWRa6cyCUdiM&#10;YKSBAzhud7eFf1Q56eQ0SOw4BMdBXIOykwkD7BC9sLpcz6/qvarV7cFZtteAJviGV5MpZ9qr0Brf&#10;N/zD+82rJWeYpG+lDV43/KiR365fvliNsdazMATbamBE4rEeY8OHlGItBKpBO4mTELWnZBfAyUQh&#10;9KIFORK7s2I2nS7EGKCNEJRGpNu7U5KvC3/XaZXedR3qxGzDqbdUTijnNp9ivZJ1DzIORp3bkP/Q&#10;hZPGU9EL1Z1Mku3A/EXljIKAoUsTFZwIXWeULhpITTX9Q83jIKMuWsgcjBeb8P/Rqrf7B2CmbfgV&#10;Z146GtGPz1+/f/vCrrI3Y8SaII/xAbI6jPdBfURKiN8yOcAz5tCBy1jSxg7F6OPFaH1ITNHlcrG4&#10;vp5zpihV3SyrWRmEkPXT4wiY3ujgWP5pONAci71yf48pl5f1E6T0FaxpN8baEkC/fW2B7SXNfFO+&#10;LIWe4HOY9Wxs+M18Ni/MPuT3J5z1Z4EnTVndNrRHMmqkTWk4ftpJ0JztIph+oP6qUiDjaEyl1Hml&#10;8h48jwvvr8Vf/wQAAP//AwBQSwMEFAAGAAgAAAAhAEcef5TcAAAABwEAAA8AAABkcnMvZG93bnJl&#10;di54bWxMj81qwzAQhO+FvoPYQm+JbJeE4FoOpdBASy75ufQmWVvbVFoZS3Hct+/m1N5mmWHm22o7&#10;eycmHGMfSEG+zEAgNcH21Co4n94WGxAxabLaBUIFPxhhW9/fVbq04UoHnI6pFVxCsdQKupSGUsrY&#10;dOh1XIYBib2vMHqd+BxbaUd95XLvZJFla+l1T7zQ6QFfO2y+jxevwLzvD2n3cd5NG9MOLpjPfB9W&#10;Sj0+zC/PIBLO6S8MN3xGh5qZTLiQjcIpWOTZiqMK+KObXaxZGAVPeQGyruR//voXAAD//wMAUEsB&#10;Ai0AFAAGAAgAAAAhALaDOJL+AAAA4QEAABMAAAAAAAAAAAAAAAAAAAAAAFtDb250ZW50X1R5cGVz&#10;XS54bWxQSwECLQAUAAYACAAAACEAOP0h/9YAAACUAQAACwAAAAAAAAAAAAAAAAAvAQAAX3JlbHMv&#10;LnJlbHNQSwECLQAUAAYACAAAACEA8VyjJLkBAABAAwAADgAAAAAAAAAAAAAAAAAuAgAAZHJzL2Uy&#10;b0RvYy54bWxQSwECLQAUAAYACAAAACEARx5/lNwAAAAHAQAADwAAAAAAAAAAAAAAAAATBAAAZHJz&#10;L2Rvd25yZXYueG1sUEsFBgAAAAAEAAQA8wAAABwFAAAAAA==&#10;" stroked="f">
                      <v:path arrowok="t"/>
                    </v:rect>
                  </w:pict>
                </mc:Fallback>
              </mc:AlternateContent>
            </w:r>
            <w:r w:rsidR="00CF032E">
              <w:fldChar w:fldCharType="begin">
                <w:ffData>
                  <w:name w:val="BAH"/>
                  <w:enabled/>
                  <w:calcOnExit w:val="0"/>
                  <w:textInput/>
                </w:ffData>
              </w:fldChar>
            </w:r>
            <w:bookmarkStart w:id="2" w:name="BAH"/>
            <w:r w:rsidR="00020B72">
              <w:instrText xml:space="preserve"> FORMTEXT </w:instrText>
            </w:r>
            <w:r w:rsidR="00CF032E">
              <w:fldChar w:fldCharType="separate"/>
            </w:r>
            <w:r w:rsidR="00020B72">
              <w:t>     </w:t>
            </w:r>
            <w:r w:rsidR="00CF032E">
              <w:fldChar w:fldCharType="end"/>
            </w:r>
            <w:bookmarkEnd w:id="2"/>
          </w:p>
        </w:tc>
      </w:tr>
    </w:tbl>
    <w:p w:rsidR="00020B72" w:rsidRDefault="00CF032E" w:rsidP="00020B72">
      <w:pPr>
        <w:pStyle w:val="afffff3"/>
        <w:framePr w:wrap="around"/>
      </w:pPr>
      <w:r>
        <w:fldChar w:fldCharType="begin">
          <w:ffData>
            <w:name w:val="c1"/>
            <w:enabled/>
            <w:calcOnExit w:val="0"/>
            <w:textInput>
              <w:maxLength w:val="2"/>
            </w:textInput>
          </w:ffData>
        </w:fldChar>
      </w:r>
      <w:bookmarkStart w:id="3" w:name="c1"/>
      <w:r w:rsidR="00020B72">
        <w:instrText xml:space="preserve"> FORMTEXT </w:instrText>
      </w:r>
      <w:r>
        <w:fldChar w:fldCharType="separate"/>
      </w:r>
      <w:r w:rsidR="00020B72">
        <w:t>NY</w:t>
      </w:r>
      <w:r>
        <w:fldChar w:fldCharType="end"/>
      </w:r>
      <w:bookmarkEnd w:id="3"/>
    </w:p>
    <w:p w:rsidR="00020B72" w:rsidRDefault="00020B72" w:rsidP="00020B72">
      <w:pPr>
        <w:pStyle w:val="affffff1"/>
        <w:framePr w:wrap="around"/>
      </w:pPr>
      <w:r>
        <w:rPr>
          <w:rFonts w:hint="eastAsia"/>
        </w:rPr>
        <w:t>中华人民共和国</w:t>
      </w:r>
      <w:r w:rsidR="00CF032E">
        <w:fldChar w:fldCharType="begin">
          <w:ffData>
            <w:name w:val="c2"/>
            <w:enabled/>
            <w:calcOnExit w:val="0"/>
            <w:textInput/>
          </w:ffData>
        </w:fldChar>
      </w:r>
      <w:bookmarkStart w:id="4" w:name="c2"/>
      <w:r>
        <w:instrText xml:space="preserve"> FORMTEXT </w:instrText>
      </w:r>
      <w:r w:rsidR="00CF032E">
        <w:fldChar w:fldCharType="separate"/>
      </w:r>
      <w:r>
        <w:rPr>
          <w:rFonts w:hint="eastAsia"/>
        </w:rPr>
        <w:t>农业</w:t>
      </w:r>
      <w:r w:rsidR="00CF032E">
        <w:fldChar w:fldCharType="end"/>
      </w:r>
      <w:bookmarkEnd w:id="4"/>
      <w:r>
        <w:rPr>
          <w:rFonts w:hint="eastAsia"/>
        </w:rPr>
        <w:t>行业标准</w:t>
      </w:r>
    </w:p>
    <w:p w:rsidR="00020B72" w:rsidRDefault="00CF032E" w:rsidP="00020B72">
      <w:pPr>
        <w:pStyle w:val="25"/>
        <w:framePr w:wrap="around"/>
        <w:rPr>
          <w:rFonts w:hAnsi="黑体"/>
        </w:rPr>
      </w:pPr>
      <w:r>
        <w:rPr>
          <w:rFonts w:ascii="Times New Roman"/>
        </w:rPr>
        <w:fldChar w:fldCharType="begin">
          <w:ffData>
            <w:name w:val="StdNo0"/>
            <w:enabled/>
            <w:calcOnExit w:val="0"/>
            <w:textInput>
              <w:default w:val="XX"/>
              <w:maxLength w:val="2"/>
            </w:textInput>
          </w:ffData>
        </w:fldChar>
      </w:r>
      <w:bookmarkStart w:id="5" w:name="StdNo0"/>
      <w:r w:rsidR="00020B72">
        <w:rPr>
          <w:rFonts w:ascii="Times New Roman"/>
        </w:rPr>
        <w:instrText xml:space="preserve"> FORMTEXT </w:instrText>
      </w:r>
      <w:r>
        <w:rPr>
          <w:rFonts w:ascii="Times New Roman"/>
        </w:rPr>
      </w:r>
      <w:r>
        <w:rPr>
          <w:rFonts w:ascii="Times New Roman"/>
        </w:rPr>
        <w:fldChar w:fldCharType="separate"/>
      </w:r>
      <w:r w:rsidR="00020B72">
        <w:rPr>
          <w:rFonts w:ascii="Times New Roman"/>
        </w:rPr>
        <w:t>NY</w:t>
      </w:r>
      <w:r>
        <w:rPr>
          <w:rFonts w:ascii="Times New Roman"/>
        </w:rPr>
        <w:fldChar w:fldCharType="end"/>
      </w:r>
      <w:bookmarkEnd w:id="5"/>
      <w:r w:rsidR="00020B72">
        <w:rPr>
          <w:rFonts w:ascii="Times New Roman"/>
        </w:rPr>
        <w:t xml:space="preserve">/T </w:t>
      </w:r>
      <w:r>
        <w:rPr>
          <w:rFonts w:hAnsi="黑体"/>
        </w:rPr>
        <w:fldChar w:fldCharType="begin">
          <w:ffData>
            <w:name w:val="StdNo1"/>
            <w:enabled/>
            <w:calcOnExit w:val="0"/>
            <w:textInput>
              <w:default w:val="XXXXX"/>
            </w:textInput>
          </w:ffData>
        </w:fldChar>
      </w:r>
      <w:bookmarkStart w:id="6" w:name="StdNo1"/>
      <w:r w:rsidR="00020B72">
        <w:rPr>
          <w:rFonts w:hAnsi="黑体"/>
        </w:rPr>
        <w:instrText xml:space="preserve"> FORMTEXT </w:instrText>
      </w:r>
      <w:r>
        <w:rPr>
          <w:rFonts w:hAnsi="黑体"/>
        </w:rPr>
      </w:r>
      <w:r>
        <w:rPr>
          <w:rFonts w:hAnsi="黑体"/>
        </w:rPr>
        <w:fldChar w:fldCharType="separate"/>
      </w:r>
      <w:r w:rsidR="00020B72">
        <w:rPr>
          <w:rFonts w:hAnsi="黑体"/>
        </w:rPr>
        <w:t>XXXX</w:t>
      </w:r>
      <w:r>
        <w:rPr>
          <w:rFonts w:hAnsi="黑体"/>
        </w:rPr>
        <w:fldChar w:fldCharType="end"/>
      </w:r>
      <w:bookmarkEnd w:id="6"/>
      <w:r w:rsidR="00020B72">
        <w:rPr>
          <w:rFonts w:hAnsi="黑体"/>
        </w:rPr>
        <w:t>—</w:t>
      </w:r>
      <w:r w:rsidR="00020B72">
        <w:rPr>
          <w:rFonts w:hAnsi="黑体" w:hint="eastAsia"/>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020B72" w:rsidTr="00781295">
        <w:tc>
          <w:tcPr>
            <w:tcW w:w="9356" w:type="dxa"/>
            <w:tcBorders>
              <w:top w:val="nil"/>
              <w:left w:val="nil"/>
              <w:bottom w:val="nil"/>
              <w:right w:val="nil"/>
            </w:tcBorders>
          </w:tcPr>
          <w:p w:rsidR="00020B72" w:rsidRDefault="008C5CD5" w:rsidP="00781295">
            <w:pPr>
              <w:pStyle w:val="affffff4"/>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w="9525">
                                <a:noFill/>
                              </a:ln>
                            </wps:spPr>
                            <wps:bodyPr wrap="square" upright="1"/>
                          </wps:wsp>
                        </a:graphicData>
                      </a:graphic>
                      <wp14:sizeRelH relativeFrom="page">
                        <wp14:pctWidth>0</wp14:pctWidth>
                      </wp14:sizeRelH>
                      <wp14:sizeRelV relativeFrom="page">
                        <wp14:pctHeight>0</wp14:pctHeight>
                      </wp14:sizeRelV>
                    </wp:anchor>
                  </w:drawing>
                </mc:Choice>
                <mc:Fallback>
                  <w:pict>
                    <v:rect id="矩形 1" o:spid="_x0000_s1026" style="position:absolute;left:0;text-align:left;margin-left:372.8pt;margin-top:2.7pt;width:90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tmtQEAAEEDAAAOAAAAZHJzL2Uyb0RvYy54bWysUktu2zAQ3RfIHQjuY33aBIlgOYsG7iZo&#10;A6Q5AE1RElH+OkNb9mkKdNdD9DhFr9EhrThpuyuqxYDDGT7Ne2+WN3tr2E4Bau9aXi1KzpSTvtNu&#10;aPnjx/X5FWcYheuE8U61/KCQ36zOXi2n0Kjaj950ChiBOGym0PIxxtAUBcpRWYELH5SjYu/Bikgp&#10;DEUHYiJ0a4q6LC+LyUMXwEuFSLe3xyJfZfy+VzJ+6HtUkZmW02wxR8hxk2KxWopmABFGLecxxD9M&#10;YYV29NMT1K2Igm1B/wVltQSPvo8L6W3h+15LlTkQm6r8g83DKILKXEgcDCeZ8P/Byve7e2C6I+84&#10;c8KSRT+/fPvx/SurkjZTwIZaHsI9JHYY7rz8hFQofqukBOeefQ829RI3ts9CH05Cq31kki6r6s3r&#10;siQ/JNXq+uqSzglUNE+vA2B8p7xl6dByICOzvmJ3h/HY+tSSB/NGd2ttTE5g2Lw1wHaCTF/nb0bH&#10;l23Gsanl1xf1RUZ2Pr0/Qhs3MzySSvQ2vjuQUhOtSsvx81aA4mwbQA8jzZfFypqQT5nIvFNpEV7m&#10;Gfd581e/AAAA//8DAFBLAwQUAAYACAAAACEAH66Ntt0AAAAIAQAADwAAAGRycy9kb3ducmV2Lnht&#10;bEyPwU7DMBBE70j8g7VI3KiTKiklZFMhJCqBemnphZsTL0mEvY5iNw1/j3uix9GMZt6Um9kaMdHo&#10;e8cI6SIBQdw43XOLcPx8e1iD8EGxVsYxIfySh011e1OqQrsz72k6hFbEEvaFQuhCGAopfdORVX7h&#10;BuLofbvRqhDl2Eo9qnMst0Yuk2Qlreo5LnRqoNeOmp/DySLU77t92H4ct9O6bgfj6q9053LE+7v5&#10;5RlEoDn8h+GCH9Ghiky1O7H2wiA8ZvkqRhHyDET0n5YXXSNkaQayKuX1geoPAAD//wMAUEsBAi0A&#10;FAAGAAgAAAAhALaDOJL+AAAA4QEAABMAAAAAAAAAAAAAAAAAAAAAAFtDb250ZW50X1R5cGVzXS54&#10;bWxQSwECLQAUAAYACAAAACEAOP0h/9YAAACUAQAACwAAAAAAAAAAAAAAAAAvAQAAX3JlbHMvLnJl&#10;bHNQSwECLQAUAAYACAAAACEACWxrZrUBAABBAwAADgAAAAAAAAAAAAAAAAAuAgAAZHJzL2Uyb0Rv&#10;Yy54bWxQSwECLQAUAAYACAAAACEAH66Ntt0AAAAIAQAADwAAAAAAAAAAAAAAAAAPBAAAZHJzL2Rv&#10;d25yZXYueG1sUEsFBgAAAAAEAAQA8wAAABkFAAAAAA==&#10;" stroked="f">
                      <v:path arrowok="t"/>
                    </v:rect>
                  </w:pict>
                </mc:Fallback>
              </mc:AlternateContent>
            </w:r>
            <w:r w:rsidR="00CF032E">
              <w:fldChar w:fldCharType="begin">
                <w:ffData>
                  <w:name w:val="DT"/>
                  <w:enabled/>
                  <w:calcOnExit w:val="0"/>
                  <w:textInput/>
                </w:ffData>
              </w:fldChar>
            </w:r>
            <w:bookmarkStart w:id="7" w:name="DT"/>
            <w:r w:rsidR="00020B72">
              <w:instrText xml:space="preserve"> FORMTEXT </w:instrText>
            </w:r>
            <w:r w:rsidR="00CF032E">
              <w:fldChar w:fldCharType="separate"/>
            </w:r>
            <w:r w:rsidR="00020B72">
              <w:t>     </w:t>
            </w:r>
            <w:r w:rsidR="00CF032E">
              <w:fldChar w:fldCharType="end"/>
            </w:r>
            <w:bookmarkEnd w:id="7"/>
          </w:p>
        </w:tc>
      </w:tr>
    </w:tbl>
    <w:p w:rsidR="00020B72" w:rsidRDefault="00020B72" w:rsidP="00020B72">
      <w:pPr>
        <w:pStyle w:val="25"/>
        <w:framePr w:wrap="around"/>
        <w:rPr>
          <w:rFonts w:hAnsi="黑体"/>
        </w:rPr>
      </w:pPr>
    </w:p>
    <w:p w:rsidR="00020B72" w:rsidRDefault="00020B72" w:rsidP="00020B72">
      <w:pPr>
        <w:pStyle w:val="25"/>
        <w:framePr w:wrap="around"/>
        <w:rPr>
          <w:rFonts w:hAnsi="黑体"/>
        </w:rPr>
      </w:pPr>
    </w:p>
    <w:p w:rsidR="00EA1134" w:rsidRDefault="00020B72" w:rsidP="001371E4">
      <w:pPr>
        <w:pStyle w:val="afff7"/>
        <w:framePr w:wrap="around" w:x="1428" w:y="5736"/>
      </w:pPr>
      <w:bookmarkStart w:id="8" w:name="_GoBack"/>
      <w:r>
        <w:rPr>
          <w:rFonts w:hint="eastAsia"/>
        </w:rPr>
        <w:t>动物源细菌耐药性监测样品采集</w:t>
      </w:r>
    </w:p>
    <w:p w:rsidR="00020B72" w:rsidRDefault="00020B72" w:rsidP="001371E4">
      <w:pPr>
        <w:pStyle w:val="afff7"/>
        <w:framePr w:wrap="around" w:x="1428" w:y="5736"/>
      </w:pPr>
      <w:r>
        <w:rPr>
          <w:rFonts w:hint="eastAsia"/>
        </w:rPr>
        <w:t>技术规程</w:t>
      </w:r>
    </w:p>
    <w:bookmarkEnd w:id="8"/>
    <w:p w:rsidR="00EA1134" w:rsidRDefault="00020B72" w:rsidP="001371E4">
      <w:pPr>
        <w:framePr w:w="9639" w:h="6917" w:hRule="exact" w:wrap="around" w:vAnchor="page" w:hAnchor="page" w:x="1428" w:y="5736" w:anchorLock="1"/>
        <w:ind w:firstLine="420"/>
        <w:jc w:val="center"/>
        <w:rPr>
          <w:rFonts w:eastAsia="黑体"/>
          <w:kern w:val="0"/>
          <w:sz w:val="28"/>
          <w:szCs w:val="28"/>
        </w:rPr>
      </w:pPr>
      <w:r w:rsidRPr="0037288A">
        <w:rPr>
          <w:rFonts w:eastAsia="黑体" w:hint="eastAsia"/>
          <w:kern w:val="0"/>
          <w:sz w:val="28"/>
          <w:szCs w:val="28"/>
        </w:rPr>
        <w:t xml:space="preserve">Technical </w:t>
      </w:r>
      <w:r>
        <w:rPr>
          <w:rFonts w:eastAsia="黑体"/>
          <w:kern w:val="0"/>
          <w:sz w:val="28"/>
          <w:szCs w:val="28"/>
        </w:rPr>
        <w:t xml:space="preserve">code of </w:t>
      </w:r>
      <w:r w:rsidRPr="0037288A">
        <w:rPr>
          <w:rFonts w:eastAsia="黑体" w:hint="eastAsia"/>
          <w:kern w:val="0"/>
          <w:sz w:val="28"/>
          <w:szCs w:val="28"/>
        </w:rPr>
        <w:t xml:space="preserve">procedure on </w:t>
      </w:r>
      <w:r w:rsidRPr="0037288A">
        <w:rPr>
          <w:rFonts w:eastAsia="黑体"/>
          <w:kern w:val="0"/>
          <w:sz w:val="28"/>
          <w:szCs w:val="28"/>
        </w:rPr>
        <w:t>sample</w:t>
      </w:r>
      <w:r w:rsidR="00B959A6">
        <w:rPr>
          <w:rFonts w:eastAsia="黑体" w:hint="eastAsia"/>
          <w:kern w:val="0"/>
          <w:sz w:val="28"/>
          <w:szCs w:val="28"/>
        </w:rPr>
        <w:t xml:space="preserve"> </w:t>
      </w:r>
      <w:r w:rsidRPr="0037288A">
        <w:rPr>
          <w:rFonts w:eastAsia="黑体"/>
          <w:kern w:val="0"/>
          <w:sz w:val="28"/>
          <w:szCs w:val="28"/>
        </w:rPr>
        <w:t xml:space="preserve">collection for </w:t>
      </w:r>
      <w:r w:rsidRPr="0037288A">
        <w:rPr>
          <w:rFonts w:eastAsia="黑体" w:hint="eastAsia"/>
          <w:kern w:val="0"/>
          <w:sz w:val="28"/>
          <w:szCs w:val="28"/>
        </w:rPr>
        <w:t xml:space="preserve">antimicrobial </w:t>
      </w:r>
    </w:p>
    <w:p w:rsidR="00020B72" w:rsidRDefault="00020B72" w:rsidP="001371E4">
      <w:pPr>
        <w:framePr w:w="9639" w:h="6917" w:hRule="exact" w:wrap="around" w:vAnchor="page" w:hAnchor="page" w:x="1428" w:y="5736" w:anchorLock="1"/>
        <w:ind w:firstLine="420"/>
        <w:jc w:val="center"/>
        <w:rPr>
          <w:rFonts w:eastAsia="黑体"/>
          <w:kern w:val="0"/>
          <w:sz w:val="28"/>
          <w:szCs w:val="28"/>
        </w:rPr>
      </w:pPr>
      <w:proofErr w:type="gramStart"/>
      <w:r w:rsidRPr="0037288A">
        <w:rPr>
          <w:rFonts w:eastAsia="黑体" w:hint="eastAsia"/>
          <w:kern w:val="0"/>
          <w:sz w:val="28"/>
          <w:szCs w:val="28"/>
        </w:rPr>
        <w:t>resistance</w:t>
      </w:r>
      <w:proofErr w:type="gramEnd"/>
      <w:r w:rsidRPr="0037288A">
        <w:rPr>
          <w:rFonts w:eastAsia="黑体" w:hint="eastAsia"/>
          <w:kern w:val="0"/>
          <w:sz w:val="28"/>
          <w:szCs w:val="28"/>
        </w:rPr>
        <w:t xml:space="preserve"> surveillance of bacteria</w:t>
      </w:r>
      <w:r w:rsidR="00B959A6">
        <w:rPr>
          <w:rFonts w:eastAsia="黑体" w:hint="eastAsia"/>
          <w:kern w:val="0"/>
          <w:sz w:val="28"/>
          <w:szCs w:val="28"/>
        </w:rPr>
        <w:t xml:space="preserve"> </w:t>
      </w:r>
      <w:r w:rsidRPr="0037288A">
        <w:rPr>
          <w:rFonts w:eastAsia="黑体" w:hint="eastAsia"/>
          <w:kern w:val="0"/>
          <w:sz w:val="28"/>
          <w:szCs w:val="28"/>
        </w:rPr>
        <w:t>from animals</w:t>
      </w:r>
    </w:p>
    <w:p w:rsidR="00020B72" w:rsidRDefault="00020B72" w:rsidP="002E196D">
      <w:pPr>
        <w:pStyle w:val="affff0"/>
        <w:framePr w:wrap="around" w:x="1428" w:y="5736"/>
        <w:rPr>
          <w:rFonts w:asciiTheme="minorEastAsia" w:eastAsiaTheme="minorEastAsia" w:hAnsiTheme="minorEastAsia"/>
        </w:rPr>
      </w:pPr>
      <w:r w:rsidRPr="00E27827">
        <w:rPr>
          <w:rFonts w:asciiTheme="minorEastAsia" w:eastAsiaTheme="minorEastAsia" w:hAnsiTheme="minorEastAsia" w:hint="eastAsia"/>
        </w:rPr>
        <w:t>（</w:t>
      </w:r>
      <w:r w:rsidR="00841F93">
        <w:rPr>
          <w:rFonts w:asciiTheme="minorEastAsia" w:eastAsiaTheme="minorEastAsia" w:hAnsiTheme="minorEastAsia" w:hint="eastAsia"/>
        </w:rPr>
        <w:t>征求意见</w:t>
      </w:r>
      <w:r w:rsidRPr="00E27827">
        <w:rPr>
          <w:rFonts w:asciiTheme="minorEastAsia" w:eastAsiaTheme="minorEastAsia" w:hAnsiTheme="minorEastAsia" w:hint="eastAsia"/>
        </w:rPr>
        <w:t>稿）</w:t>
      </w:r>
    </w:p>
    <w:p w:rsidR="00020B72" w:rsidRDefault="00EA1134" w:rsidP="00020B72">
      <w:pPr>
        <w:pStyle w:val="affffff8"/>
        <w:framePr w:wrap="around" w:hAnchor="page" w:x="1629" w:y="14085"/>
      </w:pP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20B72">
        <w:rPr>
          <w:rFonts w:ascii="黑体"/>
        </w:rPr>
        <w:t>-</w:t>
      </w:r>
      <w:r w:rsidR="00CF032E">
        <w:rPr>
          <w:rFonts w:ascii="黑体"/>
        </w:rPr>
        <w:fldChar w:fldCharType="begin">
          <w:ffData>
            <w:name w:val="FM"/>
            <w:enabled/>
            <w:calcOnExit w:val="0"/>
            <w:textInput>
              <w:default w:val="XX"/>
              <w:maxLength w:val="2"/>
            </w:textInput>
          </w:ffData>
        </w:fldChar>
      </w:r>
      <w:r w:rsidR="00020B72">
        <w:rPr>
          <w:rFonts w:ascii="黑体"/>
        </w:rPr>
        <w:instrText xml:space="preserve"> FORMTEXT </w:instrText>
      </w:r>
      <w:r w:rsidR="00CF032E">
        <w:rPr>
          <w:rFonts w:ascii="黑体"/>
        </w:rPr>
      </w:r>
      <w:r w:rsidR="00CF032E">
        <w:rPr>
          <w:rFonts w:ascii="黑体"/>
        </w:rPr>
        <w:fldChar w:fldCharType="separate"/>
      </w:r>
      <w:r w:rsidR="00020B72">
        <w:rPr>
          <w:rFonts w:ascii="黑体"/>
        </w:rPr>
        <w:t>XX</w:t>
      </w:r>
      <w:r w:rsidR="00CF032E">
        <w:rPr>
          <w:rFonts w:ascii="黑体"/>
        </w:rPr>
        <w:fldChar w:fldCharType="end"/>
      </w:r>
      <w:r w:rsidR="00020B72">
        <w:rPr>
          <w:rFonts w:ascii="黑体"/>
        </w:rPr>
        <w:t>-</w:t>
      </w:r>
      <w:r w:rsidR="00CF032E">
        <w:rPr>
          <w:rFonts w:ascii="黑体"/>
        </w:rPr>
        <w:fldChar w:fldCharType="begin">
          <w:ffData>
            <w:name w:val="FD"/>
            <w:enabled/>
            <w:calcOnExit w:val="0"/>
            <w:textInput>
              <w:default w:val="XX"/>
              <w:maxLength w:val="2"/>
            </w:textInput>
          </w:ffData>
        </w:fldChar>
      </w:r>
      <w:bookmarkStart w:id="9" w:name="FD"/>
      <w:r w:rsidR="00020B72">
        <w:rPr>
          <w:rFonts w:ascii="黑体"/>
        </w:rPr>
        <w:instrText xml:space="preserve"> FORMTEXT </w:instrText>
      </w:r>
      <w:r w:rsidR="00CF032E">
        <w:rPr>
          <w:rFonts w:ascii="黑体"/>
        </w:rPr>
      </w:r>
      <w:r w:rsidR="00CF032E">
        <w:rPr>
          <w:rFonts w:ascii="黑体"/>
        </w:rPr>
        <w:fldChar w:fldCharType="separate"/>
      </w:r>
      <w:r w:rsidR="00020B72">
        <w:rPr>
          <w:rFonts w:ascii="黑体"/>
        </w:rPr>
        <w:t>XX</w:t>
      </w:r>
      <w:r w:rsidR="00CF032E">
        <w:rPr>
          <w:rFonts w:ascii="黑体"/>
        </w:rPr>
        <w:fldChar w:fldCharType="end"/>
      </w:r>
      <w:bookmarkEnd w:id="9"/>
      <w:r w:rsidR="00020B72">
        <w:rPr>
          <w:rFonts w:hint="eastAsia"/>
        </w:rPr>
        <w:t>发布</w:t>
      </w:r>
      <w:r w:rsidR="008C5CD5">
        <w:rPr>
          <w:noProof/>
        </w:rPr>
        <mc:AlternateContent>
          <mc:Choice Requires="wps">
            <w:drawing>
              <wp:anchor distT="4294967294" distB="4294967294" distL="114300" distR="114300" simplePos="0" relativeHeight="251659264" behindDoc="0" locked="1" layoutInCell="1" allowOverlap="1">
                <wp:simplePos x="0" y="0"/>
                <wp:positionH relativeFrom="column">
                  <wp:posOffset>-5715</wp:posOffset>
                </wp:positionH>
                <wp:positionV relativeFrom="page">
                  <wp:posOffset>9251949</wp:posOffset>
                </wp:positionV>
                <wp:extent cx="5893435" cy="0"/>
                <wp:effectExtent l="0" t="0" r="12065"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343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45pt,728.5pt" to="463.6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Ri5AEAAKYDAAAOAAAAZHJzL2Uyb0RvYy54bWysU81uEzEQviPxDpbvZNOUoHaVTQ8N5VJB&#10;pMIDTGzvroX/5DHZ5CV4ASRucOLIvW9DeYyOnZ9SuCDEHkYez8w38307nl1srGFrFVF71/CT0Zgz&#10;5YSX2nUNf/f26tkZZ5jASTDeqYZvFfKL+dMnsyHUauJ7b6SKjEAc1kNoeJ9SqKsKRa8s4MgH5SjY&#10;+mghkRu7SkYYCN2aajIev6gGH2WIXihEul3sgnxe8NtWifSmbVElZhpOs6ViY7GrbKv5DOouQui1&#10;2I8B/zCFBe2o6RFqAQnYh6j/gLJaRI++TSPhbeXbVgtVOBCbk/FvbG56CKpwIXEwHGXC/wcrXq+X&#10;kWnZ8ClnDiz9ortP3398/PLz9jPZu29f2TSLNASsKffSLWOmKTbuJlx78R4pVj0KZgfDLm3TRpvT&#10;iSfbFNG3R9HVJjFBl9Oz89Pnp9RdHGIV1IfCEDG9Ut6yfGi40S7rATWsrzHl1lAfUvK1cWxo+Pl0&#10;kuGA1qk1kOhoAxFE15Va9EbLK21MrsDYrS5NZGvIC1K+TJdwH6XlJgvAfpdXQrvV6RXIl06ytA0k&#10;naMd53kEqyRnRtGTyCcChDqBNn+TSa2N24u60zEruvJyu4wHsWkZyoz7xc3b9qtfqh+e1/weAAD/&#10;/wMAUEsDBBQABgAIAAAAIQAhsBY+3QAAAAsBAAAPAAAAZHJzL2Rvd25yZXYueG1sTI/LTsMwEEX3&#10;SPyDNUhsqtYhPEpDnAoB2bGhtGI7jYckIh6nsdsGvp5hgWA5d47uI1+OrlMHGkLr2cDFLAFFXHnb&#10;cm1g/VpOb0GFiGyx80wGPinAsjg9yTGz/sgvdFjFWokJhwwNNDH2mdahashhmPmeWH7vfnAY5Rxq&#10;bQc8irnrdJokN9phy5LQYE8PDVUfq70zEMoN7cqvSTVJ3i5rT+nu8fkJjTk/G+/vQEUa4x8MP/Wl&#10;OhTSaev3bIPqDEwXAop8dT2XTQIs0nkKavsr6SLX/zcU3wAAAP//AwBQSwECLQAUAAYACAAAACEA&#10;toM4kv4AAADhAQAAEwAAAAAAAAAAAAAAAAAAAAAAW0NvbnRlbnRfVHlwZXNdLnhtbFBLAQItABQA&#10;BgAIAAAAIQA4/SH/1gAAAJQBAAALAAAAAAAAAAAAAAAAAC8BAABfcmVscy8ucmVsc1BLAQItABQA&#10;BgAIAAAAIQCDPMRi5AEAAKYDAAAOAAAAAAAAAAAAAAAAAC4CAABkcnMvZTJvRG9jLnhtbFBLAQIt&#10;ABQABgAIAAAAIQAhsBY+3QAAAAsBAAAPAAAAAAAAAAAAAAAAAD4EAABkcnMvZG93bnJldi54bWxQ&#10;SwUGAAAAAAQABADzAAAASAUAAAAA&#10;">
                <o:lock v:ext="edit" shapetype="f"/>
                <w10:wrap anchory="page"/>
                <w10:anchorlock/>
              </v:line>
            </w:pict>
          </mc:Fallback>
        </mc:AlternateContent>
      </w:r>
    </w:p>
    <w:p w:rsidR="00020B72" w:rsidRDefault="00EA1134" w:rsidP="00EA1134">
      <w:pPr>
        <w:pStyle w:val="afffff6"/>
        <w:framePr w:wrap="around" w:hAnchor="page" w:x="6975" w:y="14126"/>
      </w:pP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20B72">
        <w:rPr>
          <w:rFonts w:ascii="黑体"/>
        </w:rPr>
        <w:t>-</w:t>
      </w:r>
      <w:r w:rsidR="00CF032E">
        <w:rPr>
          <w:rFonts w:ascii="黑体"/>
        </w:rPr>
        <w:fldChar w:fldCharType="begin">
          <w:ffData>
            <w:name w:val="SM"/>
            <w:enabled/>
            <w:calcOnExit w:val="0"/>
            <w:textInput>
              <w:default w:val="XX"/>
              <w:maxLength w:val="2"/>
            </w:textInput>
          </w:ffData>
        </w:fldChar>
      </w:r>
      <w:bookmarkStart w:id="10" w:name="SM"/>
      <w:r w:rsidR="00020B72">
        <w:rPr>
          <w:rFonts w:ascii="黑体"/>
        </w:rPr>
        <w:instrText xml:space="preserve"> FORMTEXT </w:instrText>
      </w:r>
      <w:r w:rsidR="00CF032E">
        <w:rPr>
          <w:rFonts w:ascii="黑体"/>
        </w:rPr>
      </w:r>
      <w:r w:rsidR="00CF032E">
        <w:rPr>
          <w:rFonts w:ascii="黑体"/>
        </w:rPr>
        <w:fldChar w:fldCharType="separate"/>
      </w:r>
      <w:r w:rsidR="00020B72">
        <w:rPr>
          <w:rFonts w:ascii="黑体"/>
        </w:rPr>
        <w:t>XX</w:t>
      </w:r>
      <w:r w:rsidR="00CF032E">
        <w:rPr>
          <w:rFonts w:ascii="黑体"/>
        </w:rPr>
        <w:fldChar w:fldCharType="end"/>
      </w:r>
      <w:bookmarkEnd w:id="10"/>
      <w:r w:rsidR="00020B72">
        <w:rPr>
          <w:rFonts w:ascii="黑体"/>
        </w:rPr>
        <w:t>-</w:t>
      </w:r>
      <w:r w:rsidR="00CF032E">
        <w:rPr>
          <w:rFonts w:ascii="黑体"/>
        </w:rPr>
        <w:fldChar w:fldCharType="begin">
          <w:ffData>
            <w:name w:val="SD"/>
            <w:enabled/>
            <w:calcOnExit w:val="0"/>
            <w:textInput>
              <w:default w:val="XX"/>
              <w:maxLength w:val="2"/>
            </w:textInput>
          </w:ffData>
        </w:fldChar>
      </w:r>
      <w:bookmarkStart w:id="11" w:name="SD"/>
      <w:r w:rsidR="00020B72">
        <w:rPr>
          <w:rFonts w:ascii="黑体"/>
        </w:rPr>
        <w:instrText xml:space="preserve"> FORMTEXT </w:instrText>
      </w:r>
      <w:r w:rsidR="00CF032E">
        <w:rPr>
          <w:rFonts w:ascii="黑体"/>
        </w:rPr>
      </w:r>
      <w:r w:rsidR="00CF032E">
        <w:rPr>
          <w:rFonts w:ascii="黑体"/>
        </w:rPr>
        <w:fldChar w:fldCharType="separate"/>
      </w:r>
      <w:r w:rsidR="00020B72">
        <w:rPr>
          <w:rFonts w:ascii="黑体"/>
        </w:rPr>
        <w:t>XX</w:t>
      </w:r>
      <w:r w:rsidR="00CF032E">
        <w:rPr>
          <w:rFonts w:ascii="黑体"/>
        </w:rPr>
        <w:fldChar w:fldCharType="end"/>
      </w:r>
      <w:bookmarkEnd w:id="11"/>
      <w:r w:rsidR="00020B72">
        <w:rPr>
          <w:rFonts w:hint="eastAsia"/>
        </w:rPr>
        <w:t>实施</w:t>
      </w:r>
    </w:p>
    <w:p w:rsidR="00020B72" w:rsidRDefault="00CF032E" w:rsidP="001371E4">
      <w:pPr>
        <w:pStyle w:val="afffff"/>
        <w:framePr w:wrap="around" w:x="2230" w:y="14889"/>
      </w:pPr>
      <w:r>
        <w:fldChar w:fldCharType="begin">
          <w:ffData>
            <w:name w:val="fm"/>
            <w:enabled/>
            <w:calcOnExit w:val="0"/>
            <w:textInput/>
          </w:ffData>
        </w:fldChar>
      </w:r>
      <w:bookmarkStart w:id="12" w:name="fm"/>
      <w:r w:rsidR="00020B72">
        <w:instrText xml:space="preserve"> FORMTEXT </w:instrText>
      </w:r>
      <w:r>
        <w:fldChar w:fldCharType="separate"/>
      </w:r>
      <w:r w:rsidR="00020B72">
        <w:rPr>
          <w:rFonts w:hint="eastAsia"/>
        </w:rPr>
        <w:t>中华人民共和国农业农村部</w:t>
      </w:r>
      <w:r>
        <w:fldChar w:fldCharType="end"/>
      </w:r>
      <w:bookmarkEnd w:id="12"/>
      <w:r w:rsidR="00020B72">
        <w:rPr>
          <w:rFonts w:hAnsi="黑体"/>
        </w:rPr>
        <w:t>   </w:t>
      </w:r>
      <w:r w:rsidR="00020B72">
        <w:rPr>
          <w:rStyle w:val="affffff9"/>
          <w:rFonts w:hint="eastAsia"/>
        </w:rPr>
        <w:t>发布</w:t>
      </w:r>
    </w:p>
    <w:p w:rsidR="00020B72" w:rsidRDefault="008C5CD5" w:rsidP="00020B72">
      <w:pPr>
        <w:pStyle w:val="afff"/>
        <w:sectPr w:rsidR="00020B72">
          <w:headerReference w:type="even" r:id="rId8"/>
          <w:headerReference w:type="default" r:id="rId9"/>
          <w:footerReference w:type="even" r:id="rId10"/>
          <w:footerReference w:type="default" r:id="rId11"/>
          <w:headerReference w:type="first" r:id="rId12"/>
          <w:footerReference w:type="first" r:id="rId13"/>
          <w:pgSz w:w="11906" w:h="16838"/>
          <w:pgMar w:top="567" w:right="850" w:bottom="1134" w:left="1418" w:header="0" w:footer="0" w:gutter="0"/>
          <w:pgNumType w:start="1"/>
          <w:cols w:space="720"/>
          <w:docGrid w:type="lines" w:linePitch="312"/>
        </w:sect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-635</wp:posOffset>
                </wp:positionH>
                <wp:positionV relativeFrom="paragraph">
                  <wp:posOffset>2339974</wp:posOffset>
                </wp:positionV>
                <wp:extent cx="6120130" cy="0"/>
                <wp:effectExtent l="0" t="0" r="13970" b="190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nS4wEAAKYDAAAOAAAAZHJzL2Uyb0RvYy54bWysU0uOEzEQ3SNxB8t70knQRNBKZxYThs0I&#10;Ig0coGK7uy38k8ukk0twASR2sGLJntswHIOyOwkMbBDCi5LtqnpV77m8vNxbw3Yqovau4bPJlDPl&#10;hJfadQ1//er60RPOMIGTYLxTDT8o5Jerhw+WQ6jV3PfeSBUZgTish9DwPqVQVxWKXlnAiQ/KkbP1&#10;0UKiY+wqGWEgdGuq+XS6qAYfZYheKES6XY9Ovir4batEetm2qBIzDafeUrGx2G221WoJdRch9Foc&#10;24B/6MKCdlT0DLWGBOxt1H9AWS2iR9+mifC28m2rhSociM1s+hub2x6CKlxIHAxnmfD/wYoXu01k&#10;WjZ8wZkDS0909/7Lt3cfv3/9QPbu8ye2yCINAWuKvXKbmGmKvbsNN168QfJV95z5gGEM27fR5nDi&#10;yfZF9MNZdLVPTNDlYkbMH9PbiJOvgvqUGCKm58pbljcNN9plPaCG3Q2mXBrqU0i+No4NDX96Mb8g&#10;OKBxag0k2tpABNF1JRe90fJaG5MzMHbbKxPZDvKAlJXpEu69sFxkDdiPccU1jk6vQD5zkqVDIOkc&#10;zTjPLVglOTOKvkTeESDUCbT5m0gqbdxR1FHHrOjWy8MmnsSmYSg9Hgc3T9uv55L983utfgAAAP//&#10;AwBQSwMEFAAGAAgAAAAhAGPuTDfeAAAACQEAAA8AAABkcnMvZG93bnJldi54bWxMj0FPwkAQhe8m&#10;/IfNmHghsIXGgqVbQtTevIASr0N3aBu7s6W7QPXXuyYmenzzXt77JlsPphUX6l1jWcFsGoEgLq1u&#10;uFLw9lpMliCcR9bYWiYFn+RgnY9uMky1vfKWLjtfiVDCLkUFtfddKqUrazLoprYjDt7R9gZ9kH0l&#10;dY/XUG5aOY+iRBpsOCzU2NFjTeXH7mwUuGJPp+JrXI6j97iyND89vTyjUne3w2YFwtPg/8Lwgx/Q&#10;IQ9MB3tm7USrYDILQQVxsrwHEfyHJF6AOPxeZJ7J/x/k3wAAAP//AwBQSwECLQAUAAYACAAAACEA&#10;toM4kv4AAADhAQAAEwAAAAAAAAAAAAAAAAAAAAAAW0NvbnRlbnRfVHlwZXNdLnhtbFBLAQItABQA&#10;BgAIAAAAIQA4/SH/1gAAAJQBAAALAAAAAAAAAAAAAAAAAC8BAABfcmVscy8ucmVsc1BLAQItABQA&#10;BgAIAAAAIQDqA/nS4wEAAKYDAAAOAAAAAAAAAAAAAAAAAC4CAABkcnMvZTJvRG9jLnhtbFBLAQIt&#10;ABQABgAIAAAAIQBj7kw33gAAAAkBAAAPAAAAAAAAAAAAAAAAAD0EAABkcnMvZG93bnJldi54bWxQ&#10;SwUGAAAAAAQABADzAAAASAUAAAAA&#10;">
                <o:lock v:ext="edit" shapetype="f"/>
              </v:line>
            </w:pict>
          </mc:Fallback>
        </mc:AlternateContent>
      </w:r>
    </w:p>
    <w:p w:rsidR="00020B72" w:rsidRDefault="00020B72" w:rsidP="00020B72">
      <w:pPr>
        <w:pStyle w:val="affffa"/>
      </w:pPr>
      <w:bookmarkStart w:id="13" w:name="_Toc505264334"/>
      <w:bookmarkStart w:id="14" w:name="_Toc505261162"/>
      <w:bookmarkStart w:id="15" w:name="_Toc505260529"/>
      <w:bookmarkStart w:id="16" w:name="_Toc505265048"/>
      <w:r>
        <w:rPr>
          <w:rFonts w:hint="eastAsia"/>
        </w:rPr>
        <w:lastRenderedPageBreak/>
        <w:t>前</w:t>
      </w:r>
      <w:r>
        <w:rPr>
          <w:rFonts w:hAnsi="黑体"/>
        </w:rPr>
        <w:t> </w:t>
      </w:r>
      <w:r>
        <w:rPr>
          <w:rFonts w:hAnsi="黑体"/>
        </w:rPr>
        <w:t> </w:t>
      </w:r>
      <w:r>
        <w:rPr>
          <w:rFonts w:hint="eastAsia"/>
        </w:rPr>
        <w:t>言</w:t>
      </w:r>
    </w:p>
    <w:p w:rsidR="00020B72" w:rsidRDefault="00020B72" w:rsidP="00020B72">
      <w:pPr>
        <w:pStyle w:val="afff"/>
        <w:spacing w:line="360" w:lineRule="auto"/>
        <w:ind w:firstLineChars="250" w:firstLine="525"/>
        <w:rPr>
          <w:rFonts w:ascii="Times New Roman"/>
        </w:rPr>
      </w:pPr>
      <w:r>
        <w:rPr>
          <w:rFonts w:ascii="Times New Roman"/>
        </w:rPr>
        <w:t>本文件按照</w:t>
      </w:r>
      <w:r>
        <w:rPr>
          <w:rFonts w:ascii="Times New Roman"/>
        </w:rPr>
        <w:t>GB/T 1.1—2020</w:t>
      </w:r>
      <w:r>
        <w:rPr>
          <w:rFonts w:ascii="Times New Roman"/>
        </w:rPr>
        <w:t>《标准化工作导则第</w:t>
      </w:r>
      <w:r>
        <w:rPr>
          <w:rFonts w:ascii="Times New Roman"/>
        </w:rPr>
        <w:t>1</w:t>
      </w:r>
      <w:r>
        <w:rPr>
          <w:rFonts w:ascii="Times New Roman"/>
        </w:rPr>
        <w:t>部分：标准化文件的结构和起草规则》的规定起草。</w:t>
      </w:r>
      <w:r>
        <w:rPr>
          <w:rFonts w:ascii="Times New Roman" w:hint="eastAsia"/>
        </w:rPr>
        <w:tab/>
      </w:r>
    </w:p>
    <w:p w:rsidR="00020B72" w:rsidRDefault="00020B72" w:rsidP="00020B72">
      <w:pPr>
        <w:pStyle w:val="afff"/>
        <w:spacing w:line="360" w:lineRule="auto"/>
        <w:ind w:firstLineChars="250" w:firstLine="525"/>
        <w:rPr>
          <w:rFonts w:ascii="Times New Roman"/>
        </w:rPr>
      </w:pPr>
      <w:r>
        <w:rPr>
          <w:rFonts w:ascii="Times New Roman"/>
        </w:rPr>
        <w:t>请注意本文件的某些内容可能涉及专利。本文件的发布机构不承担识别这些专利的责任。</w:t>
      </w:r>
    </w:p>
    <w:p w:rsidR="00020B72" w:rsidRPr="00101744" w:rsidRDefault="00020B72" w:rsidP="00020B72">
      <w:pPr>
        <w:pStyle w:val="afff"/>
        <w:spacing w:line="360" w:lineRule="auto"/>
        <w:ind w:firstLineChars="250" w:firstLine="525"/>
        <w:rPr>
          <w:rFonts w:ascii="Times New Roman"/>
        </w:rPr>
      </w:pPr>
      <w:r w:rsidRPr="00101744">
        <w:rPr>
          <w:rFonts w:ascii="Times New Roman" w:hint="eastAsia"/>
        </w:rPr>
        <w:t>本文件由农业农村部畜牧兽医局提出。</w:t>
      </w:r>
    </w:p>
    <w:p w:rsidR="00020B72" w:rsidRPr="00101744" w:rsidRDefault="00020B72" w:rsidP="00020B72">
      <w:pPr>
        <w:pStyle w:val="afff"/>
        <w:spacing w:line="360" w:lineRule="auto"/>
        <w:ind w:firstLineChars="250" w:firstLine="525"/>
        <w:rPr>
          <w:rFonts w:ascii="Times New Roman"/>
        </w:rPr>
      </w:pPr>
      <w:r w:rsidRPr="00101744">
        <w:rPr>
          <w:rFonts w:ascii="Times New Roman" w:hint="eastAsia"/>
        </w:rPr>
        <w:t>本文件由全国兽药残留与耐药性控制专家委员会归口。</w:t>
      </w:r>
    </w:p>
    <w:p w:rsidR="00020B72" w:rsidRPr="00101744" w:rsidRDefault="00020B72" w:rsidP="00020B72">
      <w:pPr>
        <w:pStyle w:val="afff"/>
        <w:spacing w:line="360" w:lineRule="auto"/>
        <w:ind w:firstLineChars="250" w:firstLine="525"/>
        <w:rPr>
          <w:rFonts w:ascii="Times New Roman"/>
        </w:rPr>
      </w:pPr>
      <w:r w:rsidRPr="00101744">
        <w:rPr>
          <w:rFonts w:ascii="Times New Roman"/>
        </w:rPr>
        <w:t>本文件起草单位：华南农业大学</w:t>
      </w:r>
      <w:r w:rsidRPr="00101744">
        <w:rPr>
          <w:rFonts w:ascii="Times New Roman" w:hint="eastAsia"/>
        </w:rPr>
        <w:t>、</w:t>
      </w:r>
      <w:r w:rsidRPr="00101744">
        <w:rPr>
          <w:rFonts w:ascii="Times New Roman"/>
        </w:rPr>
        <w:t>中国兽医药品监察所。</w:t>
      </w:r>
    </w:p>
    <w:p w:rsidR="00020B72" w:rsidRDefault="00020B72" w:rsidP="00020B72">
      <w:pPr>
        <w:pStyle w:val="afff"/>
        <w:spacing w:line="360" w:lineRule="auto"/>
        <w:ind w:firstLineChars="250" w:firstLine="525"/>
        <w:rPr>
          <w:rFonts w:ascii="Times New Roman"/>
          <w:szCs w:val="21"/>
        </w:rPr>
      </w:pPr>
      <w:r>
        <w:rPr>
          <w:rFonts w:ascii="Times New Roman"/>
        </w:rPr>
        <w:t>本文件主要起草人：</w:t>
      </w:r>
      <w:r>
        <w:rPr>
          <w:rFonts w:ascii="Times New Roman"/>
          <w:szCs w:val="21"/>
        </w:rPr>
        <w:t>刘健华、蔡钟鹏、张纯萍、黄颖、徐士新、</w:t>
      </w:r>
      <w:r>
        <w:rPr>
          <w:rFonts w:ascii="Times New Roman"/>
        </w:rPr>
        <w:t>宋立、</w:t>
      </w:r>
      <w:r>
        <w:rPr>
          <w:rFonts w:ascii="Times New Roman"/>
          <w:szCs w:val="21"/>
        </w:rPr>
        <w:t>曾振灵、吕鲁超</w:t>
      </w:r>
      <w:r>
        <w:rPr>
          <w:rFonts w:ascii="Times New Roman" w:hint="eastAsia"/>
          <w:szCs w:val="21"/>
        </w:rPr>
        <w:t>。</w:t>
      </w:r>
    </w:p>
    <w:p w:rsidR="00020B72" w:rsidRDefault="00020B72" w:rsidP="00020B72">
      <w:pPr>
        <w:widowControl/>
        <w:jc w:val="left"/>
        <w:rPr>
          <w:rFonts w:ascii="宋体"/>
          <w:kern w:val="0"/>
          <w:szCs w:val="20"/>
        </w:rPr>
      </w:pPr>
      <w:r>
        <w:br w:type="page"/>
      </w:r>
    </w:p>
    <w:p w:rsidR="00020B72" w:rsidRDefault="00020B72" w:rsidP="00020B72">
      <w:pPr>
        <w:pStyle w:val="afff"/>
        <w:sectPr w:rsidR="00020B72" w:rsidSect="00AC322C">
          <w:headerReference w:type="even" r:id="rId14"/>
          <w:headerReference w:type="default" r:id="rId15"/>
          <w:footerReference w:type="default" r:id="rId16"/>
          <w:headerReference w:type="first" r:id="rId17"/>
          <w:type w:val="continuous"/>
          <w:pgSz w:w="11906" w:h="16838"/>
          <w:pgMar w:top="567" w:right="1134" w:bottom="1134" w:left="1418" w:header="1418" w:footer="1134" w:gutter="0"/>
          <w:pgNumType w:fmt="upperRoman" w:start="1"/>
          <w:cols w:space="720"/>
          <w:formProt w:val="0"/>
          <w:docGrid w:type="lines" w:linePitch="312"/>
        </w:sectPr>
      </w:pPr>
    </w:p>
    <w:bookmarkEnd w:id="13"/>
    <w:bookmarkEnd w:id="14"/>
    <w:bookmarkEnd w:id="15"/>
    <w:bookmarkEnd w:id="16"/>
    <w:p w:rsidR="00020B72" w:rsidDel="00DA400E" w:rsidRDefault="00020B72" w:rsidP="00020B72">
      <w:pPr>
        <w:jc w:val="center"/>
        <w:rPr>
          <w:rFonts w:eastAsia="黑体"/>
          <w:sz w:val="36"/>
          <w:szCs w:val="36"/>
        </w:rPr>
      </w:pPr>
      <w:r>
        <w:rPr>
          <w:rFonts w:eastAsia="黑体" w:hint="eastAsia"/>
          <w:sz w:val="36"/>
          <w:szCs w:val="36"/>
        </w:rPr>
        <w:lastRenderedPageBreak/>
        <w:t>动物源细菌耐药性监测样品采集</w:t>
      </w:r>
    </w:p>
    <w:p w:rsidR="00020B72" w:rsidRDefault="00020B72" w:rsidP="00020B72">
      <w:pPr>
        <w:jc w:val="center"/>
        <w:rPr>
          <w:rFonts w:eastAsia="黑体"/>
          <w:sz w:val="36"/>
          <w:szCs w:val="36"/>
        </w:rPr>
      </w:pPr>
      <w:r>
        <w:rPr>
          <w:rFonts w:eastAsia="黑体" w:hint="eastAsia"/>
          <w:sz w:val="36"/>
          <w:szCs w:val="36"/>
        </w:rPr>
        <w:t>技术规程</w:t>
      </w:r>
    </w:p>
    <w:p w:rsidR="00020B72" w:rsidRDefault="00020B72" w:rsidP="00020B72">
      <w:pPr>
        <w:jc w:val="center"/>
        <w:rPr>
          <w:rFonts w:eastAsia="黑体" w:cs="黑体"/>
          <w:kern w:val="0"/>
          <w:szCs w:val="21"/>
        </w:rPr>
      </w:pPr>
    </w:p>
    <w:p w:rsidR="00020B72" w:rsidRDefault="00020B72" w:rsidP="00101744">
      <w:pPr>
        <w:spacing w:line="360" w:lineRule="auto"/>
        <w:rPr>
          <w:rFonts w:eastAsia="黑体"/>
          <w:szCs w:val="21"/>
        </w:rPr>
      </w:pPr>
      <w:r>
        <w:rPr>
          <w:rFonts w:eastAsia="黑体" w:hint="eastAsia"/>
          <w:szCs w:val="21"/>
        </w:rPr>
        <w:t xml:space="preserve">1 </w:t>
      </w:r>
      <w:r>
        <w:rPr>
          <w:rFonts w:eastAsia="黑体" w:hint="eastAsia"/>
          <w:szCs w:val="21"/>
        </w:rPr>
        <w:t>范围</w:t>
      </w:r>
    </w:p>
    <w:p w:rsidR="00020B72" w:rsidRDefault="00020B72" w:rsidP="00101744">
      <w:pPr>
        <w:spacing w:line="360" w:lineRule="auto"/>
        <w:ind w:firstLine="435"/>
        <w:rPr>
          <w:szCs w:val="21"/>
        </w:rPr>
      </w:pPr>
      <w:r>
        <w:rPr>
          <w:rFonts w:hAnsi="宋体" w:hint="eastAsia"/>
          <w:szCs w:val="21"/>
        </w:rPr>
        <w:t>本文件规定了动物源细菌耐药性监测样品的</w:t>
      </w:r>
      <w:r w:rsidRPr="00331DA9">
        <w:rPr>
          <w:rFonts w:hAnsi="宋体" w:hint="eastAsia"/>
          <w:szCs w:val="21"/>
        </w:rPr>
        <w:t>采集、保存和运输的原则、要求和操作</w:t>
      </w:r>
      <w:r>
        <w:rPr>
          <w:rFonts w:hAnsi="宋体" w:hint="eastAsia"/>
          <w:szCs w:val="21"/>
        </w:rPr>
        <w:t>方法</w:t>
      </w:r>
      <w:r w:rsidRPr="00331DA9">
        <w:rPr>
          <w:rFonts w:hAnsi="宋体" w:hint="eastAsia"/>
          <w:szCs w:val="21"/>
        </w:rPr>
        <w:t>。</w:t>
      </w:r>
    </w:p>
    <w:p w:rsidR="00020B72" w:rsidRDefault="00020B72" w:rsidP="00101744">
      <w:pPr>
        <w:spacing w:line="360" w:lineRule="auto"/>
        <w:ind w:firstLine="435"/>
        <w:rPr>
          <w:rFonts w:hAnsi="宋体"/>
          <w:szCs w:val="21"/>
        </w:rPr>
      </w:pPr>
      <w:r>
        <w:rPr>
          <w:rFonts w:hAnsi="宋体" w:hint="eastAsia"/>
          <w:szCs w:val="21"/>
        </w:rPr>
        <w:t>本文件适用于动物直肠</w:t>
      </w:r>
      <w:r>
        <w:rPr>
          <w:rFonts w:hAnsi="宋体" w:hint="eastAsia"/>
          <w:szCs w:val="21"/>
        </w:rPr>
        <w:t>/</w:t>
      </w:r>
      <w:r>
        <w:rPr>
          <w:rFonts w:hAnsi="宋体" w:hint="eastAsia"/>
          <w:szCs w:val="21"/>
        </w:rPr>
        <w:t>泄殖腔拭子、</w:t>
      </w:r>
      <w:r>
        <w:rPr>
          <w:color w:val="000000"/>
        </w:rPr>
        <w:t>咽</w:t>
      </w:r>
      <w:r>
        <w:rPr>
          <w:rFonts w:hint="eastAsia"/>
          <w:color w:val="000000"/>
        </w:rPr>
        <w:t>/</w:t>
      </w:r>
      <w:r>
        <w:rPr>
          <w:rFonts w:hint="eastAsia"/>
          <w:color w:val="000000"/>
        </w:rPr>
        <w:t>喉</w:t>
      </w:r>
      <w:r>
        <w:rPr>
          <w:color w:val="000000"/>
        </w:rPr>
        <w:t>拭子</w:t>
      </w:r>
      <w:r>
        <w:rPr>
          <w:rFonts w:hint="eastAsia"/>
          <w:color w:val="000000"/>
        </w:rPr>
        <w:t>、</w:t>
      </w:r>
      <w:r>
        <w:rPr>
          <w:color w:val="000000"/>
        </w:rPr>
        <w:t>鼻拭子、</w:t>
      </w:r>
      <w:r>
        <w:rPr>
          <w:rFonts w:hAnsi="宋体" w:hint="eastAsia"/>
          <w:szCs w:val="21"/>
        </w:rPr>
        <w:t>粪便、肠道内容物、生鲜乳、其他病料等</w:t>
      </w:r>
      <w:r w:rsidR="00AB2E34">
        <w:rPr>
          <w:rFonts w:hAnsi="宋体" w:hint="eastAsia"/>
          <w:szCs w:val="21"/>
        </w:rPr>
        <w:t>样品</w:t>
      </w:r>
      <w:r>
        <w:rPr>
          <w:rFonts w:hAnsi="宋体" w:hint="eastAsia"/>
          <w:szCs w:val="21"/>
        </w:rPr>
        <w:t>的采集、保存和运输。</w:t>
      </w:r>
    </w:p>
    <w:p w:rsidR="004930EC" w:rsidRDefault="004930EC" w:rsidP="00101744">
      <w:pPr>
        <w:spacing w:line="360" w:lineRule="auto"/>
        <w:ind w:firstLine="435"/>
        <w:rPr>
          <w:rFonts w:ascii="黑体" w:eastAsia="黑体" w:hAnsi="宋体"/>
          <w:szCs w:val="21"/>
        </w:rPr>
      </w:pPr>
    </w:p>
    <w:p w:rsidR="00020B72" w:rsidRDefault="00020B72" w:rsidP="00101744">
      <w:pPr>
        <w:spacing w:line="360" w:lineRule="auto"/>
        <w:rPr>
          <w:rFonts w:eastAsia="黑体"/>
          <w:szCs w:val="21"/>
        </w:rPr>
      </w:pPr>
      <w:r>
        <w:rPr>
          <w:rFonts w:eastAsia="黑体" w:hint="eastAsia"/>
          <w:szCs w:val="21"/>
        </w:rPr>
        <w:t xml:space="preserve">2 </w:t>
      </w:r>
      <w:r>
        <w:rPr>
          <w:rFonts w:eastAsia="黑体" w:hint="eastAsia"/>
          <w:szCs w:val="21"/>
        </w:rPr>
        <w:t>规范性引用文件</w:t>
      </w:r>
    </w:p>
    <w:p w:rsidR="00020B72" w:rsidRPr="00C82187" w:rsidRDefault="00020B72" w:rsidP="00101744">
      <w:pPr>
        <w:spacing w:line="360" w:lineRule="auto"/>
        <w:ind w:firstLine="435"/>
        <w:rPr>
          <w:rFonts w:hAnsi="宋体"/>
          <w:szCs w:val="21"/>
        </w:rPr>
      </w:pPr>
      <w:r w:rsidRPr="00C82187">
        <w:rPr>
          <w:rFonts w:hAnsi="宋体"/>
          <w:szCs w:val="21"/>
        </w:rPr>
        <w:t>下列文件中的内容通过文中的规范性引用而构成本文件必不可少的条款。其中，注日期的引用文件，仅该日期对应的版本适用于本文件</w:t>
      </w:r>
      <w:r w:rsidRPr="00C82187">
        <w:rPr>
          <w:rFonts w:hAnsi="宋体" w:hint="eastAsia"/>
          <w:szCs w:val="21"/>
        </w:rPr>
        <w:t>；</w:t>
      </w:r>
      <w:r w:rsidRPr="00C82187">
        <w:rPr>
          <w:rFonts w:hAnsi="宋体"/>
          <w:szCs w:val="21"/>
        </w:rPr>
        <w:t>不注日期的引用文件，其最新版本（包括所有的修改单）适用于本文件。</w:t>
      </w:r>
    </w:p>
    <w:p w:rsidR="00AB2E34" w:rsidRDefault="00020B72" w:rsidP="00101744">
      <w:pPr>
        <w:pStyle w:val="afff"/>
        <w:spacing w:line="360" w:lineRule="auto"/>
        <w:rPr>
          <w:rFonts w:hAnsi="宋体"/>
          <w:szCs w:val="21"/>
        </w:rPr>
      </w:pPr>
      <w:r w:rsidRPr="00DD69D5">
        <w:rPr>
          <w:rFonts w:ascii="Times New Roman"/>
          <w:szCs w:val="21"/>
        </w:rPr>
        <w:t>GB 19489</w:t>
      </w:r>
      <w:r>
        <w:rPr>
          <w:rFonts w:hAnsi="宋体" w:hint="eastAsia"/>
          <w:szCs w:val="21"/>
        </w:rPr>
        <w:t xml:space="preserve"> 实验室生物安全通用要求</w:t>
      </w:r>
    </w:p>
    <w:p w:rsidR="00AB2E34" w:rsidRPr="00D1530F" w:rsidRDefault="00AB2E34" w:rsidP="00101744">
      <w:pPr>
        <w:pStyle w:val="afff"/>
        <w:spacing w:line="360" w:lineRule="auto"/>
      </w:pPr>
      <w:r>
        <w:rPr>
          <w:rFonts w:ascii="Times New Roman"/>
        </w:rPr>
        <w:t xml:space="preserve">GB/T 6682  </w:t>
      </w:r>
      <w:r>
        <w:rPr>
          <w:rFonts w:ascii="Times New Roman"/>
        </w:rPr>
        <w:t>分析实验室用水规格和试验方法</w:t>
      </w:r>
    </w:p>
    <w:p w:rsidR="00020B72" w:rsidRDefault="00020B72" w:rsidP="00101744">
      <w:pPr>
        <w:spacing w:line="360" w:lineRule="auto"/>
        <w:ind w:firstLine="435"/>
        <w:rPr>
          <w:rFonts w:hAnsi="宋体"/>
          <w:szCs w:val="21"/>
        </w:rPr>
      </w:pPr>
      <w:r>
        <w:rPr>
          <w:rFonts w:hAnsi="宋体" w:hint="eastAsia"/>
          <w:szCs w:val="21"/>
        </w:rPr>
        <w:t xml:space="preserve">NY/T 541 </w:t>
      </w:r>
      <w:r>
        <w:rPr>
          <w:rFonts w:hAnsi="宋体" w:hint="eastAsia"/>
          <w:szCs w:val="21"/>
        </w:rPr>
        <w:t>兽医诊断样品采集、保存与运输技术规范</w:t>
      </w:r>
    </w:p>
    <w:p w:rsidR="004930EC" w:rsidRDefault="004930EC" w:rsidP="00101744">
      <w:pPr>
        <w:spacing w:line="360" w:lineRule="auto"/>
        <w:ind w:firstLine="435"/>
        <w:rPr>
          <w:rFonts w:hAnsi="宋体"/>
          <w:szCs w:val="21"/>
        </w:rPr>
      </w:pPr>
    </w:p>
    <w:p w:rsidR="00020B72" w:rsidRDefault="00020B72" w:rsidP="00101744">
      <w:pPr>
        <w:spacing w:line="360" w:lineRule="auto"/>
        <w:rPr>
          <w:rFonts w:eastAsia="黑体"/>
          <w:szCs w:val="21"/>
        </w:rPr>
      </w:pPr>
      <w:r>
        <w:rPr>
          <w:rFonts w:eastAsia="黑体" w:hint="eastAsia"/>
          <w:szCs w:val="21"/>
        </w:rPr>
        <w:t xml:space="preserve">3  </w:t>
      </w:r>
      <w:r>
        <w:rPr>
          <w:rFonts w:eastAsia="黑体" w:hint="eastAsia"/>
          <w:szCs w:val="21"/>
        </w:rPr>
        <w:t>术语和定义</w:t>
      </w:r>
    </w:p>
    <w:p w:rsidR="00020B72" w:rsidRDefault="00020B72" w:rsidP="00101744">
      <w:pPr>
        <w:spacing w:line="360" w:lineRule="auto"/>
        <w:ind w:firstLineChars="200" w:firstLine="420"/>
        <w:rPr>
          <w:rFonts w:hAnsi="宋体"/>
          <w:kern w:val="0"/>
          <w:szCs w:val="21"/>
        </w:rPr>
      </w:pPr>
      <w:r>
        <w:rPr>
          <w:rFonts w:hAnsi="宋体" w:hint="eastAsia"/>
          <w:kern w:val="0"/>
          <w:szCs w:val="21"/>
        </w:rPr>
        <w:t>本文件没有需要界定的术语和定义。</w:t>
      </w:r>
    </w:p>
    <w:p w:rsidR="004930EC" w:rsidRDefault="004930EC" w:rsidP="00101744">
      <w:pPr>
        <w:spacing w:line="360" w:lineRule="auto"/>
        <w:ind w:firstLineChars="200" w:firstLine="420"/>
        <w:rPr>
          <w:rFonts w:hAnsi="宋体"/>
          <w:kern w:val="0"/>
          <w:szCs w:val="21"/>
        </w:rPr>
      </w:pPr>
    </w:p>
    <w:p w:rsidR="00020B72" w:rsidRDefault="00020B72" w:rsidP="00101744">
      <w:pPr>
        <w:spacing w:line="360" w:lineRule="auto"/>
        <w:rPr>
          <w:rFonts w:eastAsia="黑体"/>
          <w:szCs w:val="21"/>
        </w:rPr>
      </w:pPr>
      <w:r>
        <w:rPr>
          <w:rFonts w:eastAsia="黑体" w:hint="eastAsia"/>
          <w:szCs w:val="21"/>
        </w:rPr>
        <w:t xml:space="preserve">4  </w:t>
      </w:r>
      <w:r>
        <w:rPr>
          <w:rFonts w:eastAsia="黑体" w:hint="eastAsia"/>
          <w:szCs w:val="21"/>
        </w:rPr>
        <w:t>试剂或材料</w:t>
      </w:r>
    </w:p>
    <w:p w:rsidR="00020B72" w:rsidRDefault="00020B72" w:rsidP="00101744">
      <w:pPr>
        <w:spacing w:line="360" w:lineRule="auto"/>
        <w:rPr>
          <w:rFonts w:eastAsia="黑体"/>
          <w:szCs w:val="21"/>
        </w:rPr>
      </w:pPr>
      <w:r>
        <w:rPr>
          <w:rFonts w:eastAsia="黑体"/>
          <w:szCs w:val="21"/>
        </w:rPr>
        <w:t>4</w:t>
      </w:r>
      <w:r w:rsidR="00DD69D5">
        <w:rPr>
          <w:rFonts w:eastAsia="黑体" w:hint="eastAsia"/>
          <w:szCs w:val="21"/>
        </w:rPr>
        <w:t>.</w:t>
      </w:r>
      <w:r>
        <w:rPr>
          <w:rFonts w:eastAsia="黑体" w:hint="eastAsia"/>
          <w:szCs w:val="21"/>
        </w:rPr>
        <w:t xml:space="preserve">1 </w:t>
      </w:r>
      <w:r>
        <w:rPr>
          <w:rFonts w:eastAsia="黑体" w:hint="eastAsia"/>
          <w:szCs w:val="21"/>
        </w:rPr>
        <w:t>要求</w:t>
      </w:r>
    </w:p>
    <w:p w:rsidR="00020B72" w:rsidRPr="000B5243" w:rsidRDefault="00020B72" w:rsidP="00101744">
      <w:pPr>
        <w:spacing w:line="360" w:lineRule="auto"/>
        <w:ind w:firstLine="420"/>
        <w:rPr>
          <w:szCs w:val="21"/>
        </w:rPr>
      </w:pPr>
      <w:r w:rsidRPr="000B5243">
        <w:rPr>
          <w:rFonts w:hAnsi="宋体"/>
          <w:szCs w:val="21"/>
        </w:rPr>
        <w:t>除另有规定外，所有试剂均为分析纯，水为符合</w:t>
      </w:r>
      <w:r w:rsidRPr="000B5243">
        <w:rPr>
          <w:szCs w:val="21"/>
        </w:rPr>
        <w:t>GB/T6682</w:t>
      </w:r>
      <w:r w:rsidRPr="000B5243">
        <w:rPr>
          <w:rFonts w:hAnsi="宋体"/>
          <w:szCs w:val="21"/>
        </w:rPr>
        <w:t>规定的三级水，培养基或缓冲液按附录配制或用商品化产品。</w:t>
      </w:r>
    </w:p>
    <w:p w:rsidR="00020B72" w:rsidRPr="004930EC" w:rsidRDefault="00020B72" w:rsidP="00101744">
      <w:pPr>
        <w:spacing w:line="360" w:lineRule="auto"/>
        <w:rPr>
          <w:rFonts w:ascii="黑体" w:eastAsia="黑体" w:hAnsi="黑体" w:cs="黑体"/>
          <w:kern w:val="0"/>
          <w:szCs w:val="22"/>
        </w:rPr>
      </w:pPr>
      <w:r w:rsidRPr="004930EC">
        <w:rPr>
          <w:rFonts w:ascii="黑体" w:eastAsia="黑体" w:hAnsi="黑体" w:cs="黑体"/>
          <w:kern w:val="0"/>
          <w:szCs w:val="22"/>
        </w:rPr>
        <w:t>4</w:t>
      </w:r>
      <w:r w:rsidR="00DD69D5">
        <w:rPr>
          <w:rFonts w:ascii="黑体" w:eastAsia="黑体" w:hAnsi="黑体" w:cs="黑体" w:hint="eastAsia"/>
          <w:kern w:val="0"/>
          <w:szCs w:val="22"/>
        </w:rPr>
        <w:t>.</w:t>
      </w:r>
      <w:r w:rsidRPr="004930EC">
        <w:rPr>
          <w:rFonts w:ascii="黑体" w:eastAsia="黑体" w:hAnsi="黑体" w:cs="黑体"/>
          <w:kern w:val="0"/>
          <w:szCs w:val="22"/>
        </w:rPr>
        <w:t>2</w:t>
      </w:r>
      <w:r w:rsidR="00313BA5">
        <w:rPr>
          <w:rFonts w:ascii="黑体" w:eastAsia="黑体" w:hAnsi="黑体" w:cs="黑体" w:hint="eastAsia"/>
          <w:kern w:val="0"/>
          <w:szCs w:val="22"/>
        </w:rPr>
        <w:t xml:space="preserve">  </w:t>
      </w:r>
      <w:r w:rsidRPr="004930EC">
        <w:rPr>
          <w:rFonts w:ascii="黑体" w:eastAsia="黑体" w:hAnsi="黑体" w:cs="黑体" w:hint="eastAsia"/>
          <w:kern w:val="0"/>
          <w:szCs w:val="22"/>
        </w:rPr>
        <w:t>试剂</w:t>
      </w:r>
    </w:p>
    <w:p w:rsidR="00020B72" w:rsidRPr="00210824" w:rsidRDefault="00020B72" w:rsidP="00101744">
      <w:pPr>
        <w:spacing w:line="360" w:lineRule="auto"/>
        <w:rPr>
          <w:rFonts w:ascii="黑体" w:eastAsia="黑体" w:hAnsi="黑体" w:cs="黑体"/>
        </w:rPr>
      </w:pPr>
      <w:r w:rsidRPr="00210824">
        <w:rPr>
          <w:rFonts w:ascii="黑体" w:eastAsia="黑体" w:hAnsi="黑体" w:cs="黑体"/>
          <w:kern w:val="0"/>
          <w:szCs w:val="22"/>
        </w:rPr>
        <w:t>4.</w:t>
      </w:r>
      <w:r w:rsidR="00AB2E34" w:rsidRPr="00210824">
        <w:rPr>
          <w:rFonts w:ascii="黑体" w:eastAsia="黑体" w:hAnsi="黑体" w:cs="黑体" w:hint="eastAsia"/>
          <w:kern w:val="0"/>
          <w:szCs w:val="22"/>
        </w:rPr>
        <w:t>2</w:t>
      </w:r>
      <w:r w:rsidRPr="00210824">
        <w:rPr>
          <w:rFonts w:ascii="黑体" w:eastAsia="黑体" w:hAnsi="黑体" w:cs="黑体"/>
          <w:kern w:val="0"/>
          <w:szCs w:val="22"/>
        </w:rPr>
        <w:t>.1</w:t>
      </w:r>
      <w:r w:rsidR="00313BA5">
        <w:rPr>
          <w:rFonts w:ascii="黑体" w:eastAsia="黑体" w:hAnsi="黑体" w:cs="黑体" w:hint="eastAsia"/>
          <w:kern w:val="0"/>
          <w:szCs w:val="22"/>
        </w:rPr>
        <w:t xml:space="preserve">  </w:t>
      </w:r>
      <w:r w:rsidRPr="00210824">
        <w:rPr>
          <w:rFonts w:ascii="黑体" w:eastAsia="黑体" w:hAnsi="黑体" w:cs="黑体" w:hint="eastAsia"/>
        </w:rPr>
        <w:t>双氧水</w:t>
      </w:r>
      <w:r w:rsidR="00072538">
        <w:rPr>
          <w:rFonts w:ascii="黑体" w:eastAsia="黑体" w:hAnsi="黑体" w:cs="黑体" w:hint="eastAsia"/>
        </w:rPr>
        <w:t>。</w:t>
      </w:r>
    </w:p>
    <w:p w:rsidR="00020B72" w:rsidRPr="00210824" w:rsidRDefault="00020B72" w:rsidP="00101744">
      <w:pPr>
        <w:spacing w:line="360" w:lineRule="auto"/>
        <w:rPr>
          <w:rFonts w:ascii="黑体" w:eastAsia="黑体" w:hAnsi="黑体" w:cs="黑体"/>
        </w:rPr>
      </w:pPr>
      <w:r w:rsidRPr="00210824">
        <w:rPr>
          <w:rFonts w:ascii="黑体" w:eastAsia="黑体" w:hAnsi="黑体" w:cs="黑体" w:hint="eastAsia"/>
        </w:rPr>
        <w:t>4.</w:t>
      </w:r>
      <w:r w:rsidR="00AB2E34" w:rsidRPr="00210824">
        <w:rPr>
          <w:rFonts w:ascii="黑体" w:eastAsia="黑体" w:hAnsi="黑体" w:cs="黑体" w:hint="eastAsia"/>
        </w:rPr>
        <w:t>2</w:t>
      </w:r>
      <w:r w:rsidRPr="00210824">
        <w:rPr>
          <w:rFonts w:ascii="黑体" w:eastAsia="黑体" w:hAnsi="黑体" w:cs="黑体" w:hint="eastAsia"/>
        </w:rPr>
        <w:t>.</w:t>
      </w:r>
      <w:r w:rsidR="00AB2E34" w:rsidRPr="00210824">
        <w:rPr>
          <w:rFonts w:ascii="黑体" w:eastAsia="黑体" w:hAnsi="黑体" w:cs="黑体" w:hint="eastAsia"/>
        </w:rPr>
        <w:t>2</w:t>
      </w:r>
      <w:r w:rsidR="00313BA5">
        <w:rPr>
          <w:rFonts w:ascii="黑体" w:eastAsia="黑体" w:hAnsi="黑体" w:cs="黑体" w:hint="eastAsia"/>
        </w:rPr>
        <w:t xml:space="preserve">  </w:t>
      </w:r>
      <w:r w:rsidRPr="00210824">
        <w:rPr>
          <w:rFonts w:ascii="黑体" w:eastAsia="黑体" w:hAnsi="黑体" w:cs="黑体" w:hint="eastAsia"/>
        </w:rPr>
        <w:t>甘油</w:t>
      </w:r>
      <w:r w:rsidR="00072538">
        <w:rPr>
          <w:rFonts w:ascii="黑体" w:eastAsia="黑体" w:hAnsi="黑体" w:cs="黑体" w:hint="eastAsia"/>
        </w:rPr>
        <w:t>。</w:t>
      </w:r>
    </w:p>
    <w:p w:rsidR="00020B72" w:rsidRPr="00210824" w:rsidRDefault="00020B72" w:rsidP="00101744">
      <w:pPr>
        <w:spacing w:line="360" w:lineRule="auto"/>
        <w:rPr>
          <w:rFonts w:ascii="黑体" w:eastAsia="黑体" w:hAnsi="黑体" w:cs="黑体"/>
          <w:kern w:val="0"/>
          <w:szCs w:val="22"/>
        </w:rPr>
      </w:pPr>
      <w:r w:rsidRPr="00210824">
        <w:rPr>
          <w:rFonts w:ascii="黑体" w:eastAsia="黑体" w:hAnsi="黑体" w:cs="黑体" w:hint="eastAsia"/>
          <w:kern w:val="0"/>
          <w:szCs w:val="22"/>
        </w:rPr>
        <w:t>4.</w:t>
      </w:r>
      <w:r w:rsidR="00AB2E34" w:rsidRPr="00210824">
        <w:rPr>
          <w:rFonts w:ascii="黑体" w:eastAsia="黑体" w:hAnsi="黑体" w:cs="黑体" w:hint="eastAsia"/>
          <w:kern w:val="0"/>
          <w:szCs w:val="22"/>
        </w:rPr>
        <w:t>2</w:t>
      </w:r>
      <w:r w:rsidRPr="00210824">
        <w:rPr>
          <w:rFonts w:ascii="黑体" w:eastAsia="黑体" w:hAnsi="黑体" w:cs="黑体" w:hint="eastAsia"/>
          <w:kern w:val="0"/>
          <w:szCs w:val="22"/>
        </w:rPr>
        <w:t>.</w:t>
      </w:r>
      <w:r w:rsidR="00AB2E34" w:rsidRPr="00210824">
        <w:rPr>
          <w:rFonts w:ascii="黑体" w:eastAsia="黑体" w:hAnsi="黑体" w:cs="黑体" w:hint="eastAsia"/>
          <w:kern w:val="0"/>
          <w:szCs w:val="22"/>
        </w:rPr>
        <w:t>3</w:t>
      </w:r>
      <w:r w:rsidR="00313BA5">
        <w:rPr>
          <w:rFonts w:ascii="黑体" w:eastAsia="黑体" w:hAnsi="黑体" w:cs="黑体" w:hint="eastAsia"/>
          <w:kern w:val="0"/>
          <w:szCs w:val="22"/>
        </w:rPr>
        <w:t xml:space="preserve">  </w:t>
      </w:r>
      <w:r w:rsidRPr="00210824">
        <w:rPr>
          <w:rFonts w:ascii="黑体" w:eastAsia="黑体" w:hAnsi="黑体" w:cs="黑体" w:hint="eastAsia"/>
          <w:kern w:val="0"/>
          <w:szCs w:val="22"/>
        </w:rPr>
        <w:t>乙醇</w:t>
      </w:r>
      <w:r w:rsidR="00072538">
        <w:rPr>
          <w:rFonts w:ascii="黑体" w:eastAsia="黑体" w:hAnsi="黑体" w:cs="黑体" w:hint="eastAsia"/>
          <w:kern w:val="0"/>
          <w:szCs w:val="22"/>
        </w:rPr>
        <w:t>。</w:t>
      </w:r>
    </w:p>
    <w:p w:rsidR="00210824" w:rsidRPr="00210824" w:rsidRDefault="00210824" w:rsidP="00101744">
      <w:pPr>
        <w:spacing w:line="360" w:lineRule="auto"/>
        <w:rPr>
          <w:rFonts w:ascii="黑体" w:eastAsia="黑体" w:hAnsi="黑体" w:cs="黑体"/>
          <w:kern w:val="0"/>
          <w:szCs w:val="22"/>
        </w:rPr>
      </w:pPr>
      <w:r w:rsidRPr="00210824">
        <w:rPr>
          <w:rFonts w:ascii="黑体" w:eastAsia="黑体" w:hAnsi="黑体" w:cs="黑体" w:hint="eastAsia"/>
          <w:kern w:val="0"/>
          <w:szCs w:val="22"/>
        </w:rPr>
        <w:t>4.2.4</w:t>
      </w:r>
      <w:r w:rsidR="00313BA5">
        <w:rPr>
          <w:rFonts w:ascii="黑体" w:eastAsia="黑体" w:hAnsi="黑体" w:cs="黑体" w:hint="eastAsia"/>
          <w:kern w:val="0"/>
          <w:szCs w:val="22"/>
        </w:rPr>
        <w:t xml:space="preserve">  </w:t>
      </w:r>
      <w:r w:rsidRPr="00210824">
        <w:rPr>
          <w:rFonts w:ascii="黑体" w:eastAsia="黑体" w:hAnsi="黑体" w:cs="黑体" w:hint="eastAsia"/>
          <w:kern w:val="0"/>
          <w:szCs w:val="22"/>
        </w:rPr>
        <w:t>碘伏</w:t>
      </w:r>
      <w:r w:rsidR="00072538">
        <w:rPr>
          <w:rFonts w:ascii="黑体" w:eastAsia="黑体" w:hAnsi="黑体" w:cs="黑体" w:hint="eastAsia"/>
          <w:kern w:val="0"/>
          <w:szCs w:val="22"/>
        </w:rPr>
        <w:t>。</w:t>
      </w:r>
    </w:p>
    <w:p w:rsidR="00020B72" w:rsidRPr="004930EC" w:rsidRDefault="00020B72" w:rsidP="00101744">
      <w:pPr>
        <w:spacing w:line="360" w:lineRule="auto"/>
        <w:rPr>
          <w:rFonts w:ascii="黑体" w:eastAsia="黑体" w:hAnsi="黑体" w:cs="黑体"/>
          <w:kern w:val="0"/>
          <w:szCs w:val="22"/>
        </w:rPr>
      </w:pPr>
      <w:r w:rsidRPr="004930EC">
        <w:rPr>
          <w:rFonts w:ascii="黑体" w:eastAsia="黑体" w:hAnsi="黑体" w:cs="黑体"/>
          <w:kern w:val="0"/>
          <w:szCs w:val="22"/>
        </w:rPr>
        <w:lastRenderedPageBreak/>
        <w:t>4.</w:t>
      </w:r>
      <w:r w:rsidR="00AB2E34" w:rsidRPr="004930EC">
        <w:rPr>
          <w:rFonts w:ascii="黑体" w:eastAsia="黑体" w:hAnsi="黑体" w:cs="黑体" w:hint="eastAsia"/>
          <w:kern w:val="0"/>
          <w:szCs w:val="22"/>
        </w:rPr>
        <w:t>3</w:t>
      </w:r>
      <w:r w:rsidR="00072538">
        <w:rPr>
          <w:rFonts w:ascii="黑体" w:eastAsia="黑体" w:hAnsi="黑体" w:cs="黑体" w:hint="eastAsia"/>
          <w:kern w:val="0"/>
          <w:szCs w:val="22"/>
        </w:rPr>
        <w:t xml:space="preserve">  </w:t>
      </w:r>
      <w:r w:rsidRPr="004930EC">
        <w:rPr>
          <w:rFonts w:ascii="黑体" w:eastAsia="黑体" w:hAnsi="黑体" w:cs="黑体" w:hint="eastAsia"/>
          <w:kern w:val="0"/>
          <w:szCs w:val="22"/>
        </w:rPr>
        <w:t>溶液配制</w:t>
      </w:r>
    </w:p>
    <w:p w:rsidR="00020B72" w:rsidRPr="00C82187" w:rsidRDefault="00020B72" w:rsidP="00101744">
      <w:pPr>
        <w:spacing w:line="360" w:lineRule="auto"/>
        <w:rPr>
          <w:rFonts w:ascii="黑体" w:eastAsia="黑体" w:hAnsi="黑体" w:cs="黑体"/>
          <w:kern w:val="0"/>
        </w:rPr>
      </w:pPr>
      <w:r>
        <w:rPr>
          <w:rFonts w:ascii="黑体" w:eastAsia="黑体" w:hAnsi="黑体" w:cs="黑体" w:hint="eastAsia"/>
          <w:kern w:val="0"/>
          <w:szCs w:val="22"/>
        </w:rPr>
        <w:t>4.</w:t>
      </w:r>
      <w:r w:rsidR="00AB2E34">
        <w:rPr>
          <w:rFonts w:ascii="黑体" w:eastAsia="黑体" w:hAnsi="黑体" w:cs="黑体" w:hint="eastAsia"/>
          <w:kern w:val="0"/>
          <w:szCs w:val="22"/>
        </w:rPr>
        <w:t>3</w:t>
      </w:r>
      <w:r>
        <w:rPr>
          <w:rFonts w:ascii="黑体" w:eastAsia="黑体" w:hAnsi="黑体" w:cs="黑体" w:hint="eastAsia"/>
          <w:kern w:val="0"/>
          <w:szCs w:val="22"/>
        </w:rPr>
        <w:t xml:space="preserve">.1 </w:t>
      </w:r>
      <w:r w:rsidRPr="00C82187">
        <w:rPr>
          <w:rFonts w:ascii="黑体" w:eastAsia="黑体" w:hAnsi="黑体" w:cs="黑体"/>
          <w:kern w:val="0"/>
          <w:szCs w:val="22"/>
        </w:rPr>
        <w:t>75%</w:t>
      </w:r>
      <w:r>
        <w:rPr>
          <w:rFonts w:ascii="黑体" w:eastAsia="黑体" w:hAnsi="黑体" w:cs="黑体" w:hint="eastAsia"/>
          <w:kern w:val="0"/>
          <w:szCs w:val="22"/>
        </w:rPr>
        <w:t>乙醇：</w:t>
      </w:r>
      <w:r w:rsidRPr="000B5243">
        <w:rPr>
          <w:rFonts w:hAnsi="宋体"/>
          <w:kern w:val="0"/>
          <w:szCs w:val="22"/>
        </w:rPr>
        <w:t>取</w:t>
      </w:r>
      <w:r w:rsidRPr="000B5243">
        <w:rPr>
          <w:kern w:val="0"/>
          <w:szCs w:val="22"/>
        </w:rPr>
        <w:t>95%</w:t>
      </w:r>
      <w:r w:rsidRPr="000B5243">
        <w:rPr>
          <w:rFonts w:hAnsi="宋体"/>
          <w:kern w:val="0"/>
          <w:szCs w:val="22"/>
        </w:rPr>
        <w:t>的乙醇</w:t>
      </w:r>
      <w:r w:rsidRPr="000B5243">
        <w:rPr>
          <w:kern w:val="0"/>
          <w:szCs w:val="22"/>
        </w:rPr>
        <w:t>75m</w:t>
      </w:r>
      <w:r w:rsidR="00AB2E34" w:rsidRPr="000B5243">
        <w:rPr>
          <w:kern w:val="0"/>
          <w:szCs w:val="22"/>
        </w:rPr>
        <w:t>L</w:t>
      </w:r>
      <w:r w:rsidRPr="000B5243">
        <w:rPr>
          <w:rFonts w:hAnsi="宋体"/>
          <w:kern w:val="0"/>
          <w:szCs w:val="22"/>
        </w:rPr>
        <w:t>，加水至</w:t>
      </w:r>
      <w:r w:rsidRPr="000B5243">
        <w:rPr>
          <w:kern w:val="0"/>
          <w:szCs w:val="22"/>
        </w:rPr>
        <w:t>95m</w:t>
      </w:r>
      <w:r w:rsidR="00AB2E34" w:rsidRPr="000B5243">
        <w:rPr>
          <w:kern w:val="0"/>
          <w:szCs w:val="22"/>
        </w:rPr>
        <w:t>L</w:t>
      </w:r>
      <w:r w:rsidRPr="000B5243">
        <w:rPr>
          <w:rFonts w:hAnsi="宋体"/>
          <w:kern w:val="0"/>
          <w:szCs w:val="22"/>
        </w:rPr>
        <w:t>，或用商品化酒精。</w:t>
      </w:r>
    </w:p>
    <w:p w:rsidR="00020B72" w:rsidRPr="000B5243" w:rsidRDefault="00020B72" w:rsidP="00101744">
      <w:pPr>
        <w:pStyle w:val="afff"/>
        <w:spacing w:line="360" w:lineRule="auto"/>
        <w:ind w:firstLineChars="0" w:firstLine="0"/>
        <w:rPr>
          <w:rFonts w:ascii="Times New Roman" w:eastAsia="黑体"/>
        </w:rPr>
      </w:pPr>
      <w:r>
        <w:rPr>
          <w:rFonts w:ascii="黑体" w:eastAsia="黑体" w:hAnsi="黑体" w:cs="黑体" w:hint="eastAsia"/>
        </w:rPr>
        <w:t>4.</w:t>
      </w:r>
      <w:r w:rsidR="00AB2E34">
        <w:rPr>
          <w:rFonts w:ascii="黑体" w:eastAsia="黑体" w:hAnsi="黑体" w:cs="黑体" w:hint="eastAsia"/>
        </w:rPr>
        <w:t>3</w:t>
      </w:r>
      <w:r>
        <w:rPr>
          <w:rFonts w:ascii="黑体" w:eastAsia="黑体" w:hAnsi="黑体" w:cs="黑体" w:hint="eastAsia"/>
        </w:rPr>
        <w:t>.</w:t>
      </w:r>
      <w:r w:rsidR="00210824">
        <w:rPr>
          <w:rFonts w:ascii="黑体" w:eastAsia="黑体" w:hAnsi="黑体" w:cs="黑体" w:hint="eastAsia"/>
        </w:rPr>
        <w:t>2</w:t>
      </w:r>
      <w:r w:rsidR="000B5243">
        <w:rPr>
          <w:rFonts w:ascii="黑体" w:eastAsia="黑体" w:hAnsi="黑体" w:cs="黑体" w:hint="eastAsia"/>
        </w:rPr>
        <w:t xml:space="preserve"> </w:t>
      </w:r>
      <w:r w:rsidRPr="00101744">
        <w:rPr>
          <w:rFonts w:ascii="黑体" w:eastAsia="黑体" w:hAnsi="黑体"/>
        </w:rPr>
        <w:t>PBS</w:t>
      </w:r>
      <w:r w:rsidRPr="00101744">
        <w:rPr>
          <w:rFonts w:ascii="黑体" w:eastAsia="黑体" w:hAnsi="黑体" w:hint="eastAsia"/>
        </w:rPr>
        <w:t>缓冲液（</w:t>
      </w:r>
      <w:r w:rsidRPr="00072538">
        <w:rPr>
          <w:rFonts w:ascii="黑体" w:eastAsia="黑体" w:hAnsi="黑体"/>
        </w:rPr>
        <w:t>pH7.4</w:t>
      </w:r>
      <w:r w:rsidRPr="00101744">
        <w:rPr>
          <w:rFonts w:ascii="黑体" w:eastAsia="黑体" w:hAnsi="黑体" w:hint="eastAsia"/>
        </w:rPr>
        <w:t>）</w:t>
      </w:r>
      <w:r w:rsidRPr="00101744">
        <w:rPr>
          <w:rFonts w:ascii="黑体" w:eastAsia="黑体" w:hAnsi="黑体" w:cs="黑体" w:hint="eastAsia"/>
          <w:szCs w:val="22"/>
        </w:rPr>
        <w:t>：</w:t>
      </w:r>
      <w:r w:rsidRPr="000B5243">
        <w:rPr>
          <w:rFonts w:ascii="Times New Roman"/>
        </w:rPr>
        <w:t>按照附录</w:t>
      </w:r>
      <w:r w:rsidRPr="000B5243">
        <w:rPr>
          <w:rFonts w:ascii="Times New Roman"/>
        </w:rPr>
        <w:t xml:space="preserve"> A </w:t>
      </w:r>
      <w:r w:rsidRPr="000B5243">
        <w:rPr>
          <w:rFonts w:ascii="Times New Roman"/>
        </w:rPr>
        <w:t>的</w:t>
      </w:r>
      <w:r w:rsidRPr="000B5243">
        <w:rPr>
          <w:rFonts w:ascii="Times New Roman"/>
        </w:rPr>
        <w:t xml:space="preserve"> A.1</w:t>
      </w:r>
      <w:r w:rsidRPr="000B5243">
        <w:rPr>
          <w:rFonts w:ascii="Times New Roman"/>
        </w:rPr>
        <w:t>执行。</w:t>
      </w:r>
    </w:p>
    <w:p w:rsidR="00020B72" w:rsidRDefault="00210824" w:rsidP="00101744">
      <w:pPr>
        <w:spacing w:line="360" w:lineRule="auto"/>
      </w:pPr>
      <w:r w:rsidRPr="00210824">
        <w:rPr>
          <w:rFonts w:ascii="黑体" w:eastAsia="黑体" w:hAnsi="黑体" w:hint="eastAsia"/>
        </w:rPr>
        <w:t xml:space="preserve">4.3.3 </w:t>
      </w:r>
      <w:r w:rsidR="00020B72">
        <w:rPr>
          <w:rFonts w:hint="eastAsia"/>
        </w:rPr>
        <w:t xml:space="preserve"> </w:t>
      </w:r>
      <w:r w:rsidR="00020B72">
        <w:rPr>
          <w:rFonts w:ascii="黑体" w:eastAsia="黑体" w:hAnsi="黑体" w:cs="黑体"/>
          <w:kern w:val="0"/>
          <w:szCs w:val="22"/>
        </w:rPr>
        <w:t>30%甘油磷酸盐缓冲液</w:t>
      </w:r>
      <w:r w:rsidR="00020B72" w:rsidRPr="00072538">
        <w:rPr>
          <w:rFonts w:ascii="黑体" w:eastAsia="黑体" w:hAnsi="黑体"/>
          <w:kern w:val="0"/>
          <w:szCs w:val="20"/>
        </w:rPr>
        <w:t>（pH 7.6）</w:t>
      </w:r>
      <w:r w:rsidR="00020B72">
        <w:t>：按照附录</w:t>
      </w:r>
      <w:r w:rsidR="00020B72">
        <w:t xml:space="preserve"> A </w:t>
      </w:r>
      <w:r w:rsidR="00020B72">
        <w:t>的</w:t>
      </w:r>
      <w:r w:rsidR="00020B72">
        <w:t xml:space="preserve"> A.</w:t>
      </w:r>
      <w:r w:rsidR="00020B72">
        <w:rPr>
          <w:rFonts w:hint="eastAsia"/>
        </w:rPr>
        <w:t>2</w:t>
      </w:r>
      <w:r w:rsidR="00020B72">
        <w:t>执行。</w:t>
      </w:r>
    </w:p>
    <w:p w:rsidR="00020B72" w:rsidRPr="008A6685" w:rsidRDefault="00020B72" w:rsidP="00101744">
      <w:pPr>
        <w:spacing w:line="360" w:lineRule="auto"/>
        <w:rPr>
          <w:rFonts w:ascii="黑体" w:eastAsia="黑体" w:hAnsi="黑体" w:cs="黑体"/>
          <w:kern w:val="0"/>
          <w:szCs w:val="22"/>
        </w:rPr>
      </w:pPr>
      <w:r w:rsidRPr="008A6685">
        <w:rPr>
          <w:rFonts w:ascii="黑体" w:eastAsia="黑体" w:hAnsi="黑体" w:cs="黑体"/>
          <w:kern w:val="0"/>
          <w:szCs w:val="22"/>
        </w:rPr>
        <w:t>4.</w:t>
      </w:r>
      <w:r w:rsidR="00AB2E34">
        <w:rPr>
          <w:rFonts w:ascii="黑体" w:eastAsia="黑体" w:hAnsi="黑体" w:cs="黑体" w:hint="eastAsia"/>
          <w:kern w:val="0"/>
          <w:szCs w:val="22"/>
        </w:rPr>
        <w:t>4</w:t>
      </w:r>
      <w:r w:rsidR="00072538">
        <w:rPr>
          <w:rFonts w:ascii="黑体" w:eastAsia="黑体" w:hAnsi="黑体" w:cs="黑体" w:hint="eastAsia"/>
          <w:kern w:val="0"/>
          <w:szCs w:val="22"/>
        </w:rPr>
        <w:t xml:space="preserve">  </w:t>
      </w:r>
      <w:r w:rsidRPr="008A6685">
        <w:rPr>
          <w:rFonts w:ascii="黑体" w:eastAsia="黑体" w:hAnsi="黑体" w:cs="黑体" w:hint="eastAsia"/>
          <w:kern w:val="0"/>
          <w:szCs w:val="22"/>
        </w:rPr>
        <w:t>培养基制备</w:t>
      </w:r>
    </w:p>
    <w:p w:rsidR="00020B72" w:rsidRDefault="00020B72" w:rsidP="00101744">
      <w:pPr>
        <w:spacing w:line="360" w:lineRule="auto"/>
      </w:pPr>
      <w:r>
        <w:rPr>
          <w:rFonts w:ascii="黑体" w:eastAsia="黑体" w:hAnsi="黑体" w:cs="黑体" w:hint="eastAsia"/>
          <w:kern w:val="0"/>
          <w:szCs w:val="22"/>
        </w:rPr>
        <w:t>4</w:t>
      </w:r>
      <w:r>
        <w:rPr>
          <w:rFonts w:ascii="黑体" w:eastAsia="黑体" w:hAnsi="黑体" w:cs="黑体"/>
          <w:kern w:val="0"/>
          <w:szCs w:val="22"/>
        </w:rPr>
        <w:t>.</w:t>
      </w:r>
      <w:r w:rsidR="00AB2E34">
        <w:rPr>
          <w:rFonts w:ascii="黑体" w:eastAsia="黑体" w:hAnsi="黑体" w:cs="黑体" w:hint="eastAsia"/>
          <w:kern w:val="0"/>
          <w:szCs w:val="22"/>
        </w:rPr>
        <w:t>4</w:t>
      </w:r>
      <w:r>
        <w:rPr>
          <w:rFonts w:ascii="黑体" w:eastAsia="黑体" w:hAnsi="黑体" w:cs="黑体" w:hint="eastAsia"/>
          <w:kern w:val="0"/>
          <w:szCs w:val="22"/>
        </w:rPr>
        <w:t>.1</w:t>
      </w:r>
      <w:r w:rsidR="00313BA5">
        <w:rPr>
          <w:rFonts w:ascii="黑体" w:eastAsia="黑体" w:hAnsi="黑体" w:cs="黑体" w:hint="eastAsia"/>
          <w:kern w:val="0"/>
          <w:szCs w:val="22"/>
        </w:rPr>
        <w:t xml:space="preserve">  </w:t>
      </w:r>
      <w:r>
        <w:rPr>
          <w:rFonts w:ascii="黑体" w:eastAsia="黑体" w:hAnsi="黑体" w:cs="黑体" w:hint="eastAsia"/>
          <w:kern w:val="0"/>
          <w:szCs w:val="22"/>
        </w:rPr>
        <w:t>营养肉汤</w:t>
      </w:r>
      <w:r w:rsidRPr="00072538">
        <w:rPr>
          <w:rFonts w:ascii="黑体" w:eastAsia="黑体" w:hAnsi="黑体" w:hint="eastAsia"/>
          <w:kern w:val="0"/>
          <w:szCs w:val="20"/>
        </w:rPr>
        <w:t>（pH 7.2～7.4）</w:t>
      </w:r>
      <w:r>
        <w:rPr>
          <w:rFonts w:hint="eastAsia"/>
        </w:rPr>
        <w:t>：</w:t>
      </w:r>
      <w:r>
        <w:t>按照附录</w:t>
      </w:r>
      <w:r>
        <w:t xml:space="preserve"> A </w:t>
      </w:r>
      <w:r>
        <w:t>的</w:t>
      </w:r>
      <w:r>
        <w:t xml:space="preserve"> A.</w:t>
      </w:r>
      <w:r>
        <w:rPr>
          <w:rFonts w:hint="eastAsia"/>
        </w:rPr>
        <w:t>3</w:t>
      </w:r>
      <w:r>
        <w:t>执行。</w:t>
      </w:r>
    </w:p>
    <w:p w:rsidR="00020B72" w:rsidRDefault="00020B72" w:rsidP="00101744">
      <w:pPr>
        <w:spacing w:line="360" w:lineRule="auto"/>
      </w:pPr>
      <w:r>
        <w:rPr>
          <w:rFonts w:ascii="黑体" w:eastAsia="黑体" w:hAnsi="黑体" w:cs="黑体" w:hint="eastAsia"/>
          <w:kern w:val="0"/>
          <w:szCs w:val="22"/>
        </w:rPr>
        <w:t>4.</w:t>
      </w:r>
      <w:r w:rsidR="00AB2E34">
        <w:rPr>
          <w:rFonts w:ascii="黑体" w:eastAsia="黑体" w:hAnsi="黑体" w:cs="黑体" w:hint="eastAsia"/>
          <w:kern w:val="0"/>
          <w:szCs w:val="22"/>
        </w:rPr>
        <w:t>4</w:t>
      </w:r>
      <w:r>
        <w:rPr>
          <w:rFonts w:ascii="黑体" w:eastAsia="黑体" w:hAnsi="黑体" w:cs="黑体" w:hint="eastAsia"/>
          <w:kern w:val="0"/>
          <w:szCs w:val="22"/>
        </w:rPr>
        <w:t>.2</w:t>
      </w:r>
      <w:r w:rsidR="00313BA5">
        <w:rPr>
          <w:rFonts w:ascii="黑体" w:eastAsia="黑体" w:hAnsi="黑体" w:cs="黑体" w:hint="eastAsia"/>
          <w:kern w:val="0"/>
          <w:szCs w:val="22"/>
        </w:rPr>
        <w:t xml:space="preserve">  </w:t>
      </w:r>
      <w:r>
        <w:rPr>
          <w:rFonts w:ascii="黑体" w:eastAsia="黑体" w:hAnsi="黑体" w:cs="黑体" w:hint="eastAsia"/>
          <w:kern w:val="0"/>
          <w:szCs w:val="22"/>
        </w:rPr>
        <w:t>Cary-Blair 氏</w:t>
      </w:r>
      <w:r>
        <w:rPr>
          <w:rFonts w:ascii="黑体" w:eastAsia="黑体" w:hAnsi="黑体" w:cs="黑体"/>
          <w:kern w:val="0"/>
          <w:szCs w:val="22"/>
        </w:rPr>
        <w:t>运送培养基</w:t>
      </w:r>
      <w:r>
        <w:rPr>
          <w:sz w:val="22"/>
        </w:rPr>
        <w:t>：</w:t>
      </w:r>
      <w:r>
        <w:t>按照附录</w:t>
      </w:r>
      <w:r>
        <w:t xml:space="preserve"> A </w:t>
      </w:r>
      <w:r>
        <w:t>的</w:t>
      </w:r>
      <w:r>
        <w:t xml:space="preserve"> A.</w:t>
      </w:r>
      <w:r>
        <w:rPr>
          <w:rFonts w:hint="eastAsia"/>
        </w:rPr>
        <w:t>4</w:t>
      </w:r>
      <w:r>
        <w:t>执行。</w:t>
      </w:r>
    </w:p>
    <w:p w:rsidR="00020B72" w:rsidRDefault="00020B72" w:rsidP="00101744">
      <w:pPr>
        <w:spacing w:line="360" w:lineRule="auto"/>
      </w:pPr>
      <w:r w:rsidRPr="00313BA5">
        <w:rPr>
          <w:rFonts w:ascii="黑体" w:eastAsia="黑体" w:hAnsi="黑体" w:cs="黑体" w:hint="eastAsia"/>
          <w:kern w:val="0"/>
          <w:szCs w:val="22"/>
        </w:rPr>
        <w:t>4</w:t>
      </w:r>
      <w:r>
        <w:rPr>
          <w:rFonts w:ascii="黑体" w:eastAsia="黑体" w:hAnsi="黑体" w:cs="黑体"/>
          <w:kern w:val="0"/>
          <w:szCs w:val="22"/>
        </w:rPr>
        <w:t>.</w:t>
      </w:r>
      <w:r w:rsidR="00AB2E34" w:rsidRPr="00313BA5">
        <w:rPr>
          <w:rFonts w:ascii="黑体" w:eastAsia="黑体" w:hAnsi="黑体" w:cs="黑体" w:hint="eastAsia"/>
          <w:kern w:val="0"/>
          <w:szCs w:val="22"/>
        </w:rPr>
        <w:t>4</w:t>
      </w:r>
      <w:r w:rsidRPr="00313BA5">
        <w:rPr>
          <w:rFonts w:ascii="黑体" w:eastAsia="黑体" w:hAnsi="黑体" w:cs="黑体" w:hint="eastAsia"/>
          <w:kern w:val="0"/>
          <w:szCs w:val="22"/>
        </w:rPr>
        <w:t>.3</w:t>
      </w:r>
      <w:r w:rsidR="00313BA5">
        <w:rPr>
          <w:rFonts w:hint="eastAsia"/>
        </w:rPr>
        <w:t xml:space="preserve">  </w:t>
      </w:r>
      <w:proofErr w:type="spellStart"/>
      <w:r w:rsidRPr="00C82187">
        <w:rPr>
          <w:rFonts w:ascii="黑体" w:eastAsia="黑体" w:hAnsi="黑体" w:cs="黑体" w:hint="eastAsia"/>
          <w:kern w:val="0"/>
          <w:szCs w:val="22"/>
        </w:rPr>
        <w:t>Amies</w:t>
      </w:r>
      <w:proofErr w:type="spellEnd"/>
      <w:r w:rsidRPr="00C82187">
        <w:rPr>
          <w:rFonts w:ascii="黑体" w:eastAsia="黑体" w:hAnsi="黑体" w:cs="黑体" w:hint="eastAsia"/>
          <w:kern w:val="0"/>
          <w:szCs w:val="22"/>
        </w:rPr>
        <w:t>运送培养基</w:t>
      </w:r>
      <w:r>
        <w:rPr>
          <w:rFonts w:hint="eastAsia"/>
        </w:rPr>
        <w:t>：</w:t>
      </w:r>
      <w:r>
        <w:t>按照附录</w:t>
      </w:r>
      <w:r>
        <w:t xml:space="preserve"> A </w:t>
      </w:r>
      <w:r>
        <w:t>的</w:t>
      </w:r>
      <w:r>
        <w:t xml:space="preserve"> A.</w:t>
      </w:r>
      <w:r>
        <w:rPr>
          <w:rFonts w:hint="eastAsia"/>
        </w:rPr>
        <w:t>5</w:t>
      </w:r>
      <w:r>
        <w:t>执行</w:t>
      </w:r>
      <w:r>
        <w:rPr>
          <w:rFonts w:hint="eastAsia"/>
        </w:rPr>
        <w:t>。</w:t>
      </w:r>
    </w:p>
    <w:p w:rsidR="00020B72" w:rsidRPr="00101744" w:rsidRDefault="00020B72" w:rsidP="00101744">
      <w:pPr>
        <w:spacing w:line="360" w:lineRule="auto"/>
        <w:rPr>
          <w:rFonts w:ascii="黑体" w:eastAsia="黑体" w:hAnsi="黑体"/>
        </w:rPr>
      </w:pPr>
      <w:r w:rsidRPr="00101744">
        <w:rPr>
          <w:rFonts w:ascii="黑体" w:eastAsia="黑体" w:hAnsi="黑体" w:hint="eastAsia"/>
        </w:rPr>
        <w:t>4.</w:t>
      </w:r>
      <w:r w:rsidR="00AB2E34" w:rsidRPr="00101744">
        <w:rPr>
          <w:rFonts w:ascii="黑体" w:eastAsia="黑体" w:hAnsi="黑体" w:hint="eastAsia"/>
        </w:rPr>
        <w:t>5</w:t>
      </w:r>
      <w:r w:rsidRPr="00101744">
        <w:rPr>
          <w:rFonts w:ascii="黑体" w:eastAsia="黑体" w:hAnsi="黑体" w:hint="eastAsia"/>
        </w:rPr>
        <w:t xml:space="preserve"> 材料</w:t>
      </w:r>
    </w:p>
    <w:p w:rsidR="00020B72" w:rsidRDefault="00020B72" w:rsidP="00101744">
      <w:pPr>
        <w:spacing w:line="360" w:lineRule="auto"/>
      </w:pPr>
      <w:r>
        <w:rPr>
          <w:rFonts w:ascii="黑体" w:eastAsia="黑体" w:hAnsi="黑体" w:cs="黑体" w:hint="eastAsia"/>
          <w:kern w:val="0"/>
          <w:szCs w:val="22"/>
        </w:rPr>
        <w:t>4</w:t>
      </w:r>
      <w:r>
        <w:rPr>
          <w:rFonts w:ascii="黑体" w:eastAsia="黑体" w:hAnsi="黑体" w:cs="黑体"/>
          <w:kern w:val="0"/>
          <w:szCs w:val="22"/>
        </w:rPr>
        <w:t>.</w:t>
      </w:r>
      <w:r w:rsidR="00AB2E34">
        <w:rPr>
          <w:rFonts w:ascii="黑体" w:eastAsia="黑体" w:hAnsi="黑体" w:cs="黑体" w:hint="eastAsia"/>
          <w:kern w:val="0"/>
          <w:szCs w:val="22"/>
        </w:rPr>
        <w:t>5</w:t>
      </w:r>
      <w:r>
        <w:rPr>
          <w:rFonts w:ascii="黑体" w:eastAsia="黑体" w:hAnsi="黑体" w:cs="黑体" w:hint="eastAsia"/>
          <w:kern w:val="0"/>
          <w:szCs w:val="22"/>
        </w:rPr>
        <w:t>.1</w:t>
      </w:r>
      <w:r w:rsidR="00313BA5">
        <w:rPr>
          <w:rFonts w:ascii="黑体" w:eastAsia="黑体" w:hAnsi="黑体" w:cs="黑体" w:hint="eastAsia"/>
          <w:kern w:val="0"/>
          <w:szCs w:val="22"/>
        </w:rPr>
        <w:t xml:space="preserve">  </w:t>
      </w:r>
      <w:r>
        <w:rPr>
          <w:rFonts w:ascii="黑体" w:eastAsia="黑体" w:hAnsi="黑体" w:cs="黑体"/>
          <w:kern w:val="0"/>
          <w:szCs w:val="22"/>
        </w:rPr>
        <w:t>微需氧产气包</w:t>
      </w:r>
      <w:r>
        <w:rPr>
          <w:rFonts w:ascii="黑体" w:eastAsia="黑体" w:hAnsi="黑体" w:cs="黑体" w:hint="eastAsia"/>
          <w:kern w:val="0"/>
          <w:szCs w:val="22"/>
        </w:rPr>
        <w:t>。</w:t>
      </w:r>
    </w:p>
    <w:p w:rsidR="00020B72" w:rsidRDefault="00020B72" w:rsidP="00101744">
      <w:pPr>
        <w:spacing w:line="360" w:lineRule="auto"/>
      </w:pPr>
      <w:r>
        <w:rPr>
          <w:rFonts w:ascii="黑体" w:eastAsia="黑体" w:hAnsi="黑体" w:cs="黑体" w:hint="eastAsia"/>
          <w:kern w:val="0"/>
          <w:szCs w:val="22"/>
        </w:rPr>
        <w:t>4</w:t>
      </w:r>
      <w:r>
        <w:rPr>
          <w:rFonts w:ascii="黑体" w:eastAsia="黑体" w:hAnsi="黑体" w:cs="黑体"/>
          <w:kern w:val="0"/>
          <w:szCs w:val="22"/>
        </w:rPr>
        <w:t>.</w:t>
      </w:r>
      <w:r w:rsidR="00AB2E34">
        <w:rPr>
          <w:rFonts w:ascii="黑体" w:eastAsia="黑体" w:hAnsi="黑体" w:cs="黑体" w:hint="eastAsia"/>
          <w:kern w:val="0"/>
          <w:szCs w:val="22"/>
        </w:rPr>
        <w:t>5</w:t>
      </w:r>
      <w:r>
        <w:rPr>
          <w:rFonts w:ascii="黑体" w:eastAsia="黑体" w:hAnsi="黑体" w:cs="黑体" w:hint="eastAsia"/>
          <w:kern w:val="0"/>
          <w:szCs w:val="22"/>
        </w:rPr>
        <w:t>.2</w:t>
      </w:r>
      <w:r w:rsidR="00313BA5">
        <w:rPr>
          <w:rFonts w:ascii="黑体" w:eastAsia="黑体" w:hAnsi="黑体" w:cs="黑体" w:hint="eastAsia"/>
          <w:kern w:val="0"/>
          <w:szCs w:val="22"/>
        </w:rPr>
        <w:t xml:space="preserve">  </w:t>
      </w:r>
      <w:r>
        <w:rPr>
          <w:rFonts w:ascii="黑体" w:eastAsia="黑体" w:hAnsi="黑体" w:cs="黑体"/>
          <w:kern w:val="0"/>
          <w:szCs w:val="22"/>
        </w:rPr>
        <w:t>厌氧产气包</w:t>
      </w:r>
      <w:r>
        <w:rPr>
          <w:rFonts w:ascii="黑体" w:eastAsia="黑体" w:hAnsi="黑体" w:cs="黑体" w:hint="eastAsia"/>
          <w:kern w:val="0"/>
          <w:szCs w:val="22"/>
        </w:rPr>
        <w:t>。</w:t>
      </w:r>
    </w:p>
    <w:p w:rsidR="00020B72" w:rsidRPr="00C82187" w:rsidRDefault="00020B72" w:rsidP="00101744">
      <w:pPr>
        <w:spacing w:line="360" w:lineRule="auto"/>
        <w:rPr>
          <w:rFonts w:ascii="黑体" w:eastAsia="黑体" w:hAnsi="黑体" w:cs="黑体"/>
          <w:kern w:val="0"/>
        </w:rPr>
      </w:pPr>
      <w:r w:rsidRPr="00C82187">
        <w:rPr>
          <w:rFonts w:ascii="黑体" w:eastAsia="黑体" w:hAnsi="黑体" w:cs="黑体"/>
          <w:kern w:val="0"/>
          <w:szCs w:val="22"/>
        </w:rPr>
        <w:t>4.</w:t>
      </w:r>
      <w:r w:rsidR="00AB2E34">
        <w:rPr>
          <w:rFonts w:ascii="黑体" w:eastAsia="黑体" w:hAnsi="黑体" w:cs="黑体" w:hint="eastAsia"/>
          <w:kern w:val="0"/>
          <w:szCs w:val="22"/>
        </w:rPr>
        <w:t>5</w:t>
      </w:r>
      <w:r>
        <w:rPr>
          <w:rFonts w:ascii="黑体" w:eastAsia="黑体" w:hAnsi="黑体" w:cs="黑体" w:hint="eastAsia"/>
          <w:kern w:val="0"/>
          <w:szCs w:val="22"/>
        </w:rPr>
        <w:t>.3</w:t>
      </w:r>
      <w:r w:rsidR="00313BA5">
        <w:rPr>
          <w:rFonts w:ascii="黑体" w:eastAsia="黑体" w:hAnsi="黑体" w:cs="黑体" w:hint="eastAsia"/>
          <w:kern w:val="0"/>
          <w:szCs w:val="22"/>
        </w:rPr>
        <w:t xml:space="preserve">  </w:t>
      </w:r>
      <w:r w:rsidR="00FB2FD1">
        <w:rPr>
          <w:rFonts w:ascii="黑体" w:eastAsia="黑体" w:hAnsi="黑体" w:cs="黑体" w:hint="eastAsia"/>
          <w:kern w:val="0"/>
          <w:szCs w:val="22"/>
        </w:rPr>
        <w:t>无菌</w:t>
      </w:r>
      <w:r>
        <w:rPr>
          <w:rFonts w:ascii="黑体" w:eastAsia="黑体" w:hAnsi="黑体" w:cs="黑体" w:hint="eastAsia"/>
          <w:kern w:val="0"/>
          <w:szCs w:val="22"/>
        </w:rPr>
        <w:t>离心管、</w:t>
      </w:r>
      <w:r w:rsidRPr="00C82187">
        <w:rPr>
          <w:rFonts w:ascii="黑体" w:eastAsia="黑体" w:hAnsi="黑体" w:cs="黑体" w:hint="eastAsia"/>
          <w:kern w:val="0"/>
          <w:szCs w:val="22"/>
        </w:rPr>
        <w:t>带螺帽</w:t>
      </w:r>
      <w:r w:rsidRPr="00C82187">
        <w:rPr>
          <w:rFonts w:ascii="黑体" w:eastAsia="黑体" w:hAnsi="黑体" w:cs="黑体"/>
          <w:kern w:val="0"/>
          <w:szCs w:val="22"/>
        </w:rPr>
        <w:t>离心管</w:t>
      </w:r>
      <w:r>
        <w:rPr>
          <w:rFonts w:eastAsia="黑体" w:hint="eastAsia"/>
          <w:kern w:val="0"/>
          <w:szCs w:val="22"/>
        </w:rPr>
        <w:t>。</w:t>
      </w:r>
    </w:p>
    <w:p w:rsidR="00020B72" w:rsidRDefault="00020B72" w:rsidP="00101744">
      <w:pPr>
        <w:pStyle w:val="afff"/>
        <w:spacing w:line="360" w:lineRule="auto"/>
        <w:ind w:firstLineChars="0" w:firstLine="0"/>
        <w:rPr>
          <w:rFonts w:ascii="黑体" w:eastAsia="黑体" w:hAnsi="黑体" w:cs="黑体"/>
        </w:rPr>
      </w:pPr>
      <w:r w:rsidRPr="00C82187">
        <w:rPr>
          <w:rFonts w:ascii="黑体" w:eastAsia="黑体" w:hAnsi="黑体" w:cs="黑体"/>
        </w:rPr>
        <w:t>4.</w:t>
      </w:r>
      <w:r w:rsidR="00AB2E34">
        <w:rPr>
          <w:rFonts w:ascii="黑体" w:eastAsia="黑体" w:hAnsi="黑体" w:cs="黑体" w:hint="eastAsia"/>
        </w:rPr>
        <w:t>5</w:t>
      </w:r>
      <w:r>
        <w:rPr>
          <w:rFonts w:ascii="黑体" w:eastAsia="黑体" w:hAnsi="黑体" w:cs="黑体" w:hint="eastAsia"/>
        </w:rPr>
        <w:t>.4</w:t>
      </w:r>
      <w:r w:rsidR="00313BA5">
        <w:rPr>
          <w:rFonts w:ascii="黑体" w:eastAsia="黑体" w:hAnsi="黑体" w:cs="黑体" w:hint="eastAsia"/>
        </w:rPr>
        <w:t xml:space="preserve">  </w:t>
      </w:r>
      <w:r w:rsidRPr="00C82187">
        <w:rPr>
          <w:rFonts w:ascii="黑体" w:eastAsia="黑体" w:hAnsi="黑体" w:cs="黑体" w:hint="eastAsia"/>
        </w:rPr>
        <w:t>采样棉拭子</w:t>
      </w:r>
      <w:r w:rsidRPr="00C82187">
        <w:rPr>
          <w:rFonts w:ascii="黑体" w:eastAsia="黑体" w:hAnsi="黑体" w:cs="黑体"/>
        </w:rPr>
        <w:t>管</w:t>
      </w:r>
      <w:r>
        <w:rPr>
          <w:rFonts w:ascii="黑体" w:eastAsia="黑体" w:hAnsi="黑体" w:cs="黑体" w:hint="eastAsia"/>
        </w:rPr>
        <w:t>。</w:t>
      </w:r>
    </w:p>
    <w:p w:rsidR="00020B72" w:rsidRDefault="00020B72" w:rsidP="00101744">
      <w:pPr>
        <w:pStyle w:val="afff"/>
        <w:spacing w:line="360" w:lineRule="auto"/>
        <w:ind w:firstLineChars="0" w:firstLine="0"/>
        <w:rPr>
          <w:rFonts w:ascii="黑体" w:eastAsia="黑体" w:hAnsi="黑体" w:cs="黑体"/>
        </w:rPr>
      </w:pPr>
      <w:r>
        <w:rPr>
          <w:rFonts w:ascii="黑体" w:eastAsia="黑体" w:hAnsi="黑体" w:cs="黑体" w:hint="eastAsia"/>
        </w:rPr>
        <w:t>4.</w:t>
      </w:r>
      <w:r w:rsidR="00AB2E34">
        <w:rPr>
          <w:rFonts w:ascii="黑体" w:eastAsia="黑体" w:hAnsi="黑体" w:cs="黑体" w:hint="eastAsia"/>
        </w:rPr>
        <w:t>5</w:t>
      </w:r>
      <w:r>
        <w:rPr>
          <w:rFonts w:ascii="黑体" w:eastAsia="黑体" w:hAnsi="黑体" w:cs="黑体" w:hint="eastAsia"/>
        </w:rPr>
        <w:t>.5</w:t>
      </w:r>
      <w:r w:rsidR="00313BA5">
        <w:rPr>
          <w:rFonts w:ascii="黑体" w:eastAsia="黑体" w:hAnsi="黑体" w:cs="黑体" w:hint="eastAsia"/>
        </w:rPr>
        <w:t xml:space="preserve">  </w:t>
      </w:r>
      <w:r>
        <w:rPr>
          <w:rFonts w:ascii="黑体" w:eastAsia="黑体" w:hAnsi="黑体" w:cs="黑体" w:hint="eastAsia"/>
        </w:rPr>
        <w:t>一次性无菌注射器</w:t>
      </w:r>
      <w:r w:rsidR="00A36337">
        <w:rPr>
          <w:rFonts w:ascii="黑体" w:eastAsia="黑体" w:hAnsi="黑体" w:cs="黑体" w:hint="eastAsia"/>
        </w:rPr>
        <w:t>：</w:t>
      </w:r>
      <w:r w:rsidR="00A36337" w:rsidRPr="00072538">
        <w:rPr>
          <w:rFonts w:hAnsi="宋体" w:cs="黑体" w:hint="eastAsia"/>
        </w:rPr>
        <w:t>20 mL</w:t>
      </w:r>
      <w:r w:rsidRPr="00072538">
        <w:rPr>
          <w:rFonts w:hAnsi="宋体" w:cs="黑体" w:hint="eastAsia"/>
        </w:rPr>
        <w:t>。</w:t>
      </w:r>
    </w:p>
    <w:p w:rsidR="00020B72" w:rsidRPr="00C82187" w:rsidRDefault="00020B72" w:rsidP="00101744">
      <w:pPr>
        <w:pStyle w:val="afff"/>
        <w:spacing w:line="360" w:lineRule="auto"/>
        <w:ind w:firstLineChars="0" w:firstLine="0"/>
        <w:rPr>
          <w:rFonts w:ascii="黑体" w:eastAsia="黑体" w:hAnsi="黑体" w:cs="黑体"/>
        </w:rPr>
      </w:pPr>
      <w:r>
        <w:rPr>
          <w:rFonts w:ascii="黑体" w:eastAsia="黑体" w:hAnsi="黑体" w:cs="黑体" w:hint="eastAsia"/>
        </w:rPr>
        <w:t>4.</w:t>
      </w:r>
      <w:r w:rsidR="00AB2E34">
        <w:rPr>
          <w:rFonts w:ascii="黑体" w:eastAsia="黑体" w:hAnsi="黑体" w:cs="黑体" w:hint="eastAsia"/>
        </w:rPr>
        <w:t>5</w:t>
      </w:r>
      <w:r>
        <w:rPr>
          <w:rFonts w:ascii="黑体" w:eastAsia="黑体" w:hAnsi="黑体" w:cs="黑体" w:hint="eastAsia"/>
        </w:rPr>
        <w:t>.6</w:t>
      </w:r>
      <w:r w:rsidR="00313BA5">
        <w:rPr>
          <w:rFonts w:ascii="黑体" w:eastAsia="黑体" w:hAnsi="黑体" w:cs="黑体" w:hint="eastAsia"/>
        </w:rPr>
        <w:t xml:space="preserve">  </w:t>
      </w:r>
      <w:r>
        <w:rPr>
          <w:rFonts w:ascii="黑体" w:eastAsia="黑体" w:hAnsi="黑体" w:cs="黑体" w:hint="eastAsia"/>
        </w:rPr>
        <w:t>无菌棉球。</w:t>
      </w:r>
    </w:p>
    <w:p w:rsidR="00020B72" w:rsidRDefault="00020B72" w:rsidP="00101744">
      <w:pPr>
        <w:pStyle w:val="afff"/>
        <w:spacing w:line="360" w:lineRule="auto"/>
        <w:ind w:firstLineChars="0" w:firstLine="0"/>
        <w:rPr>
          <w:rFonts w:ascii="黑体" w:eastAsia="黑体" w:hAnsi="黑体" w:cs="黑体"/>
        </w:rPr>
      </w:pPr>
      <w:r w:rsidRPr="00C82187">
        <w:rPr>
          <w:rFonts w:ascii="黑体" w:eastAsia="黑体" w:hAnsi="黑体" w:cs="黑体"/>
        </w:rPr>
        <w:t>4.</w:t>
      </w:r>
      <w:r w:rsidR="00AB2E34">
        <w:rPr>
          <w:rFonts w:ascii="黑体" w:eastAsia="黑体" w:hAnsi="黑体" w:cs="黑体" w:hint="eastAsia"/>
        </w:rPr>
        <w:t>5</w:t>
      </w:r>
      <w:r>
        <w:rPr>
          <w:rFonts w:ascii="黑体" w:eastAsia="黑体" w:hAnsi="黑体" w:cs="黑体" w:hint="eastAsia"/>
        </w:rPr>
        <w:t>.7</w:t>
      </w:r>
      <w:r w:rsidR="00313BA5">
        <w:rPr>
          <w:rFonts w:ascii="黑体" w:eastAsia="黑体" w:hAnsi="黑体" w:cs="黑体" w:hint="eastAsia"/>
        </w:rPr>
        <w:t xml:space="preserve">  </w:t>
      </w:r>
      <w:r w:rsidR="00AB2E34">
        <w:rPr>
          <w:rFonts w:ascii="黑体" w:eastAsia="黑体" w:hAnsi="黑体" w:cs="黑体" w:hint="eastAsia"/>
        </w:rPr>
        <w:t>密封袋。</w:t>
      </w:r>
    </w:p>
    <w:p w:rsidR="00020B72" w:rsidRDefault="00020B72" w:rsidP="00101744">
      <w:pPr>
        <w:pStyle w:val="afff"/>
        <w:spacing w:line="360" w:lineRule="auto"/>
        <w:ind w:firstLineChars="0" w:firstLine="0"/>
        <w:rPr>
          <w:rFonts w:ascii="黑体" w:eastAsia="黑体" w:hAnsi="黑体" w:cs="黑体"/>
        </w:rPr>
      </w:pPr>
      <w:r>
        <w:rPr>
          <w:rFonts w:ascii="黑体" w:eastAsia="黑体" w:hAnsi="黑体" w:cs="黑体" w:hint="eastAsia"/>
        </w:rPr>
        <w:t>4.</w:t>
      </w:r>
      <w:r w:rsidR="00AB2E34">
        <w:rPr>
          <w:rFonts w:ascii="黑体" w:eastAsia="黑体" w:hAnsi="黑体" w:cs="黑体" w:hint="eastAsia"/>
        </w:rPr>
        <w:t>5</w:t>
      </w:r>
      <w:r>
        <w:rPr>
          <w:rFonts w:ascii="黑体" w:eastAsia="黑体" w:hAnsi="黑体" w:cs="黑体" w:hint="eastAsia"/>
        </w:rPr>
        <w:t>.8</w:t>
      </w:r>
      <w:r w:rsidR="00313BA5">
        <w:rPr>
          <w:rFonts w:ascii="黑体" w:eastAsia="黑体" w:hAnsi="黑体" w:cs="黑体" w:hint="eastAsia"/>
        </w:rPr>
        <w:t xml:space="preserve">  </w:t>
      </w:r>
      <w:r w:rsidR="00AB2E34">
        <w:rPr>
          <w:rFonts w:ascii="黑体" w:eastAsia="黑体" w:hAnsi="黑体" w:cs="黑体" w:hint="eastAsia"/>
        </w:rPr>
        <w:t>镊子。</w:t>
      </w:r>
    </w:p>
    <w:p w:rsidR="00020B72" w:rsidRDefault="00020B72" w:rsidP="00101744">
      <w:pPr>
        <w:pStyle w:val="afff"/>
        <w:spacing w:line="360" w:lineRule="auto"/>
        <w:ind w:firstLineChars="0" w:firstLine="0"/>
        <w:rPr>
          <w:rFonts w:ascii="黑体" w:eastAsia="黑体" w:hAnsi="黑体" w:cs="黑体"/>
        </w:rPr>
      </w:pPr>
      <w:r>
        <w:rPr>
          <w:rFonts w:ascii="黑体" w:eastAsia="黑体" w:hAnsi="黑体" w:cs="黑体" w:hint="eastAsia"/>
        </w:rPr>
        <w:t>4.</w:t>
      </w:r>
      <w:r w:rsidR="00AB2E34">
        <w:rPr>
          <w:rFonts w:ascii="黑体" w:eastAsia="黑体" w:hAnsi="黑体" w:cs="黑体" w:hint="eastAsia"/>
        </w:rPr>
        <w:t>5</w:t>
      </w:r>
      <w:r>
        <w:rPr>
          <w:rFonts w:ascii="黑体" w:eastAsia="黑体" w:hAnsi="黑体" w:cs="黑体" w:hint="eastAsia"/>
        </w:rPr>
        <w:t>.9</w:t>
      </w:r>
      <w:r w:rsidR="00313BA5">
        <w:rPr>
          <w:rFonts w:ascii="黑体" w:eastAsia="黑体" w:hAnsi="黑体" w:cs="黑体" w:hint="eastAsia"/>
        </w:rPr>
        <w:t xml:space="preserve">  </w:t>
      </w:r>
      <w:r w:rsidR="00AB2E34">
        <w:rPr>
          <w:rFonts w:ascii="黑体" w:eastAsia="黑体" w:hAnsi="黑体" w:cs="黑体" w:hint="eastAsia"/>
        </w:rPr>
        <w:t>手术刀/手术剪。</w:t>
      </w:r>
    </w:p>
    <w:p w:rsidR="004930EC" w:rsidRDefault="004930EC" w:rsidP="00101744">
      <w:pPr>
        <w:pStyle w:val="afff"/>
        <w:spacing w:line="360" w:lineRule="auto"/>
        <w:ind w:firstLineChars="0" w:firstLine="0"/>
        <w:rPr>
          <w:rFonts w:ascii="黑体" w:eastAsia="黑体" w:hAnsi="黑体" w:cs="黑体"/>
        </w:rPr>
      </w:pPr>
    </w:p>
    <w:p w:rsidR="00020B72" w:rsidRDefault="00020B72" w:rsidP="00101744">
      <w:pPr>
        <w:spacing w:line="360" w:lineRule="auto"/>
        <w:rPr>
          <w:rFonts w:eastAsia="黑体"/>
          <w:szCs w:val="21"/>
        </w:rPr>
      </w:pPr>
      <w:r>
        <w:rPr>
          <w:rFonts w:eastAsia="黑体" w:hint="eastAsia"/>
          <w:szCs w:val="21"/>
        </w:rPr>
        <w:t xml:space="preserve">5 </w:t>
      </w:r>
      <w:r>
        <w:rPr>
          <w:rFonts w:eastAsia="黑体" w:hint="eastAsia"/>
          <w:szCs w:val="21"/>
        </w:rPr>
        <w:t>仪器设备</w:t>
      </w:r>
    </w:p>
    <w:p w:rsidR="00020B72" w:rsidRDefault="00020B72" w:rsidP="00101744">
      <w:pPr>
        <w:autoSpaceDE w:val="0"/>
        <w:autoSpaceDN w:val="0"/>
        <w:adjustRightInd w:val="0"/>
        <w:spacing w:line="360" w:lineRule="auto"/>
        <w:jc w:val="left"/>
        <w:rPr>
          <w:rFonts w:hAnsi="宋体" w:cs="宋体"/>
          <w:kern w:val="0"/>
          <w:szCs w:val="21"/>
        </w:rPr>
      </w:pPr>
      <w:r>
        <w:rPr>
          <w:rFonts w:ascii="黑体" w:eastAsia="黑体" w:hAnsi="黑体" w:cs="黑体" w:hint="eastAsia"/>
          <w:kern w:val="0"/>
          <w:szCs w:val="22"/>
        </w:rPr>
        <w:t>5.1  冰箱</w:t>
      </w:r>
      <w:r>
        <w:rPr>
          <w:rFonts w:hAnsi="宋体" w:hint="eastAsia"/>
          <w:color w:val="000000"/>
          <w:szCs w:val="21"/>
        </w:rPr>
        <w:t>：</w:t>
      </w:r>
      <w:r>
        <w:rPr>
          <w:color w:val="000000"/>
          <w:szCs w:val="21"/>
        </w:rPr>
        <w:t>2 ℃</w:t>
      </w:r>
      <w:r>
        <w:rPr>
          <w:color w:val="000000"/>
          <w:szCs w:val="21"/>
        </w:rPr>
        <w:t>～</w:t>
      </w:r>
      <w:r>
        <w:rPr>
          <w:color w:val="000000"/>
          <w:szCs w:val="21"/>
        </w:rPr>
        <w:t>8 ℃</w:t>
      </w:r>
      <w:r>
        <w:rPr>
          <w:color w:val="000000"/>
          <w:szCs w:val="21"/>
        </w:rPr>
        <w:t>、</w:t>
      </w:r>
      <w:r>
        <w:rPr>
          <w:color w:val="000000"/>
          <w:szCs w:val="21"/>
        </w:rPr>
        <w:t>-20 ℃</w:t>
      </w:r>
      <w:r>
        <w:rPr>
          <w:color w:val="000000"/>
          <w:szCs w:val="21"/>
        </w:rPr>
        <w:t>。</w:t>
      </w:r>
    </w:p>
    <w:p w:rsidR="00020B72" w:rsidRDefault="00020B72" w:rsidP="00101744">
      <w:pPr>
        <w:autoSpaceDE w:val="0"/>
        <w:autoSpaceDN w:val="0"/>
        <w:adjustRightInd w:val="0"/>
        <w:spacing w:line="360" w:lineRule="auto"/>
        <w:jc w:val="left"/>
        <w:rPr>
          <w:rFonts w:cs="黑体"/>
          <w:kern w:val="0"/>
          <w:szCs w:val="21"/>
        </w:rPr>
      </w:pPr>
      <w:r>
        <w:rPr>
          <w:rFonts w:ascii="黑体" w:eastAsia="黑体" w:hAnsi="黑体" w:cs="黑体" w:hint="eastAsia"/>
          <w:kern w:val="0"/>
          <w:szCs w:val="22"/>
        </w:rPr>
        <w:t xml:space="preserve">5.2  </w:t>
      </w:r>
      <w:r w:rsidR="00A36337">
        <w:rPr>
          <w:rFonts w:ascii="黑体" w:eastAsia="黑体" w:hAnsi="黑体" w:cs="黑体" w:hint="eastAsia"/>
          <w:kern w:val="0"/>
          <w:szCs w:val="22"/>
        </w:rPr>
        <w:t>分析</w:t>
      </w:r>
      <w:r>
        <w:rPr>
          <w:rFonts w:ascii="黑体" w:eastAsia="黑体" w:hAnsi="黑体" w:cs="黑体" w:hint="eastAsia"/>
          <w:kern w:val="0"/>
          <w:szCs w:val="22"/>
        </w:rPr>
        <w:t>天平</w:t>
      </w:r>
      <w:r>
        <w:rPr>
          <w:rFonts w:hAnsi="宋体" w:hint="eastAsia"/>
          <w:color w:val="000000"/>
          <w:szCs w:val="21"/>
        </w:rPr>
        <w:t>：</w:t>
      </w:r>
      <w:proofErr w:type="gramStart"/>
      <w:r>
        <w:rPr>
          <w:color w:val="000000"/>
          <w:szCs w:val="21"/>
        </w:rPr>
        <w:t>感</w:t>
      </w:r>
      <w:proofErr w:type="gramEnd"/>
      <w:r>
        <w:rPr>
          <w:color w:val="000000"/>
          <w:szCs w:val="21"/>
        </w:rPr>
        <w:t>量</w:t>
      </w:r>
      <w:r>
        <w:rPr>
          <w:color w:val="000000"/>
          <w:szCs w:val="21"/>
        </w:rPr>
        <w:t xml:space="preserve"> 0.1 g</w:t>
      </w:r>
      <w:r>
        <w:rPr>
          <w:color w:val="000000"/>
          <w:szCs w:val="21"/>
        </w:rPr>
        <w:t>。</w:t>
      </w:r>
    </w:p>
    <w:p w:rsidR="00020B72" w:rsidRDefault="00020B72" w:rsidP="00101744">
      <w:pPr>
        <w:autoSpaceDE w:val="0"/>
        <w:autoSpaceDN w:val="0"/>
        <w:adjustRightInd w:val="0"/>
        <w:spacing w:line="360" w:lineRule="auto"/>
        <w:jc w:val="left"/>
        <w:rPr>
          <w:rFonts w:ascii="黑体" w:eastAsia="黑体" w:hAnsi="黑体" w:cs="黑体"/>
          <w:kern w:val="0"/>
          <w:szCs w:val="22"/>
        </w:rPr>
      </w:pPr>
      <w:r>
        <w:rPr>
          <w:rFonts w:ascii="黑体" w:eastAsia="黑体" w:hAnsi="黑体" w:cs="黑体" w:hint="eastAsia"/>
          <w:kern w:val="0"/>
          <w:szCs w:val="22"/>
        </w:rPr>
        <w:t>5.3  高压灭菌器。</w:t>
      </w:r>
    </w:p>
    <w:p w:rsidR="004930EC" w:rsidRDefault="004930EC" w:rsidP="00950728">
      <w:pPr>
        <w:autoSpaceDE w:val="0"/>
        <w:autoSpaceDN w:val="0"/>
        <w:adjustRightInd w:val="0"/>
        <w:spacing w:line="360" w:lineRule="auto"/>
        <w:jc w:val="left"/>
        <w:rPr>
          <w:szCs w:val="21"/>
        </w:rPr>
      </w:pPr>
    </w:p>
    <w:p w:rsidR="00020B72" w:rsidRDefault="00020B72" w:rsidP="00101744">
      <w:pPr>
        <w:spacing w:line="360" w:lineRule="auto"/>
        <w:jc w:val="left"/>
        <w:rPr>
          <w:rFonts w:eastAsia="黑体"/>
          <w:szCs w:val="21"/>
        </w:rPr>
      </w:pPr>
      <w:r>
        <w:rPr>
          <w:rFonts w:eastAsia="黑体" w:hint="eastAsia"/>
          <w:szCs w:val="21"/>
        </w:rPr>
        <w:t xml:space="preserve">6  </w:t>
      </w:r>
      <w:bookmarkStart w:id="17" w:name="OLE_LINK15"/>
      <w:bookmarkStart w:id="18" w:name="OLE_LINK16"/>
      <w:r>
        <w:rPr>
          <w:rFonts w:eastAsia="黑体" w:hint="eastAsia"/>
          <w:szCs w:val="21"/>
        </w:rPr>
        <w:t>采样通用原则和要求</w:t>
      </w:r>
      <w:bookmarkEnd w:id="17"/>
      <w:bookmarkEnd w:id="18"/>
    </w:p>
    <w:p w:rsidR="00020B72" w:rsidRPr="004930EC" w:rsidRDefault="00020B72" w:rsidP="00101744">
      <w:pPr>
        <w:autoSpaceDE w:val="0"/>
        <w:autoSpaceDN w:val="0"/>
        <w:adjustRightInd w:val="0"/>
        <w:spacing w:line="360" w:lineRule="auto"/>
        <w:jc w:val="left"/>
        <w:rPr>
          <w:rStyle w:val="affffffa"/>
          <w:rFonts w:ascii="黑体" w:eastAsia="黑体" w:hAnsi="黑体"/>
        </w:rPr>
      </w:pPr>
      <w:r>
        <w:rPr>
          <w:rStyle w:val="affffffa"/>
          <w:rFonts w:hint="eastAsia"/>
        </w:rPr>
        <w:t>6.1</w:t>
      </w:r>
      <w:r w:rsidR="00835737">
        <w:rPr>
          <w:rStyle w:val="affffffa"/>
          <w:rFonts w:hint="eastAsia"/>
        </w:rPr>
        <w:t xml:space="preserve">  </w:t>
      </w:r>
      <w:r w:rsidRPr="004930EC">
        <w:rPr>
          <w:rStyle w:val="affffffa"/>
          <w:rFonts w:ascii="黑体" w:eastAsia="黑体" w:hAnsi="黑体" w:hint="eastAsia"/>
        </w:rPr>
        <w:t>通用原则</w:t>
      </w:r>
      <w:r w:rsidR="00835737">
        <w:rPr>
          <w:rStyle w:val="affffffa"/>
          <w:rFonts w:ascii="黑体" w:eastAsia="黑体" w:hAnsi="黑体" w:hint="eastAsia"/>
        </w:rPr>
        <w:t xml:space="preserve"> </w:t>
      </w:r>
    </w:p>
    <w:p w:rsidR="00020B72" w:rsidRDefault="00FB2FD1" w:rsidP="00101744">
      <w:pPr>
        <w:autoSpaceDE w:val="0"/>
        <w:autoSpaceDN w:val="0"/>
        <w:adjustRightInd w:val="0"/>
        <w:spacing w:line="360" w:lineRule="auto"/>
        <w:jc w:val="left"/>
        <w:rPr>
          <w:rFonts w:hAnsi="宋体" w:cs="宋体"/>
          <w:kern w:val="0"/>
          <w:szCs w:val="21"/>
        </w:rPr>
      </w:pPr>
      <w:r>
        <w:rPr>
          <w:rStyle w:val="affffffa"/>
          <w:rFonts w:hint="eastAsia"/>
        </w:rPr>
        <w:t xml:space="preserve">    </w:t>
      </w:r>
      <w:r w:rsidR="00020B72">
        <w:rPr>
          <w:rStyle w:val="affffffa"/>
          <w:rFonts w:hint="eastAsia"/>
        </w:rPr>
        <w:t>采样应遵循随机原则，保证样品具有代表性，采样所用溶液、培养基和保存样品的材料在样品采集前均应高压灭菌处理，采样过程应</w:t>
      </w:r>
      <w:r w:rsidR="00020B72">
        <w:rPr>
          <w:rFonts w:hAnsi="宋体" w:cs="宋体" w:hint="eastAsia"/>
          <w:kern w:val="0"/>
          <w:szCs w:val="21"/>
        </w:rPr>
        <w:t>遵循生物安全相关要求</w:t>
      </w:r>
      <w:r w:rsidR="00020B72">
        <w:rPr>
          <w:rStyle w:val="affffffa"/>
          <w:rFonts w:hint="eastAsia"/>
        </w:rPr>
        <w:t>。如采集</w:t>
      </w:r>
      <w:r w:rsidR="00020B72">
        <w:rPr>
          <w:rFonts w:hint="eastAsia"/>
          <w:kern w:val="0"/>
          <w:szCs w:val="21"/>
        </w:rPr>
        <w:t>病死动物，动物死亡时间一般不宜超过</w:t>
      </w:r>
      <w:r w:rsidR="00020B72">
        <w:rPr>
          <w:rFonts w:hint="eastAsia"/>
          <w:kern w:val="0"/>
          <w:szCs w:val="21"/>
        </w:rPr>
        <w:t>12 h</w:t>
      </w:r>
      <w:r w:rsidR="00020B72">
        <w:rPr>
          <w:rFonts w:hint="eastAsia"/>
          <w:kern w:val="0"/>
          <w:szCs w:val="21"/>
        </w:rPr>
        <w:t>。</w:t>
      </w:r>
    </w:p>
    <w:p w:rsidR="00020B72" w:rsidRDefault="00020B72" w:rsidP="00101744">
      <w:pPr>
        <w:pStyle w:val="a5"/>
        <w:numPr>
          <w:ilvl w:val="0"/>
          <w:numId w:val="0"/>
        </w:numPr>
        <w:spacing w:beforeLines="0" w:afterLines="0" w:line="360" w:lineRule="auto"/>
        <w:rPr>
          <w:rFonts w:hAnsi="黑体"/>
        </w:rPr>
      </w:pPr>
      <w:r>
        <w:rPr>
          <w:rFonts w:hAnsi="黑体" w:hint="eastAsia"/>
        </w:rPr>
        <w:t>6.2</w:t>
      </w:r>
      <w:r w:rsidR="00835737">
        <w:rPr>
          <w:rFonts w:hAnsi="黑体" w:hint="eastAsia"/>
        </w:rPr>
        <w:t xml:space="preserve">  </w:t>
      </w:r>
      <w:r>
        <w:rPr>
          <w:rFonts w:hAnsi="黑体" w:hint="eastAsia"/>
        </w:rPr>
        <w:t>样品来源</w:t>
      </w:r>
    </w:p>
    <w:p w:rsidR="00020B72" w:rsidRPr="004930EC" w:rsidRDefault="00FB2FD1" w:rsidP="00101744">
      <w:pPr>
        <w:pStyle w:val="a5"/>
        <w:numPr>
          <w:ilvl w:val="0"/>
          <w:numId w:val="0"/>
        </w:numPr>
        <w:spacing w:beforeLines="0" w:afterLines="0" w:line="360" w:lineRule="auto"/>
        <w:rPr>
          <w:rFonts w:ascii="宋体" w:eastAsia="宋体" w:hAnsi="宋体" w:cs="宋体"/>
        </w:rPr>
      </w:pPr>
      <w:r>
        <w:rPr>
          <w:rFonts w:ascii="宋体" w:eastAsia="宋体" w:hAnsi="宋体" w:cs="宋体" w:hint="eastAsia"/>
        </w:rPr>
        <w:lastRenderedPageBreak/>
        <w:t xml:space="preserve">    </w:t>
      </w:r>
      <w:r w:rsidR="00020B72" w:rsidRPr="004930EC">
        <w:rPr>
          <w:rFonts w:ascii="宋体" w:eastAsia="宋体" w:hAnsi="宋体" w:cs="宋体" w:hint="eastAsia"/>
        </w:rPr>
        <w:t>主要包括鸡场、鸭场、猪场、羊场、奶牛场、肉牛场或</w:t>
      </w:r>
      <w:r w:rsidR="00020B72" w:rsidRPr="004930EC">
        <w:rPr>
          <w:rFonts w:ascii="宋体" w:eastAsia="宋体" w:hAnsi="宋体" w:cs="宋体"/>
        </w:rPr>
        <w:t>屠宰场</w:t>
      </w:r>
      <w:r w:rsidR="00020B72" w:rsidRPr="004930EC">
        <w:rPr>
          <w:rFonts w:ascii="宋体" w:eastAsia="宋体" w:hAnsi="宋体" w:cs="宋体" w:hint="eastAsia"/>
        </w:rPr>
        <w:t>等。基于各地区动物养殖情况（养殖模式、养殖规模、地域分布等），选择不同养殖模式和养殖规模的养殖场随机采样。同一</w:t>
      </w:r>
      <w:r w:rsidR="00020B72" w:rsidRPr="004930EC">
        <w:rPr>
          <w:rFonts w:ascii="宋体" w:eastAsia="宋体" w:hAnsi="宋体" w:cs="宋体"/>
        </w:rPr>
        <w:t>集团公司</w:t>
      </w:r>
      <w:r w:rsidR="00020B72" w:rsidRPr="004930EC">
        <w:rPr>
          <w:rFonts w:ascii="宋体" w:eastAsia="宋体" w:hAnsi="宋体" w:cs="宋体" w:hint="eastAsia"/>
        </w:rPr>
        <w:t>下</w:t>
      </w:r>
      <w:r w:rsidR="00020B72" w:rsidRPr="000B5243">
        <w:rPr>
          <w:rFonts w:ascii="Times New Roman" w:eastAsia="宋体" w:hAnsi="宋体"/>
        </w:rPr>
        <w:t>属养殖场不超过</w:t>
      </w:r>
      <w:r w:rsidR="00020B72" w:rsidRPr="000B5243">
        <w:rPr>
          <w:rFonts w:ascii="Times New Roman" w:eastAsia="宋体"/>
        </w:rPr>
        <w:t>3</w:t>
      </w:r>
      <w:r w:rsidR="00020B72" w:rsidRPr="000B5243">
        <w:rPr>
          <w:rFonts w:ascii="Times New Roman" w:eastAsia="宋体" w:hAnsi="宋体"/>
        </w:rPr>
        <w:t>个。</w:t>
      </w:r>
      <w:r w:rsidR="00020B72" w:rsidRPr="004930EC">
        <w:rPr>
          <w:rFonts w:ascii="宋体" w:eastAsia="宋体" w:hAnsi="宋体" w:cs="宋体"/>
        </w:rPr>
        <w:t>屠宰场</w:t>
      </w:r>
      <w:r w:rsidR="00020B72" w:rsidRPr="004930EC">
        <w:rPr>
          <w:rFonts w:ascii="宋体" w:eastAsia="宋体" w:hAnsi="宋体" w:cs="宋体" w:hint="eastAsia"/>
        </w:rPr>
        <w:t>应</w:t>
      </w:r>
      <w:r w:rsidR="00020B72" w:rsidRPr="004930EC">
        <w:rPr>
          <w:rFonts w:ascii="宋体" w:eastAsia="宋体" w:hAnsi="宋体" w:cs="宋体"/>
        </w:rPr>
        <w:t>采集来自不同养殖场的样品</w:t>
      </w:r>
      <w:r w:rsidR="00020B72" w:rsidRPr="004930EC">
        <w:rPr>
          <w:rFonts w:ascii="宋体" w:eastAsia="宋体" w:hAnsi="宋体" w:cs="宋体" w:hint="eastAsia"/>
        </w:rPr>
        <w:t>。</w:t>
      </w:r>
    </w:p>
    <w:p w:rsidR="00020B72" w:rsidRDefault="00020B72" w:rsidP="00101744">
      <w:pPr>
        <w:pStyle w:val="a5"/>
        <w:numPr>
          <w:ilvl w:val="0"/>
          <w:numId w:val="0"/>
        </w:numPr>
        <w:spacing w:beforeLines="0" w:afterLines="0" w:line="360" w:lineRule="auto"/>
        <w:rPr>
          <w:rFonts w:hAnsi="黑体"/>
        </w:rPr>
      </w:pPr>
      <w:r>
        <w:rPr>
          <w:rFonts w:hAnsi="黑体" w:hint="eastAsia"/>
        </w:rPr>
        <w:t>6.3</w:t>
      </w:r>
      <w:r w:rsidR="00835737">
        <w:rPr>
          <w:rFonts w:hAnsi="黑体" w:hint="eastAsia"/>
        </w:rPr>
        <w:t xml:space="preserve">  </w:t>
      </w:r>
      <w:r>
        <w:rPr>
          <w:rFonts w:hAnsi="黑体" w:hint="eastAsia"/>
        </w:rPr>
        <w:t>样品数量</w:t>
      </w:r>
    </w:p>
    <w:p w:rsidR="00020B72" w:rsidRDefault="00020B72" w:rsidP="00101744">
      <w:pPr>
        <w:autoSpaceDE w:val="0"/>
        <w:autoSpaceDN w:val="0"/>
        <w:adjustRightInd w:val="0"/>
        <w:spacing w:line="360" w:lineRule="auto"/>
        <w:ind w:firstLineChars="200" w:firstLine="420"/>
        <w:jc w:val="left"/>
        <w:rPr>
          <w:kern w:val="0"/>
          <w:szCs w:val="21"/>
        </w:rPr>
      </w:pPr>
      <w:r w:rsidRPr="003D0B49">
        <w:rPr>
          <w:rFonts w:hint="eastAsia"/>
          <w:kern w:val="0"/>
          <w:szCs w:val="21"/>
        </w:rPr>
        <w:t>基于不同细菌流行</w:t>
      </w:r>
      <w:r w:rsidRPr="003D0B49">
        <w:rPr>
          <w:rFonts w:hint="eastAsia"/>
          <w:kern w:val="0"/>
          <w:szCs w:val="21"/>
        </w:rPr>
        <w:t>/</w:t>
      </w:r>
      <w:r w:rsidRPr="003D0B49">
        <w:rPr>
          <w:rFonts w:hint="eastAsia"/>
          <w:kern w:val="0"/>
          <w:szCs w:val="21"/>
        </w:rPr>
        <w:t>携带情况和分离率</w:t>
      </w:r>
      <w:r>
        <w:rPr>
          <w:rFonts w:hint="eastAsia"/>
          <w:kern w:val="0"/>
          <w:szCs w:val="21"/>
        </w:rPr>
        <w:t>，确定</w:t>
      </w:r>
      <w:r w:rsidRPr="003D0B49">
        <w:rPr>
          <w:rFonts w:hint="eastAsia"/>
          <w:kern w:val="0"/>
          <w:szCs w:val="21"/>
        </w:rPr>
        <w:t>每个养殖场</w:t>
      </w:r>
      <w:r w:rsidRPr="003D0B49">
        <w:rPr>
          <w:rFonts w:hint="eastAsia"/>
          <w:kern w:val="0"/>
          <w:szCs w:val="21"/>
        </w:rPr>
        <w:t>/</w:t>
      </w:r>
      <w:r w:rsidRPr="003D0B49">
        <w:rPr>
          <w:rFonts w:hint="eastAsia"/>
          <w:kern w:val="0"/>
          <w:szCs w:val="21"/>
        </w:rPr>
        <w:t>屠宰场</w:t>
      </w:r>
      <w:r>
        <w:rPr>
          <w:rFonts w:hint="eastAsia"/>
          <w:kern w:val="0"/>
          <w:szCs w:val="21"/>
        </w:rPr>
        <w:t>的</w:t>
      </w:r>
      <w:r w:rsidRPr="003D0B49">
        <w:rPr>
          <w:rFonts w:hint="eastAsia"/>
          <w:kern w:val="0"/>
          <w:szCs w:val="21"/>
        </w:rPr>
        <w:t>样品数量</w:t>
      </w:r>
      <w:r>
        <w:rPr>
          <w:rFonts w:hint="eastAsia"/>
          <w:kern w:val="0"/>
          <w:szCs w:val="21"/>
        </w:rPr>
        <w:t>，</w:t>
      </w:r>
      <w:r w:rsidRPr="003D0B49">
        <w:rPr>
          <w:rFonts w:hint="eastAsia"/>
          <w:kern w:val="0"/>
          <w:szCs w:val="21"/>
        </w:rPr>
        <w:t>参照附录</w:t>
      </w:r>
      <w:r w:rsidRPr="003D0B49">
        <w:rPr>
          <w:rFonts w:hint="eastAsia"/>
          <w:kern w:val="0"/>
          <w:szCs w:val="21"/>
        </w:rPr>
        <w:t>B</w:t>
      </w:r>
      <w:r w:rsidRPr="003D0B49">
        <w:rPr>
          <w:rFonts w:hint="eastAsia"/>
          <w:kern w:val="0"/>
          <w:szCs w:val="21"/>
        </w:rPr>
        <w:t>的表</w:t>
      </w:r>
      <w:r w:rsidRPr="003D0B49">
        <w:rPr>
          <w:rFonts w:hint="eastAsia"/>
          <w:kern w:val="0"/>
          <w:szCs w:val="21"/>
        </w:rPr>
        <w:t>B</w:t>
      </w:r>
      <w:r>
        <w:rPr>
          <w:rFonts w:hint="eastAsia"/>
          <w:kern w:val="0"/>
          <w:szCs w:val="21"/>
        </w:rPr>
        <w:t>.1</w:t>
      </w:r>
      <w:r>
        <w:rPr>
          <w:rFonts w:hint="eastAsia"/>
          <w:kern w:val="0"/>
          <w:szCs w:val="21"/>
        </w:rPr>
        <w:t>执行</w:t>
      </w:r>
      <w:r w:rsidRPr="003D0B49">
        <w:rPr>
          <w:rFonts w:hint="eastAsia"/>
          <w:kern w:val="0"/>
          <w:szCs w:val="21"/>
        </w:rPr>
        <w:t>。必要时，应根据养殖场用药情况、</w:t>
      </w:r>
      <w:r>
        <w:rPr>
          <w:rFonts w:hint="eastAsia"/>
          <w:kern w:val="0"/>
          <w:szCs w:val="21"/>
        </w:rPr>
        <w:t>动物</w:t>
      </w:r>
      <w:r w:rsidRPr="003D0B49">
        <w:rPr>
          <w:rFonts w:hint="eastAsia"/>
          <w:kern w:val="0"/>
          <w:szCs w:val="21"/>
        </w:rPr>
        <w:t>日龄或屠宰场动物来源及特殊监测需要等，调整采样数量。</w:t>
      </w:r>
    </w:p>
    <w:p w:rsidR="00020B72" w:rsidRDefault="00020B72" w:rsidP="00101744">
      <w:pPr>
        <w:pStyle w:val="a5"/>
        <w:numPr>
          <w:ilvl w:val="0"/>
          <w:numId w:val="0"/>
        </w:numPr>
        <w:autoSpaceDE w:val="0"/>
        <w:autoSpaceDN w:val="0"/>
        <w:adjustRightInd w:val="0"/>
        <w:spacing w:beforeLines="0" w:afterLines="0" w:line="360" w:lineRule="auto"/>
        <w:rPr>
          <w:rFonts w:hAnsi="黑体"/>
        </w:rPr>
      </w:pPr>
      <w:r>
        <w:rPr>
          <w:rFonts w:hAnsi="黑体" w:hint="eastAsia"/>
        </w:rPr>
        <w:t xml:space="preserve">6.4 </w:t>
      </w:r>
      <w:r w:rsidRPr="00C82187">
        <w:rPr>
          <w:rFonts w:hAnsi="黑体" w:hint="eastAsia"/>
        </w:rPr>
        <w:t>样品类型</w:t>
      </w:r>
    </w:p>
    <w:p w:rsidR="00020B72" w:rsidRDefault="00020B72" w:rsidP="00101744">
      <w:pPr>
        <w:autoSpaceDE w:val="0"/>
        <w:autoSpaceDN w:val="0"/>
        <w:adjustRightInd w:val="0"/>
        <w:spacing w:line="360" w:lineRule="auto"/>
        <w:ind w:firstLineChars="200" w:firstLine="420"/>
        <w:jc w:val="left"/>
        <w:rPr>
          <w:kern w:val="0"/>
          <w:szCs w:val="21"/>
        </w:rPr>
      </w:pPr>
      <w:r>
        <w:rPr>
          <w:rFonts w:hAnsi="宋体" w:cs="宋体" w:hint="eastAsia"/>
          <w:kern w:val="0"/>
          <w:szCs w:val="21"/>
        </w:rPr>
        <w:t>根据</w:t>
      </w:r>
      <w:r>
        <w:rPr>
          <w:rFonts w:hAnsi="宋体" w:cs="宋体"/>
          <w:kern w:val="0"/>
          <w:szCs w:val="21"/>
        </w:rPr>
        <w:t>分离</w:t>
      </w:r>
      <w:r>
        <w:rPr>
          <w:rFonts w:hAnsi="宋体" w:cs="宋体" w:hint="eastAsia"/>
          <w:kern w:val="0"/>
          <w:szCs w:val="21"/>
        </w:rPr>
        <w:t>的菌种特性，采集不同</w:t>
      </w:r>
      <w:r w:rsidR="00835737">
        <w:rPr>
          <w:rFonts w:hAnsi="宋体" w:cs="宋体" w:hint="eastAsia"/>
          <w:kern w:val="0"/>
          <w:szCs w:val="21"/>
        </w:rPr>
        <w:t>类型</w:t>
      </w:r>
      <w:r>
        <w:rPr>
          <w:rFonts w:hAnsi="宋体" w:cs="宋体" w:hint="eastAsia"/>
          <w:kern w:val="0"/>
          <w:szCs w:val="21"/>
        </w:rPr>
        <w:t>的样品，健康动物主要采集直肠</w:t>
      </w:r>
      <w:r>
        <w:rPr>
          <w:rFonts w:hAnsi="宋体" w:cs="宋体" w:hint="eastAsia"/>
          <w:kern w:val="0"/>
          <w:szCs w:val="21"/>
        </w:rPr>
        <w:t>/</w:t>
      </w:r>
      <w:r>
        <w:rPr>
          <w:rFonts w:hAnsi="宋体" w:cs="宋体" w:hint="eastAsia"/>
          <w:kern w:val="0"/>
          <w:szCs w:val="21"/>
        </w:rPr>
        <w:t>泄殖腔拭子、咽</w:t>
      </w:r>
      <w:r>
        <w:rPr>
          <w:rFonts w:hAnsi="宋体" w:cs="宋体" w:hint="eastAsia"/>
          <w:kern w:val="0"/>
          <w:szCs w:val="21"/>
        </w:rPr>
        <w:t>/</w:t>
      </w:r>
      <w:r>
        <w:rPr>
          <w:rFonts w:hAnsi="宋体" w:cs="宋体" w:hint="eastAsia"/>
          <w:kern w:val="0"/>
          <w:szCs w:val="21"/>
        </w:rPr>
        <w:t>喉拭子、鼻拭子、肠道内容物、粪便、生鲜乳等；患病动物采集动物组织、脓汁、痂皮等病料，</w:t>
      </w:r>
      <w:r w:rsidR="00835737">
        <w:rPr>
          <w:rFonts w:hAnsi="宋体" w:cs="宋体" w:hint="eastAsia"/>
          <w:kern w:val="0"/>
          <w:szCs w:val="21"/>
        </w:rPr>
        <w:t>具体可参</w:t>
      </w:r>
      <w:r>
        <w:rPr>
          <w:rFonts w:hAnsi="宋体" w:cs="宋体" w:hint="eastAsia"/>
          <w:kern w:val="0"/>
          <w:szCs w:val="21"/>
        </w:rPr>
        <w:t>照附录</w:t>
      </w:r>
      <w:r>
        <w:rPr>
          <w:rFonts w:hAnsi="宋体" w:cs="宋体" w:hint="eastAsia"/>
          <w:kern w:val="0"/>
          <w:szCs w:val="21"/>
        </w:rPr>
        <w:t>C</w:t>
      </w:r>
      <w:r>
        <w:rPr>
          <w:rFonts w:hAnsi="宋体" w:cs="宋体" w:hint="eastAsia"/>
          <w:kern w:val="0"/>
          <w:szCs w:val="21"/>
        </w:rPr>
        <w:t>的表</w:t>
      </w:r>
      <w:r>
        <w:rPr>
          <w:rFonts w:hAnsi="宋体" w:cs="宋体" w:hint="eastAsia"/>
          <w:kern w:val="0"/>
          <w:szCs w:val="21"/>
        </w:rPr>
        <w:t>C.1</w:t>
      </w:r>
      <w:r>
        <w:rPr>
          <w:rFonts w:hAnsi="宋体" w:cs="宋体" w:hint="eastAsia"/>
          <w:kern w:val="0"/>
          <w:szCs w:val="21"/>
        </w:rPr>
        <w:t>执行</w:t>
      </w:r>
      <w:r>
        <w:rPr>
          <w:kern w:val="0"/>
          <w:szCs w:val="21"/>
        </w:rPr>
        <w:t>。</w:t>
      </w:r>
    </w:p>
    <w:p w:rsidR="004930EC" w:rsidRPr="0000773C" w:rsidRDefault="004930EC" w:rsidP="00101744">
      <w:pPr>
        <w:autoSpaceDE w:val="0"/>
        <w:autoSpaceDN w:val="0"/>
        <w:adjustRightInd w:val="0"/>
        <w:spacing w:line="360" w:lineRule="auto"/>
        <w:ind w:firstLineChars="200" w:firstLine="420"/>
        <w:jc w:val="left"/>
        <w:rPr>
          <w:color w:val="000000" w:themeColor="text1"/>
          <w:kern w:val="0"/>
          <w:szCs w:val="21"/>
        </w:rPr>
      </w:pPr>
    </w:p>
    <w:p w:rsidR="00020B72" w:rsidRDefault="00020B72" w:rsidP="00101744">
      <w:pPr>
        <w:spacing w:line="360" w:lineRule="auto"/>
        <w:jc w:val="left"/>
        <w:rPr>
          <w:rFonts w:eastAsia="黑体"/>
          <w:szCs w:val="21"/>
        </w:rPr>
      </w:pPr>
      <w:r>
        <w:rPr>
          <w:rFonts w:eastAsia="黑体" w:hint="eastAsia"/>
          <w:szCs w:val="21"/>
        </w:rPr>
        <w:t xml:space="preserve">7  </w:t>
      </w:r>
      <w:r>
        <w:rPr>
          <w:rFonts w:eastAsia="黑体" w:hint="eastAsia"/>
          <w:szCs w:val="21"/>
        </w:rPr>
        <w:t>采样</w:t>
      </w:r>
    </w:p>
    <w:p w:rsidR="00020B72"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3</w:t>
      </w:r>
      <w:r>
        <w:rPr>
          <w:rFonts w:hAnsi="黑体" w:hint="eastAsia"/>
        </w:rPr>
        <w:t>.1  直肠/泄殖腔拭子</w:t>
      </w:r>
    </w:p>
    <w:p w:rsidR="00020B72" w:rsidRDefault="00020B72" w:rsidP="00101744">
      <w:pPr>
        <w:spacing w:line="360" w:lineRule="auto"/>
        <w:ind w:firstLineChars="200" w:firstLine="420"/>
        <w:rPr>
          <w:kern w:val="0"/>
          <w:szCs w:val="21"/>
        </w:rPr>
      </w:pPr>
      <w:r>
        <w:rPr>
          <w:rFonts w:hAnsi="宋体" w:hint="eastAsia"/>
          <w:szCs w:val="21"/>
        </w:rPr>
        <w:t>取</w:t>
      </w:r>
      <w:r>
        <w:rPr>
          <w:rFonts w:hAnsi="宋体"/>
          <w:szCs w:val="21"/>
        </w:rPr>
        <w:t>灭菌棉签</w:t>
      </w:r>
      <w:r>
        <w:rPr>
          <w:rFonts w:hAnsi="宋体" w:hint="eastAsia"/>
          <w:szCs w:val="21"/>
        </w:rPr>
        <w:t>，</w:t>
      </w:r>
      <w:r>
        <w:rPr>
          <w:rFonts w:hAnsi="宋体"/>
          <w:szCs w:val="21"/>
        </w:rPr>
        <w:t>插入</w:t>
      </w:r>
      <w:r>
        <w:rPr>
          <w:szCs w:val="21"/>
        </w:rPr>
        <w:t>直肠</w:t>
      </w:r>
      <w:r>
        <w:rPr>
          <w:szCs w:val="21"/>
        </w:rPr>
        <w:t xml:space="preserve"> 3 cm</w:t>
      </w:r>
      <w:r>
        <w:rPr>
          <w:szCs w:val="21"/>
        </w:rPr>
        <w:t>～</w:t>
      </w:r>
      <w:r>
        <w:rPr>
          <w:szCs w:val="21"/>
        </w:rPr>
        <w:t>4 cm</w:t>
      </w:r>
      <w:r>
        <w:rPr>
          <w:rFonts w:hint="eastAsia"/>
          <w:szCs w:val="21"/>
        </w:rPr>
        <w:t>（</w:t>
      </w:r>
      <w:r>
        <w:rPr>
          <w:szCs w:val="21"/>
        </w:rPr>
        <w:t>泄殖腔</w:t>
      </w:r>
      <w:r>
        <w:rPr>
          <w:kern w:val="0"/>
          <w:szCs w:val="21"/>
        </w:rPr>
        <w:t>1.5cm</w:t>
      </w:r>
      <w:r>
        <w:rPr>
          <w:kern w:val="0"/>
          <w:szCs w:val="21"/>
        </w:rPr>
        <w:t>～</w:t>
      </w:r>
      <w:r>
        <w:rPr>
          <w:kern w:val="0"/>
          <w:szCs w:val="21"/>
        </w:rPr>
        <w:t>2 cm</w:t>
      </w:r>
      <w:r>
        <w:rPr>
          <w:rFonts w:hint="eastAsia"/>
          <w:kern w:val="0"/>
          <w:szCs w:val="21"/>
        </w:rPr>
        <w:t>）</w:t>
      </w:r>
      <w:r>
        <w:rPr>
          <w:kern w:val="0"/>
          <w:szCs w:val="21"/>
        </w:rPr>
        <w:t>，旋转</w:t>
      </w:r>
      <w:r>
        <w:rPr>
          <w:rFonts w:hint="eastAsia"/>
          <w:kern w:val="0"/>
          <w:szCs w:val="21"/>
        </w:rPr>
        <w:t>数次</w:t>
      </w:r>
      <w:r>
        <w:rPr>
          <w:kern w:val="0"/>
          <w:szCs w:val="21"/>
        </w:rPr>
        <w:t>，</w:t>
      </w:r>
      <w:r w:rsidR="00B63912">
        <w:rPr>
          <w:kern w:val="0"/>
          <w:szCs w:val="21"/>
        </w:rPr>
        <w:t>取出，</w:t>
      </w:r>
      <w:r>
        <w:rPr>
          <w:rFonts w:hint="eastAsia"/>
          <w:kern w:val="0"/>
          <w:szCs w:val="21"/>
        </w:rPr>
        <w:t>置无菌离心管、</w:t>
      </w:r>
      <w:r>
        <w:rPr>
          <w:kern w:val="0"/>
          <w:szCs w:val="21"/>
        </w:rPr>
        <w:t>密封袋</w:t>
      </w:r>
      <w:r w:rsidR="009533C4">
        <w:rPr>
          <w:kern w:val="0"/>
          <w:szCs w:val="21"/>
        </w:rPr>
        <w:t>，</w:t>
      </w:r>
      <w:r>
        <w:rPr>
          <w:kern w:val="0"/>
          <w:szCs w:val="21"/>
        </w:rPr>
        <w:t>或</w:t>
      </w:r>
      <w:r w:rsidR="009533C4">
        <w:rPr>
          <w:kern w:val="0"/>
          <w:szCs w:val="21"/>
        </w:rPr>
        <w:t>置</w:t>
      </w:r>
      <w:r>
        <w:rPr>
          <w:rFonts w:hint="eastAsia"/>
          <w:szCs w:val="21"/>
        </w:rPr>
        <w:t>盛</w:t>
      </w:r>
      <w:r>
        <w:rPr>
          <w:szCs w:val="21"/>
        </w:rPr>
        <w:t>有</w:t>
      </w:r>
      <w:r>
        <w:rPr>
          <w:szCs w:val="21"/>
        </w:rPr>
        <w:t xml:space="preserve">PBS </w:t>
      </w:r>
      <w:r>
        <w:rPr>
          <w:szCs w:val="21"/>
        </w:rPr>
        <w:t>缓冲液</w:t>
      </w:r>
      <w:r>
        <w:rPr>
          <w:rFonts w:hint="eastAsia"/>
          <w:szCs w:val="21"/>
        </w:rPr>
        <w:t>、营养</w:t>
      </w:r>
      <w:r>
        <w:rPr>
          <w:szCs w:val="21"/>
        </w:rPr>
        <w:t>肉汤</w:t>
      </w:r>
      <w:r>
        <w:rPr>
          <w:rFonts w:hint="eastAsia"/>
          <w:szCs w:val="21"/>
        </w:rPr>
        <w:t>、运送培养基</w:t>
      </w:r>
      <w:r>
        <w:rPr>
          <w:szCs w:val="21"/>
        </w:rPr>
        <w:t>的离心管</w:t>
      </w:r>
      <w:r w:rsidR="003C05B3">
        <w:rPr>
          <w:rFonts w:hint="eastAsia"/>
          <w:kern w:val="0"/>
          <w:szCs w:val="21"/>
        </w:rPr>
        <w:t>。</w:t>
      </w:r>
      <w:r>
        <w:rPr>
          <w:kern w:val="0"/>
          <w:szCs w:val="21"/>
        </w:rPr>
        <w:t>分离弯曲杆菌，应置于装有</w:t>
      </w:r>
      <w:r>
        <w:t xml:space="preserve">Cary-Blair </w:t>
      </w:r>
      <w:r>
        <w:t>氏运送培养基</w:t>
      </w:r>
      <w:r>
        <w:rPr>
          <w:kern w:val="0"/>
          <w:szCs w:val="21"/>
        </w:rPr>
        <w:t>的</w:t>
      </w:r>
      <w:r>
        <w:rPr>
          <w:rFonts w:hint="eastAsia"/>
          <w:kern w:val="0"/>
          <w:szCs w:val="21"/>
        </w:rPr>
        <w:t>带螺帽</w:t>
      </w:r>
      <w:r>
        <w:rPr>
          <w:kern w:val="0"/>
          <w:szCs w:val="21"/>
        </w:rPr>
        <w:t>离心管。</w:t>
      </w:r>
    </w:p>
    <w:p w:rsidR="00020B72" w:rsidRPr="004930EC" w:rsidRDefault="00020B72" w:rsidP="00101744">
      <w:pPr>
        <w:spacing w:line="360" w:lineRule="auto"/>
        <w:rPr>
          <w:rFonts w:ascii="黑体" w:eastAsia="黑体" w:hAnsi="黑体"/>
          <w:kern w:val="0"/>
          <w:szCs w:val="21"/>
        </w:rPr>
      </w:pPr>
      <w:r w:rsidRPr="004930EC">
        <w:rPr>
          <w:rFonts w:ascii="黑体" w:eastAsia="黑体" w:hAnsi="黑体" w:hint="eastAsia"/>
          <w:szCs w:val="21"/>
        </w:rPr>
        <w:t>7.</w:t>
      </w:r>
      <w:r w:rsidRPr="004930EC">
        <w:rPr>
          <w:rFonts w:ascii="黑体" w:eastAsia="黑体" w:hAnsi="黑体"/>
          <w:szCs w:val="21"/>
        </w:rPr>
        <w:t>3</w:t>
      </w:r>
      <w:r w:rsidRPr="004930EC">
        <w:rPr>
          <w:rFonts w:ascii="黑体" w:eastAsia="黑体" w:hAnsi="黑体" w:hint="eastAsia"/>
          <w:szCs w:val="21"/>
        </w:rPr>
        <w:t>.2  咽/喉拭子</w:t>
      </w:r>
    </w:p>
    <w:p w:rsidR="00020B72" w:rsidRDefault="00020B72" w:rsidP="00101744">
      <w:pPr>
        <w:spacing w:line="360" w:lineRule="auto"/>
        <w:ind w:firstLineChars="200" w:firstLine="420"/>
        <w:rPr>
          <w:rFonts w:hAnsi="宋体" w:cs="宋体"/>
          <w:kern w:val="0"/>
          <w:szCs w:val="21"/>
        </w:rPr>
      </w:pPr>
      <w:r>
        <w:rPr>
          <w:rFonts w:hAnsi="宋体" w:cs="宋体" w:hint="eastAsia"/>
          <w:kern w:val="0"/>
          <w:szCs w:val="21"/>
        </w:rPr>
        <w:t>取灭菌棉签，插入喉头口及上颚</w:t>
      </w:r>
      <w:r>
        <w:rPr>
          <w:kern w:val="0"/>
          <w:szCs w:val="21"/>
        </w:rPr>
        <w:t>裂处</w:t>
      </w:r>
      <w:r>
        <w:rPr>
          <w:rFonts w:hint="eastAsia"/>
          <w:kern w:val="0"/>
          <w:szCs w:val="21"/>
        </w:rPr>
        <w:t>，擦拭数</w:t>
      </w:r>
      <w:r>
        <w:rPr>
          <w:kern w:val="0"/>
          <w:szCs w:val="21"/>
        </w:rPr>
        <w:t>次</w:t>
      </w:r>
      <w:r>
        <w:rPr>
          <w:rFonts w:hint="eastAsia"/>
          <w:kern w:val="0"/>
          <w:szCs w:val="21"/>
        </w:rPr>
        <w:t>，</w:t>
      </w:r>
      <w:r w:rsidR="00B63912">
        <w:rPr>
          <w:rFonts w:hint="eastAsia"/>
          <w:kern w:val="0"/>
          <w:szCs w:val="21"/>
        </w:rPr>
        <w:t>取出，</w:t>
      </w:r>
      <w:r>
        <w:rPr>
          <w:rFonts w:hAnsi="宋体" w:cs="宋体" w:hint="eastAsia"/>
          <w:kern w:val="0"/>
          <w:szCs w:val="21"/>
        </w:rPr>
        <w:t>置无菌离心管、密封袋</w:t>
      </w:r>
      <w:r w:rsidR="009533C4">
        <w:rPr>
          <w:rFonts w:hAnsi="宋体" w:cs="宋体" w:hint="eastAsia"/>
          <w:kern w:val="0"/>
          <w:szCs w:val="21"/>
        </w:rPr>
        <w:t>，</w:t>
      </w:r>
      <w:r>
        <w:rPr>
          <w:rFonts w:hAnsi="宋体" w:cs="宋体" w:hint="eastAsia"/>
          <w:kern w:val="0"/>
          <w:szCs w:val="21"/>
        </w:rPr>
        <w:t>或</w:t>
      </w:r>
      <w:r w:rsidR="009533C4">
        <w:rPr>
          <w:rFonts w:hAnsi="宋体" w:cs="宋体" w:hint="eastAsia"/>
          <w:kern w:val="0"/>
          <w:szCs w:val="21"/>
        </w:rPr>
        <w:t>置</w:t>
      </w:r>
      <w:r>
        <w:rPr>
          <w:rFonts w:hAnsi="宋体" w:hint="eastAsia"/>
          <w:szCs w:val="21"/>
        </w:rPr>
        <w:t>盛有</w:t>
      </w:r>
      <w:r w:rsidRPr="00C82187">
        <w:rPr>
          <w:kern w:val="0"/>
          <w:szCs w:val="21"/>
        </w:rPr>
        <w:t xml:space="preserve">PBS </w:t>
      </w:r>
      <w:r>
        <w:rPr>
          <w:rFonts w:hAnsi="宋体" w:hint="eastAsia"/>
          <w:szCs w:val="21"/>
        </w:rPr>
        <w:t>缓冲液、营养肉汤</w:t>
      </w:r>
      <w:r>
        <w:rPr>
          <w:rFonts w:hint="eastAsia"/>
          <w:szCs w:val="21"/>
        </w:rPr>
        <w:t>或运送培养基</w:t>
      </w:r>
      <w:r>
        <w:rPr>
          <w:rFonts w:hAnsi="宋体"/>
          <w:szCs w:val="21"/>
        </w:rPr>
        <w:t>的</w:t>
      </w:r>
      <w:r w:rsidR="00FB2FD1">
        <w:rPr>
          <w:rFonts w:hAnsi="宋体" w:hint="eastAsia"/>
          <w:szCs w:val="21"/>
        </w:rPr>
        <w:t>无菌</w:t>
      </w:r>
      <w:r>
        <w:rPr>
          <w:rFonts w:hAnsi="宋体"/>
          <w:szCs w:val="21"/>
        </w:rPr>
        <w:t>离心管</w:t>
      </w:r>
      <w:r>
        <w:rPr>
          <w:rFonts w:hAnsi="宋体" w:cs="宋体" w:hint="eastAsia"/>
          <w:kern w:val="0"/>
          <w:szCs w:val="21"/>
        </w:rPr>
        <w:t>。</w:t>
      </w:r>
    </w:p>
    <w:p w:rsidR="00020B72"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3</w:t>
      </w:r>
      <w:r>
        <w:rPr>
          <w:rFonts w:hAnsi="黑体" w:hint="eastAsia"/>
        </w:rPr>
        <w:t>.3  鼻拭子</w:t>
      </w:r>
    </w:p>
    <w:p w:rsidR="00020B72" w:rsidRDefault="00020B72" w:rsidP="00101744">
      <w:pPr>
        <w:spacing w:line="360" w:lineRule="auto"/>
        <w:ind w:firstLineChars="200" w:firstLine="420"/>
        <w:rPr>
          <w:rFonts w:hAnsi="宋体" w:cs="宋体"/>
          <w:kern w:val="0"/>
          <w:szCs w:val="21"/>
        </w:rPr>
      </w:pPr>
      <w:r>
        <w:rPr>
          <w:rFonts w:hAnsi="宋体" w:cs="宋体" w:hint="eastAsia"/>
          <w:kern w:val="0"/>
          <w:szCs w:val="21"/>
        </w:rPr>
        <w:t>取灭菌棉签，</w:t>
      </w:r>
      <w:r>
        <w:rPr>
          <w:kern w:val="0"/>
          <w:szCs w:val="21"/>
        </w:rPr>
        <w:t>插入鼻腔</w:t>
      </w:r>
      <w:r>
        <w:rPr>
          <w:kern w:val="0"/>
          <w:szCs w:val="21"/>
        </w:rPr>
        <w:t>2 cm</w:t>
      </w:r>
      <w:r>
        <w:rPr>
          <w:kern w:val="0"/>
          <w:szCs w:val="21"/>
        </w:rPr>
        <w:t>～</w:t>
      </w:r>
      <w:r>
        <w:rPr>
          <w:kern w:val="0"/>
          <w:szCs w:val="21"/>
        </w:rPr>
        <w:t>3 cm</w:t>
      </w:r>
      <w:r>
        <w:rPr>
          <w:kern w:val="0"/>
          <w:szCs w:val="21"/>
        </w:rPr>
        <w:t>，旋转</w:t>
      </w:r>
      <w:r>
        <w:rPr>
          <w:rFonts w:hint="eastAsia"/>
          <w:kern w:val="0"/>
          <w:szCs w:val="21"/>
        </w:rPr>
        <w:t>数次</w:t>
      </w:r>
      <w:r>
        <w:rPr>
          <w:rFonts w:hAnsi="宋体" w:cs="宋体" w:hint="eastAsia"/>
          <w:kern w:val="0"/>
          <w:szCs w:val="21"/>
        </w:rPr>
        <w:t>，</w:t>
      </w:r>
      <w:r w:rsidR="009533C4">
        <w:rPr>
          <w:rFonts w:hAnsi="宋体" w:cs="宋体" w:hint="eastAsia"/>
          <w:kern w:val="0"/>
          <w:szCs w:val="21"/>
        </w:rPr>
        <w:t>取出，</w:t>
      </w:r>
      <w:r>
        <w:rPr>
          <w:rFonts w:hAnsi="宋体" w:cs="宋体" w:hint="eastAsia"/>
          <w:kern w:val="0"/>
          <w:szCs w:val="21"/>
        </w:rPr>
        <w:t>置无菌离心管、密封袋</w:t>
      </w:r>
      <w:r w:rsidR="009533C4">
        <w:rPr>
          <w:rFonts w:hAnsi="宋体" w:cs="宋体" w:hint="eastAsia"/>
          <w:kern w:val="0"/>
          <w:szCs w:val="21"/>
        </w:rPr>
        <w:t>，</w:t>
      </w:r>
      <w:r>
        <w:rPr>
          <w:rFonts w:hAnsi="宋体" w:cs="宋体" w:hint="eastAsia"/>
          <w:kern w:val="0"/>
          <w:szCs w:val="21"/>
        </w:rPr>
        <w:t>或</w:t>
      </w:r>
      <w:r w:rsidR="009533C4">
        <w:rPr>
          <w:rFonts w:hAnsi="宋体" w:cs="宋体" w:hint="eastAsia"/>
          <w:kern w:val="0"/>
          <w:szCs w:val="21"/>
        </w:rPr>
        <w:t>置</w:t>
      </w:r>
      <w:r>
        <w:rPr>
          <w:rFonts w:hAnsi="宋体" w:hint="eastAsia"/>
          <w:szCs w:val="21"/>
        </w:rPr>
        <w:t>盛有</w:t>
      </w:r>
      <w:r>
        <w:rPr>
          <w:szCs w:val="21"/>
        </w:rPr>
        <w:t xml:space="preserve">PBS </w:t>
      </w:r>
      <w:r>
        <w:rPr>
          <w:szCs w:val="21"/>
        </w:rPr>
        <w:t>缓冲</w:t>
      </w:r>
      <w:r>
        <w:rPr>
          <w:rFonts w:hAnsi="宋体" w:hint="eastAsia"/>
          <w:szCs w:val="21"/>
        </w:rPr>
        <w:t>液、营养肉汤</w:t>
      </w:r>
      <w:r w:rsidR="003C05B3">
        <w:rPr>
          <w:rFonts w:hint="eastAsia"/>
          <w:szCs w:val="21"/>
        </w:rPr>
        <w:t>/</w:t>
      </w:r>
      <w:r>
        <w:rPr>
          <w:rFonts w:hint="eastAsia"/>
          <w:szCs w:val="21"/>
        </w:rPr>
        <w:t>运送培养基</w:t>
      </w:r>
      <w:r>
        <w:rPr>
          <w:rFonts w:hAnsi="宋体"/>
          <w:szCs w:val="21"/>
        </w:rPr>
        <w:t>的</w:t>
      </w:r>
      <w:r w:rsidR="00FB2FD1">
        <w:rPr>
          <w:rFonts w:hAnsi="宋体" w:hint="eastAsia"/>
          <w:szCs w:val="21"/>
        </w:rPr>
        <w:t>无菌</w:t>
      </w:r>
      <w:r>
        <w:rPr>
          <w:rFonts w:hAnsi="宋体"/>
          <w:szCs w:val="21"/>
        </w:rPr>
        <w:t>离心管中</w:t>
      </w:r>
      <w:r w:rsidR="009533C4">
        <w:rPr>
          <w:rFonts w:hAnsi="宋体" w:cs="宋体" w:hint="eastAsia"/>
          <w:kern w:val="0"/>
          <w:szCs w:val="21"/>
        </w:rPr>
        <w:t>。如</w:t>
      </w:r>
      <w:proofErr w:type="gramStart"/>
      <w:r>
        <w:rPr>
          <w:rFonts w:hAnsi="宋体" w:cs="宋体" w:hint="eastAsia"/>
          <w:kern w:val="0"/>
          <w:szCs w:val="21"/>
        </w:rPr>
        <w:t>分离副猪嗜血</w:t>
      </w:r>
      <w:proofErr w:type="gramEnd"/>
      <w:r>
        <w:rPr>
          <w:rFonts w:hAnsi="宋体" w:cs="宋体" w:hint="eastAsia"/>
          <w:kern w:val="0"/>
          <w:szCs w:val="21"/>
        </w:rPr>
        <w:t>杆菌</w:t>
      </w:r>
      <w:r w:rsidR="009533C4">
        <w:rPr>
          <w:rFonts w:hAnsi="宋体" w:cs="宋体" w:hint="eastAsia"/>
          <w:kern w:val="0"/>
          <w:szCs w:val="21"/>
        </w:rPr>
        <w:t>时</w:t>
      </w:r>
      <w:r>
        <w:rPr>
          <w:rFonts w:hAnsi="宋体" w:cs="宋体" w:hint="eastAsia"/>
          <w:kern w:val="0"/>
          <w:szCs w:val="21"/>
        </w:rPr>
        <w:t>，则取灭菌棉签，插入猪鼻腔</w:t>
      </w:r>
      <w:r w:rsidRPr="00C82187">
        <w:rPr>
          <w:kern w:val="0"/>
          <w:szCs w:val="21"/>
        </w:rPr>
        <w:t>5 cm</w:t>
      </w:r>
      <w:r w:rsidRPr="00C82187">
        <w:rPr>
          <w:kern w:val="0"/>
          <w:szCs w:val="21"/>
        </w:rPr>
        <w:t>～</w:t>
      </w:r>
      <w:r w:rsidRPr="00C82187">
        <w:rPr>
          <w:kern w:val="0"/>
          <w:szCs w:val="21"/>
        </w:rPr>
        <w:t>8 cm</w:t>
      </w:r>
      <w:r>
        <w:rPr>
          <w:rFonts w:hint="eastAsia"/>
          <w:kern w:val="0"/>
          <w:szCs w:val="21"/>
        </w:rPr>
        <w:t>，</w:t>
      </w:r>
      <w:r w:rsidRPr="00C82187">
        <w:rPr>
          <w:rFonts w:hint="eastAsia"/>
          <w:kern w:val="0"/>
          <w:szCs w:val="21"/>
        </w:rPr>
        <w:t>旋</w:t>
      </w:r>
      <w:r>
        <w:rPr>
          <w:rFonts w:hAnsi="宋体" w:cs="宋体" w:hint="eastAsia"/>
          <w:kern w:val="0"/>
          <w:szCs w:val="21"/>
        </w:rPr>
        <w:t>转数次，</w:t>
      </w:r>
      <w:r w:rsidR="009533C4">
        <w:rPr>
          <w:rFonts w:hAnsi="宋体" w:cs="宋体" w:hint="eastAsia"/>
          <w:kern w:val="0"/>
          <w:szCs w:val="21"/>
        </w:rPr>
        <w:t>取出，</w:t>
      </w:r>
      <w:r>
        <w:rPr>
          <w:rFonts w:hAnsi="宋体" w:cs="宋体" w:hint="eastAsia"/>
          <w:kern w:val="0"/>
          <w:szCs w:val="21"/>
        </w:rPr>
        <w:t>置装有</w:t>
      </w:r>
      <w:proofErr w:type="spellStart"/>
      <w:r w:rsidRPr="00C82187">
        <w:rPr>
          <w:kern w:val="0"/>
          <w:szCs w:val="21"/>
        </w:rPr>
        <w:t>Amies</w:t>
      </w:r>
      <w:proofErr w:type="spellEnd"/>
      <w:r>
        <w:rPr>
          <w:rFonts w:hAnsi="宋体" w:cs="宋体" w:hint="eastAsia"/>
          <w:kern w:val="0"/>
          <w:szCs w:val="21"/>
        </w:rPr>
        <w:t>运送培养基的</w:t>
      </w:r>
      <w:r w:rsidR="00FB2FD1">
        <w:rPr>
          <w:rFonts w:hAnsi="宋体" w:cs="宋体" w:hint="eastAsia"/>
          <w:kern w:val="0"/>
          <w:szCs w:val="21"/>
        </w:rPr>
        <w:t>无菌</w:t>
      </w:r>
      <w:r>
        <w:rPr>
          <w:rFonts w:hAnsi="宋体" w:cs="宋体" w:hint="eastAsia"/>
          <w:kern w:val="0"/>
          <w:szCs w:val="21"/>
        </w:rPr>
        <w:t>离心管中。</w:t>
      </w:r>
    </w:p>
    <w:p w:rsidR="00020B72"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3</w:t>
      </w:r>
      <w:r>
        <w:rPr>
          <w:rFonts w:hAnsi="黑体" w:hint="eastAsia"/>
        </w:rPr>
        <w:t>.4  粪便</w:t>
      </w:r>
    </w:p>
    <w:p w:rsidR="00020B72" w:rsidRDefault="00020B72" w:rsidP="00101744">
      <w:pPr>
        <w:tabs>
          <w:tab w:val="left" w:pos="0"/>
        </w:tabs>
        <w:spacing w:line="360" w:lineRule="auto"/>
        <w:rPr>
          <w:kern w:val="0"/>
          <w:szCs w:val="21"/>
        </w:rPr>
      </w:pPr>
      <w:r w:rsidRPr="007E4B9F">
        <w:rPr>
          <w:rStyle w:val="affffffa"/>
          <w:rFonts w:ascii="黑体" w:eastAsia="黑体" w:hAnsi="黑体" w:hint="eastAsia"/>
        </w:rPr>
        <w:t>7.3.4.1</w:t>
      </w:r>
      <w:r w:rsidRPr="007E4B9F">
        <w:rPr>
          <w:rFonts w:ascii="黑体" w:eastAsia="黑体" w:hAnsi="黑体"/>
          <w:kern w:val="0"/>
          <w:szCs w:val="21"/>
        </w:rPr>
        <w:t>粪便样品</w:t>
      </w:r>
      <w:r>
        <w:rPr>
          <w:kern w:val="0"/>
          <w:szCs w:val="21"/>
        </w:rPr>
        <w:t>：</w:t>
      </w:r>
      <w:r w:rsidR="007E4B9F">
        <w:rPr>
          <w:kern w:val="0"/>
          <w:szCs w:val="21"/>
        </w:rPr>
        <w:t>取新鲜粪便</w:t>
      </w:r>
      <w:r w:rsidR="007E4B9F">
        <w:rPr>
          <w:rFonts w:hint="eastAsia"/>
          <w:kern w:val="0"/>
          <w:szCs w:val="21"/>
        </w:rPr>
        <w:t>适量</w:t>
      </w:r>
      <w:r w:rsidR="007E4B9F">
        <w:rPr>
          <w:kern w:val="0"/>
          <w:szCs w:val="21"/>
        </w:rPr>
        <w:t>，</w:t>
      </w:r>
      <w:r w:rsidR="007E4B9F">
        <w:rPr>
          <w:rFonts w:hint="eastAsia"/>
          <w:kern w:val="0"/>
          <w:szCs w:val="21"/>
        </w:rPr>
        <w:t>置</w:t>
      </w:r>
      <w:r w:rsidR="007E4B9F">
        <w:rPr>
          <w:kern w:val="0"/>
          <w:szCs w:val="21"/>
        </w:rPr>
        <w:t>无菌离心管</w:t>
      </w:r>
      <w:r w:rsidR="007E4B9F">
        <w:rPr>
          <w:rFonts w:hint="eastAsia"/>
          <w:kern w:val="0"/>
          <w:szCs w:val="21"/>
        </w:rPr>
        <w:t>、</w:t>
      </w:r>
      <w:r w:rsidR="007E4B9F">
        <w:rPr>
          <w:kern w:val="0"/>
          <w:szCs w:val="21"/>
        </w:rPr>
        <w:t>密封袋，或</w:t>
      </w:r>
      <w:r w:rsidR="007E4B9F">
        <w:rPr>
          <w:rFonts w:hint="eastAsia"/>
          <w:kern w:val="0"/>
          <w:szCs w:val="21"/>
        </w:rPr>
        <w:t>置于</w:t>
      </w:r>
      <w:r w:rsidR="007E4B9F">
        <w:rPr>
          <w:rFonts w:hint="eastAsia"/>
          <w:szCs w:val="21"/>
        </w:rPr>
        <w:t>盛有</w:t>
      </w:r>
      <w:r w:rsidR="007E4B9F">
        <w:rPr>
          <w:szCs w:val="21"/>
        </w:rPr>
        <w:t xml:space="preserve">PBS </w:t>
      </w:r>
      <w:r w:rsidR="007E4B9F">
        <w:rPr>
          <w:szCs w:val="21"/>
        </w:rPr>
        <w:t>缓冲液</w:t>
      </w:r>
      <w:r w:rsidR="007E4B9F">
        <w:rPr>
          <w:rFonts w:hAnsi="宋体" w:hint="eastAsia"/>
          <w:szCs w:val="21"/>
        </w:rPr>
        <w:t>、</w:t>
      </w:r>
      <w:r w:rsidR="007E4B9F">
        <w:rPr>
          <w:rFonts w:hint="eastAsia"/>
          <w:szCs w:val="21"/>
        </w:rPr>
        <w:t>营养</w:t>
      </w:r>
      <w:r w:rsidR="007E4B9F">
        <w:rPr>
          <w:szCs w:val="21"/>
        </w:rPr>
        <w:t>肉汤</w:t>
      </w:r>
      <w:r w:rsidR="007E4B9F">
        <w:rPr>
          <w:rFonts w:hint="eastAsia"/>
          <w:szCs w:val="21"/>
        </w:rPr>
        <w:t>或运送培养基</w:t>
      </w:r>
      <w:r w:rsidR="007E4B9F">
        <w:rPr>
          <w:szCs w:val="21"/>
        </w:rPr>
        <w:t>的</w:t>
      </w:r>
      <w:r w:rsidR="007E4B9F">
        <w:rPr>
          <w:rFonts w:hint="eastAsia"/>
          <w:szCs w:val="21"/>
        </w:rPr>
        <w:t>无菌</w:t>
      </w:r>
      <w:r w:rsidR="007E4B9F">
        <w:rPr>
          <w:szCs w:val="21"/>
        </w:rPr>
        <w:t>离心管</w:t>
      </w:r>
      <w:r w:rsidR="007E4B9F">
        <w:rPr>
          <w:rFonts w:hint="eastAsia"/>
          <w:szCs w:val="21"/>
        </w:rPr>
        <w:t>中</w:t>
      </w:r>
      <w:r w:rsidR="003C05B3">
        <w:rPr>
          <w:rFonts w:hint="eastAsia"/>
          <w:szCs w:val="21"/>
        </w:rPr>
        <w:t>。</w:t>
      </w:r>
      <w:r w:rsidR="007E4B9F">
        <w:rPr>
          <w:kern w:val="0"/>
          <w:szCs w:val="21"/>
        </w:rPr>
        <w:t>分离弯曲杆菌，应置装有</w:t>
      </w:r>
      <w:r w:rsidR="007E4B9F">
        <w:t xml:space="preserve">Cary-Blair </w:t>
      </w:r>
      <w:r w:rsidR="007E4B9F">
        <w:t>氏运送培养基</w:t>
      </w:r>
      <w:r w:rsidR="007E4B9F">
        <w:rPr>
          <w:kern w:val="0"/>
          <w:szCs w:val="21"/>
        </w:rPr>
        <w:t>的</w:t>
      </w:r>
      <w:r w:rsidR="007E4B9F">
        <w:rPr>
          <w:rFonts w:hint="eastAsia"/>
          <w:kern w:val="0"/>
          <w:szCs w:val="21"/>
        </w:rPr>
        <w:t>带螺帽</w:t>
      </w:r>
      <w:r w:rsidR="007E4B9F">
        <w:rPr>
          <w:kern w:val="0"/>
          <w:szCs w:val="21"/>
        </w:rPr>
        <w:t>离心管</w:t>
      </w:r>
      <w:r w:rsidR="007E4B9F">
        <w:rPr>
          <w:rFonts w:hint="eastAsia"/>
          <w:kern w:val="0"/>
          <w:szCs w:val="21"/>
        </w:rPr>
        <w:t>中</w:t>
      </w:r>
      <w:r w:rsidR="003C05B3">
        <w:rPr>
          <w:rFonts w:hint="eastAsia"/>
          <w:kern w:val="0"/>
          <w:szCs w:val="21"/>
        </w:rPr>
        <w:t>，</w:t>
      </w:r>
      <w:r w:rsidR="007E4B9F">
        <w:rPr>
          <w:rFonts w:hint="eastAsia"/>
          <w:kern w:val="0"/>
          <w:szCs w:val="21"/>
        </w:rPr>
        <w:t>密封</w:t>
      </w:r>
      <w:r w:rsidR="007E4B9F">
        <w:rPr>
          <w:kern w:val="0"/>
          <w:szCs w:val="21"/>
        </w:rPr>
        <w:t>。</w:t>
      </w:r>
    </w:p>
    <w:p w:rsidR="00020B72" w:rsidRDefault="00020B72" w:rsidP="00101744">
      <w:pPr>
        <w:tabs>
          <w:tab w:val="left" w:pos="0"/>
        </w:tabs>
        <w:spacing w:line="360" w:lineRule="auto"/>
        <w:rPr>
          <w:kern w:val="0"/>
          <w:szCs w:val="21"/>
        </w:rPr>
      </w:pPr>
      <w:r w:rsidRPr="007E4B9F">
        <w:rPr>
          <w:rFonts w:ascii="黑体" w:eastAsia="黑体" w:hAnsi="黑体" w:hint="eastAsia"/>
          <w:szCs w:val="21"/>
        </w:rPr>
        <w:t>7.3.4.2</w:t>
      </w:r>
      <w:r w:rsidRPr="007E4B9F">
        <w:rPr>
          <w:rFonts w:ascii="黑体" w:eastAsia="黑体" w:hAnsi="黑体"/>
          <w:szCs w:val="21"/>
        </w:rPr>
        <w:t>粪便拭子</w:t>
      </w:r>
      <w:r>
        <w:rPr>
          <w:szCs w:val="21"/>
        </w:rPr>
        <w:t>：</w:t>
      </w:r>
      <w:r>
        <w:rPr>
          <w:rFonts w:hint="eastAsia"/>
          <w:szCs w:val="21"/>
        </w:rPr>
        <w:t>取</w:t>
      </w:r>
      <w:r>
        <w:rPr>
          <w:szCs w:val="21"/>
        </w:rPr>
        <w:t>灭菌棉签</w:t>
      </w:r>
      <w:r>
        <w:rPr>
          <w:rFonts w:hint="eastAsia"/>
          <w:szCs w:val="21"/>
        </w:rPr>
        <w:t>，</w:t>
      </w:r>
      <w:r w:rsidR="007E4B9F">
        <w:rPr>
          <w:rStyle w:val="affffffa"/>
          <w:rFonts w:hint="eastAsia"/>
        </w:rPr>
        <w:t>蘸取适量新鲜粪便</w:t>
      </w:r>
      <w:r w:rsidR="007E4B9F">
        <w:rPr>
          <w:szCs w:val="21"/>
        </w:rPr>
        <w:t>，</w:t>
      </w:r>
      <w:r>
        <w:rPr>
          <w:rFonts w:hint="eastAsia"/>
          <w:kern w:val="0"/>
          <w:szCs w:val="21"/>
        </w:rPr>
        <w:t>置</w:t>
      </w:r>
      <w:r>
        <w:rPr>
          <w:kern w:val="0"/>
          <w:szCs w:val="21"/>
        </w:rPr>
        <w:t>无菌离心管</w:t>
      </w:r>
      <w:r>
        <w:rPr>
          <w:rFonts w:hint="eastAsia"/>
          <w:kern w:val="0"/>
          <w:szCs w:val="21"/>
        </w:rPr>
        <w:t>、</w:t>
      </w:r>
      <w:r>
        <w:rPr>
          <w:kern w:val="0"/>
          <w:szCs w:val="21"/>
        </w:rPr>
        <w:t>密封袋，或</w:t>
      </w:r>
      <w:r>
        <w:rPr>
          <w:rFonts w:hint="eastAsia"/>
          <w:kern w:val="0"/>
          <w:szCs w:val="21"/>
        </w:rPr>
        <w:t>置于</w:t>
      </w:r>
      <w:r>
        <w:rPr>
          <w:rFonts w:hint="eastAsia"/>
          <w:szCs w:val="21"/>
        </w:rPr>
        <w:t>盛有</w:t>
      </w:r>
      <w:r>
        <w:rPr>
          <w:szCs w:val="21"/>
        </w:rPr>
        <w:lastRenderedPageBreak/>
        <w:t xml:space="preserve">PBS </w:t>
      </w:r>
      <w:r>
        <w:rPr>
          <w:szCs w:val="21"/>
        </w:rPr>
        <w:t>缓冲液</w:t>
      </w:r>
      <w:r>
        <w:rPr>
          <w:rFonts w:hAnsi="宋体" w:hint="eastAsia"/>
          <w:szCs w:val="21"/>
        </w:rPr>
        <w:t>、</w:t>
      </w:r>
      <w:r>
        <w:rPr>
          <w:rFonts w:hint="eastAsia"/>
          <w:szCs w:val="21"/>
        </w:rPr>
        <w:t>营养</w:t>
      </w:r>
      <w:r>
        <w:rPr>
          <w:szCs w:val="21"/>
        </w:rPr>
        <w:t>肉汤</w:t>
      </w:r>
      <w:r>
        <w:rPr>
          <w:rFonts w:hint="eastAsia"/>
          <w:szCs w:val="21"/>
        </w:rPr>
        <w:t>或运送培养基</w:t>
      </w:r>
      <w:r>
        <w:rPr>
          <w:szCs w:val="21"/>
        </w:rPr>
        <w:t>的</w:t>
      </w:r>
      <w:r w:rsidR="00FB2FD1">
        <w:rPr>
          <w:rFonts w:hint="eastAsia"/>
          <w:szCs w:val="21"/>
        </w:rPr>
        <w:t>无菌</w:t>
      </w:r>
      <w:r>
        <w:rPr>
          <w:szCs w:val="21"/>
        </w:rPr>
        <w:t>离心管</w:t>
      </w:r>
      <w:r>
        <w:rPr>
          <w:rFonts w:hint="eastAsia"/>
          <w:szCs w:val="21"/>
        </w:rPr>
        <w:t>中（</w:t>
      </w:r>
      <w:r w:rsidR="007E4B9F">
        <w:rPr>
          <w:kern w:val="0"/>
          <w:szCs w:val="21"/>
        </w:rPr>
        <w:t>分离弯曲杆菌，应置</w:t>
      </w:r>
      <w:r>
        <w:rPr>
          <w:kern w:val="0"/>
          <w:szCs w:val="21"/>
        </w:rPr>
        <w:t>装有</w:t>
      </w:r>
      <w:r>
        <w:t xml:space="preserve">Cary-Blair </w:t>
      </w:r>
      <w:r>
        <w:t>氏运送培养基</w:t>
      </w:r>
      <w:r>
        <w:rPr>
          <w:kern w:val="0"/>
          <w:szCs w:val="21"/>
        </w:rPr>
        <w:t>的</w:t>
      </w:r>
      <w:r>
        <w:rPr>
          <w:rFonts w:hint="eastAsia"/>
          <w:kern w:val="0"/>
          <w:szCs w:val="21"/>
        </w:rPr>
        <w:t>带螺帽</w:t>
      </w:r>
      <w:r>
        <w:rPr>
          <w:kern w:val="0"/>
          <w:szCs w:val="21"/>
        </w:rPr>
        <w:t>离心管</w:t>
      </w:r>
      <w:r>
        <w:rPr>
          <w:rFonts w:hint="eastAsia"/>
          <w:kern w:val="0"/>
          <w:szCs w:val="21"/>
        </w:rPr>
        <w:t>中）</w:t>
      </w:r>
      <w:r>
        <w:rPr>
          <w:kern w:val="0"/>
          <w:szCs w:val="21"/>
        </w:rPr>
        <w:t>。</w:t>
      </w:r>
    </w:p>
    <w:p w:rsidR="00020B72"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3</w:t>
      </w:r>
      <w:r>
        <w:rPr>
          <w:rFonts w:hAnsi="黑体" w:hint="eastAsia"/>
        </w:rPr>
        <w:t>.5  肠道内容物</w:t>
      </w:r>
    </w:p>
    <w:p w:rsidR="00020B72" w:rsidRDefault="00020B72" w:rsidP="00101744">
      <w:pPr>
        <w:tabs>
          <w:tab w:val="left" w:pos="0"/>
        </w:tabs>
        <w:spacing w:line="360" w:lineRule="auto"/>
        <w:rPr>
          <w:kern w:val="0"/>
          <w:szCs w:val="21"/>
        </w:rPr>
      </w:pPr>
      <w:r w:rsidRPr="007E4B9F">
        <w:rPr>
          <w:rFonts w:ascii="黑体" w:eastAsia="黑体" w:hAnsi="黑体" w:hint="eastAsia"/>
          <w:kern w:val="0"/>
          <w:szCs w:val="21"/>
        </w:rPr>
        <w:t>7.3.5.1肠道内容物</w:t>
      </w:r>
      <w:r w:rsidRPr="007E4B9F">
        <w:rPr>
          <w:rFonts w:ascii="黑体" w:eastAsia="黑体" w:hAnsi="黑体"/>
          <w:kern w:val="0"/>
          <w:szCs w:val="21"/>
        </w:rPr>
        <w:t>拭子</w:t>
      </w:r>
      <w:r>
        <w:rPr>
          <w:rFonts w:hint="eastAsia"/>
          <w:kern w:val="0"/>
          <w:szCs w:val="21"/>
        </w:rPr>
        <w:t>：</w:t>
      </w:r>
      <w:r w:rsidR="007E4B9F">
        <w:rPr>
          <w:rFonts w:hint="eastAsia"/>
          <w:kern w:val="0"/>
          <w:szCs w:val="21"/>
        </w:rPr>
        <w:t>无菌剪开肠道，取</w:t>
      </w:r>
      <w:r w:rsidR="007E4B9F">
        <w:rPr>
          <w:szCs w:val="21"/>
        </w:rPr>
        <w:t>灭菌棉签插入</w:t>
      </w:r>
      <w:r w:rsidR="007E4B9F">
        <w:rPr>
          <w:rFonts w:hint="eastAsia"/>
          <w:szCs w:val="21"/>
        </w:rPr>
        <w:t>肠腔，蘸取肠道内容物，</w:t>
      </w:r>
      <w:r>
        <w:rPr>
          <w:rFonts w:hint="eastAsia"/>
          <w:szCs w:val="21"/>
        </w:rPr>
        <w:t>置</w:t>
      </w:r>
      <w:r>
        <w:rPr>
          <w:kern w:val="0"/>
          <w:szCs w:val="21"/>
        </w:rPr>
        <w:t>无菌离心管</w:t>
      </w:r>
      <w:r>
        <w:rPr>
          <w:rFonts w:hint="eastAsia"/>
          <w:kern w:val="0"/>
          <w:szCs w:val="21"/>
        </w:rPr>
        <w:t>、</w:t>
      </w:r>
      <w:r>
        <w:rPr>
          <w:kern w:val="0"/>
          <w:szCs w:val="21"/>
        </w:rPr>
        <w:t>密封袋，或</w:t>
      </w:r>
      <w:r>
        <w:rPr>
          <w:rFonts w:hint="eastAsia"/>
          <w:kern w:val="0"/>
          <w:szCs w:val="21"/>
        </w:rPr>
        <w:t>置于</w:t>
      </w:r>
      <w:r>
        <w:rPr>
          <w:rFonts w:hint="eastAsia"/>
          <w:szCs w:val="21"/>
        </w:rPr>
        <w:t>盛有</w:t>
      </w:r>
      <w:r>
        <w:rPr>
          <w:szCs w:val="21"/>
        </w:rPr>
        <w:t xml:space="preserve">PBS </w:t>
      </w:r>
      <w:r>
        <w:rPr>
          <w:szCs w:val="21"/>
        </w:rPr>
        <w:t>缓冲液</w:t>
      </w:r>
      <w:r>
        <w:rPr>
          <w:rFonts w:hint="eastAsia"/>
          <w:szCs w:val="21"/>
        </w:rPr>
        <w:t>、</w:t>
      </w:r>
      <w:r>
        <w:rPr>
          <w:szCs w:val="21"/>
        </w:rPr>
        <w:t>灭菌肉汤的</w:t>
      </w:r>
      <w:r w:rsidR="00FB2FD1">
        <w:rPr>
          <w:rFonts w:hint="eastAsia"/>
          <w:szCs w:val="21"/>
        </w:rPr>
        <w:t>无菌</w:t>
      </w:r>
      <w:r>
        <w:rPr>
          <w:szCs w:val="21"/>
        </w:rPr>
        <w:t>离心管</w:t>
      </w:r>
      <w:r>
        <w:rPr>
          <w:rFonts w:hint="eastAsia"/>
          <w:szCs w:val="21"/>
        </w:rPr>
        <w:t>（</w:t>
      </w:r>
      <w:r>
        <w:rPr>
          <w:kern w:val="0"/>
          <w:szCs w:val="21"/>
        </w:rPr>
        <w:t>用于分离弯曲杆菌，应置装有</w:t>
      </w:r>
      <w:r>
        <w:t xml:space="preserve">Cary-Blair </w:t>
      </w:r>
      <w:r>
        <w:t>氏运送培养基</w:t>
      </w:r>
      <w:r>
        <w:rPr>
          <w:kern w:val="0"/>
          <w:szCs w:val="21"/>
        </w:rPr>
        <w:t>的</w:t>
      </w:r>
      <w:r>
        <w:rPr>
          <w:rFonts w:hint="eastAsia"/>
          <w:kern w:val="0"/>
          <w:szCs w:val="21"/>
        </w:rPr>
        <w:t>带螺帽</w:t>
      </w:r>
      <w:r>
        <w:rPr>
          <w:kern w:val="0"/>
          <w:szCs w:val="21"/>
        </w:rPr>
        <w:t>离心管</w:t>
      </w:r>
      <w:r>
        <w:rPr>
          <w:rFonts w:hint="eastAsia"/>
          <w:kern w:val="0"/>
          <w:szCs w:val="21"/>
        </w:rPr>
        <w:t>中），密封</w:t>
      </w:r>
      <w:r>
        <w:rPr>
          <w:kern w:val="0"/>
          <w:szCs w:val="21"/>
        </w:rPr>
        <w:t>。</w:t>
      </w:r>
    </w:p>
    <w:p w:rsidR="00020B72" w:rsidRDefault="00020B72" w:rsidP="00101744">
      <w:pPr>
        <w:tabs>
          <w:tab w:val="left" w:pos="0"/>
        </w:tabs>
        <w:spacing w:line="360" w:lineRule="auto"/>
        <w:rPr>
          <w:kern w:val="0"/>
          <w:szCs w:val="21"/>
        </w:rPr>
      </w:pPr>
      <w:r w:rsidRPr="007E4B9F">
        <w:rPr>
          <w:rFonts w:ascii="黑体" w:eastAsia="黑体" w:hAnsi="黑体" w:hint="eastAsia"/>
          <w:kern w:val="0"/>
          <w:szCs w:val="21"/>
        </w:rPr>
        <w:t>7.3.5.2肠道</w:t>
      </w:r>
      <w:r w:rsidRPr="007E4B9F">
        <w:rPr>
          <w:rFonts w:ascii="黑体" w:eastAsia="黑体" w:hAnsi="黑体"/>
          <w:kern w:val="0"/>
          <w:szCs w:val="21"/>
        </w:rPr>
        <w:t>内容物</w:t>
      </w:r>
      <w:r>
        <w:rPr>
          <w:kern w:val="0"/>
          <w:szCs w:val="21"/>
        </w:rPr>
        <w:t>：</w:t>
      </w:r>
      <w:r>
        <w:rPr>
          <w:rFonts w:hint="eastAsia"/>
          <w:szCs w:val="21"/>
        </w:rPr>
        <w:t>取肠道</w:t>
      </w:r>
      <w:r>
        <w:rPr>
          <w:szCs w:val="21"/>
        </w:rPr>
        <w:t>内容物</w:t>
      </w:r>
      <w:r>
        <w:rPr>
          <w:rFonts w:hint="eastAsia"/>
          <w:szCs w:val="21"/>
        </w:rPr>
        <w:t>，置</w:t>
      </w:r>
      <w:r>
        <w:rPr>
          <w:kern w:val="0"/>
          <w:szCs w:val="21"/>
        </w:rPr>
        <w:t>无菌离心管</w:t>
      </w:r>
      <w:r>
        <w:rPr>
          <w:rFonts w:hint="eastAsia"/>
          <w:kern w:val="0"/>
          <w:szCs w:val="21"/>
        </w:rPr>
        <w:t>、</w:t>
      </w:r>
      <w:r>
        <w:rPr>
          <w:kern w:val="0"/>
          <w:szCs w:val="21"/>
        </w:rPr>
        <w:t>密封袋</w:t>
      </w:r>
      <w:r>
        <w:rPr>
          <w:rFonts w:hint="eastAsia"/>
          <w:kern w:val="0"/>
          <w:szCs w:val="21"/>
        </w:rPr>
        <w:t>，如</w:t>
      </w:r>
      <w:r>
        <w:rPr>
          <w:kern w:val="0"/>
          <w:szCs w:val="21"/>
        </w:rPr>
        <w:t>用于分离弯曲杆菌，应置装有</w:t>
      </w:r>
      <w:r>
        <w:t xml:space="preserve">Cary-Blair </w:t>
      </w:r>
      <w:r>
        <w:t>氏运送培养基</w:t>
      </w:r>
      <w:r>
        <w:rPr>
          <w:kern w:val="0"/>
          <w:szCs w:val="21"/>
        </w:rPr>
        <w:t>的</w:t>
      </w:r>
      <w:r>
        <w:rPr>
          <w:rFonts w:hint="eastAsia"/>
          <w:kern w:val="0"/>
          <w:szCs w:val="21"/>
        </w:rPr>
        <w:t>带螺帽</w:t>
      </w:r>
      <w:r>
        <w:rPr>
          <w:kern w:val="0"/>
          <w:szCs w:val="21"/>
        </w:rPr>
        <w:t>离心管</w:t>
      </w:r>
      <w:r>
        <w:rPr>
          <w:rFonts w:hint="eastAsia"/>
          <w:kern w:val="0"/>
          <w:szCs w:val="21"/>
        </w:rPr>
        <w:t>中</w:t>
      </w:r>
      <w:r>
        <w:rPr>
          <w:kern w:val="0"/>
          <w:szCs w:val="21"/>
        </w:rPr>
        <w:t>。</w:t>
      </w:r>
    </w:p>
    <w:p w:rsidR="00020B72" w:rsidRDefault="00020B72" w:rsidP="00101744">
      <w:pPr>
        <w:tabs>
          <w:tab w:val="left" w:pos="0"/>
        </w:tabs>
        <w:spacing w:line="360" w:lineRule="auto"/>
        <w:rPr>
          <w:kern w:val="0"/>
          <w:szCs w:val="21"/>
        </w:rPr>
      </w:pPr>
      <w:r w:rsidRPr="007E4B9F">
        <w:rPr>
          <w:rFonts w:ascii="黑体" w:eastAsia="黑体" w:hAnsi="黑体" w:hint="eastAsia"/>
          <w:kern w:val="0"/>
          <w:szCs w:val="21"/>
        </w:rPr>
        <w:t>7.3.5.3</w:t>
      </w:r>
      <w:r w:rsidRPr="007E4B9F">
        <w:rPr>
          <w:rFonts w:ascii="黑体" w:eastAsia="黑体" w:hAnsi="黑体"/>
          <w:kern w:val="0"/>
          <w:szCs w:val="21"/>
        </w:rPr>
        <w:t>盲肠段</w:t>
      </w:r>
      <w:r>
        <w:rPr>
          <w:kern w:val="0"/>
          <w:szCs w:val="21"/>
        </w:rPr>
        <w:t>：</w:t>
      </w:r>
      <w:r>
        <w:rPr>
          <w:rFonts w:hint="eastAsia"/>
          <w:kern w:val="0"/>
          <w:szCs w:val="21"/>
        </w:rPr>
        <w:t>取家禽</w:t>
      </w:r>
      <w:r>
        <w:rPr>
          <w:kern w:val="0"/>
          <w:szCs w:val="21"/>
        </w:rPr>
        <w:t>盲肠</w:t>
      </w:r>
      <w:r>
        <w:rPr>
          <w:rFonts w:hint="eastAsia"/>
          <w:kern w:val="0"/>
          <w:szCs w:val="21"/>
        </w:rPr>
        <w:t>段</w:t>
      </w:r>
      <w:r>
        <w:rPr>
          <w:kern w:val="0"/>
          <w:szCs w:val="21"/>
        </w:rPr>
        <w:t>，置密封袋</w:t>
      </w:r>
      <w:r w:rsidR="00FB2FD1">
        <w:rPr>
          <w:rFonts w:hint="eastAsia"/>
          <w:kern w:val="0"/>
          <w:szCs w:val="21"/>
        </w:rPr>
        <w:t>或无</w:t>
      </w:r>
      <w:r>
        <w:rPr>
          <w:kern w:val="0"/>
          <w:szCs w:val="21"/>
        </w:rPr>
        <w:t>菌离心管。</w:t>
      </w:r>
    </w:p>
    <w:p w:rsidR="00101744"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3</w:t>
      </w:r>
      <w:r>
        <w:rPr>
          <w:rFonts w:hAnsi="黑体" w:hint="eastAsia"/>
        </w:rPr>
        <w:t>.6  生鲜乳</w:t>
      </w:r>
    </w:p>
    <w:p w:rsidR="00020B72" w:rsidRPr="00101744" w:rsidRDefault="00020B72" w:rsidP="00101744">
      <w:pPr>
        <w:pStyle w:val="a5"/>
        <w:numPr>
          <w:ilvl w:val="0"/>
          <w:numId w:val="0"/>
        </w:numPr>
        <w:spacing w:beforeLines="0" w:afterLines="0" w:line="360" w:lineRule="auto"/>
        <w:rPr>
          <w:rFonts w:ascii="宋体" w:eastAsia="宋体" w:hAnsi="宋体"/>
        </w:rPr>
      </w:pPr>
      <w:r>
        <w:rPr>
          <w:rFonts w:hint="eastAsia"/>
        </w:rPr>
        <w:t>7.3.6.1</w:t>
      </w:r>
      <w:r>
        <w:t>混合样品：</w:t>
      </w:r>
      <w:r w:rsidRPr="00101744">
        <w:rPr>
          <w:rFonts w:ascii="宋体" w:eastAsia="宋体" w:hAnsi="宋体"/>
        </w:rPr>
        <w:t>灼烧储奶罐出料口，打开出料阀，弃去前段</w:t>
      </w:r>
      <w:r w:rsidRPr="00101744">
        <w:rPr>
          <w:rFonts w:ascii="宋体" w:eastAsia="宋体" w:hAnsi="宋体" w:hint="eastAsia"/>
        </w:rPr>
        <w:t>生鲜乳</w:t>
      </w:r>
      <w:r w:rsidRPr="00101744">
        <w:rPr>
          <w:rFonts w:ascii="宋体" w:eastAsia="宋体" w:hAnsi="宋体"/>
        </w:rPr>
        <w:t>，</w:t>
      </w:r>
      <w:r w:rsidR="00210824">
        <w:rPr>
          <w:rFonts w:ascii="宋体" w:eastAsia="宋体" w:hAnsi="宋体" w:hint="eastAsia"/>
        </w:rPr>
        <w:t>接</w:t>
      </w:r>
      <w:r w:rsidRPr="00101744">
        <w:rPr>
          <w:rFonts w:ascii="宋体" w:eastAsia="宋体" w:hAnsi="宋体"/>
        </w:rPr>
        <w:t>取</w:t>
      </w:r>
      <w:r w:rsidRPr="00101744">
        <w:rPr>
          <w:rFonts w:ascii="宋体" w:eastAsia="宋体" w:hAnsi="宋体" w:hint="eastAsia"/>
        </w:rPr>
        <w:t>约1</w:t>
      </w:r>
      <w:r w:rsidRPr="00101744">
        <w:rPr>
          <w:rFonts w:ascii="宋体" w:eastAsia="宋体" w:hAnsi="宋体"/>
        </w:rPr>
        <w:t>0 mL</w:t>
      </w:r>
      <w:r w:rsidRPr="00101744">
        <w:rPr>
          <w:rFonts w:ascii="宋体" w:eastAsia="宋体" w:hAnsi="宋体" w:hint="eastAsia"/>
        </w:rPr>
        <w:t>于无菌离心管</w:t>
      </w:r>
      <w:r w:rsidR="00682BD1" w:rsidRPr="00101744">
        <w:rPr>
          <w:rFonts w:ascii="宋体" w:eastAsia="宋体" w:hAnsi="宋体" w:hint="eastAsia"/>
        </w:rPr>
        <w:t>中</w:t>
      </w:r>
      <w:r w:rsidRPr="00101744">
        <w:rPr>
          <w:rFonts w:ascii="宋体" w:eastAsia="宋体" w:hAnsi="宋体"/>
        </w:rPr>
        <w:t>。</w:t>
      </w:r>
    </w:p>
    <w:p w:rsidR="00020B72" w:rsidRDefault="00020B72" w:rsidP="00101744">
      <w:pPr>
        <w:tabs>
          <w:tab w:val="left" w:pos="0"/>
        </w:tabs>
        <w:spacing w:line="360" w:lineRule="auto"/>
        <w:rPr>
          <w:kern w:val="0"/>
          <w:szCs w:val="21"/>
        </w:rPr>
      </w:pPr>
      <w:r>
        <w:rPr>
          <w:rFonts w:hint="eastAsia"/>
          <w:kern w:val="0"/>
          <w:szCs w:val="21"/>
        </w:rPr>
        <w:t>7.3.6.2</w:t>
      </w:r>
      <w:r w:rsidRPr="00101744">
        <w:rPr>
          <w:rFonts w:ascii="黑体" w:eastAsia="黑体" w:hAnsi="黑体" w:hint="eastAsia"/>
          <w:kern w:val="0"/>
          <w:szCs w:val="21"/>
        </w:rPr>
        <w:t>个体样品</w:t>
      </w:r>
      <w:r>
        <w:rPr>
          <w:kern w:val="0"/>
          <w:szCs w:val="21"/>
        </w:rPr>
        <w:t>：</w:t>
      </w:r>
      <w:r>
        <w:rPr>
          <w:rFonts w:hint="eastAsia"/>
          <w:kern w:val="0"/>
          <w:szCs w:val="21"/>
        </w:rPr>
        <w:t>先用</w:t>
      </w:r>
      <w:r w:rsidR="00210824">
        <w:rPr>
          <w:rFonts w:hint="eastAsia"/>
          <w:kern w:val="0"/>
          <w:szCs w:val="21"/>
        </w:rPr>
        <w:t>碘</w:t>
      </w:r>
      <w:proofErr w:type="gramStart"/>
      <w:r w:rsidR="00210824">
        <w:rPr>
          <w:rFonts w:hint="eastAsia"/>
          <w:kern w:val="0"/>
          <w:szCs w:val="21"/>
        </w:rPr>
        <w:t>伏</w:t>
      </w:r>
      <w:proofErr w:type="gramEnd"/>
      <w:r>
        <w:rPr>
          <w:rFonts w:hint="eastAsia"/>
          <w:kern w:val="0"/>
          <w:szCs w:val="21"/>
        </w:rPr>
        <w:t>擦拭消毒动物乳头及周边</w:t>
      </w:r>
      <w:r>
        <w:rPr>
          <w:kern w:val="0"/>
          <w:szCs w:val="21"/>
        </w:rPr>
        <w:t>，</w:t>
      </w:r>
      <w:r>
        <w:rPr>
          <w:rFonts w:hint="eastAsia"/>
          <w:kern w:val="0"/>
          <w:szCs w:val="21"/>
        </w:rPr>
        <w:t>弃前</w:t>
      </w:r>
      <w:r>
        <w:rPr>
          <w:rFonts w:hint="eastAsia"/>
          <w:kern w:val="0"/>
          <w:szCs w:val="21"/>
        </w:rPr>
        <w:t>3</w:t>
      </w:r>
      <w:r>
        <w:rPr>
          <w:rFonts w:hint="eastAsia"/>
          <w:kern w:val="0"/>
          <w:szCs w:val="21"/>
        </w:rPr>
        <w:t>把</w:t>
      </w:r>
      <w:r>
        <w:rPr>
          <w:kern w:val="0"/>
          <w:szCs w:val="21"/>
        </w:rPr>
        <w:t>乳汁</w:t>
      </w:r>
      <w:r>
        <w:rPr>
          <w:rFonts w:hint="eastAsia"/>
          <w:kern w:val="0"/>
          <w:szCs w:val="21"/>
        </w:rPr>
        <w:t>，挤取</w:t>
      </w:r>
      <w:r>
        <w:rPr>
          <w:kern w:val="0"/>
          <w:szCs w:val="21"/>
        </w:rPr>
        <w:t>10 mL</w:t>
      </w:r>
      <w:r>
        <w:rPr>
          <w:rFonts w:hint="eastAsia"/>
          <w:kern w:val="0"/>
          <w:szCs w:val="21"/>
        </w:rPr>
        <w:t>乳汁于无菌离心管中</w:t>
      </w:r>
      <w:r>
        <w:rPr>
          <w:kern w:val="0"/>
          <w:szCs w:val="21"/>
        </w:rPr>
        <w:t>。</w:t>
      </w:r>
    </w:p>
    <w:p w:rsidR="00020B72" w:rsidRDefault="00020B72" w:rsidP="00101744">
      <w:pPr>
        <w:tabs>
          <w:tab w:val="left" w:pos="0"/>
        </w:tabs>
        <w:spacing w:line="360" w:lineRule="auto"/>
        <w:rPr>
          <w:rFonts w:ascii="黑体" w:eastAsia="黑体" w:hAnsi="黑体"/>
          <w:kern w:val="0"/>
          <w:szCs w:val="21"/>
        </w:rPr>
      </w:pPr>
      <w:r>
        <w:rPr>
          <w:rFonts w:ascii="黑体" w:eastAsia="黑体" w:hAnsi="黑体" w:hint="eastAsia"/>
          <w:kern w:val="0"/>
          <w:szCs w:val="21"/>
        </w:rPr>
        <w:t>7</w:t>
      </w:r>
      <w:r>
        <w:rPr>
          <w:rFonts w:ascii="黑体" w:eastAsia="黑体" w:hAnsi="黑体"/>
          <w:kern w:val="0"/>
          <w:szCs w:val="21"/>
        </w:rPr>
        <w:t>.3.7</w:t>
      </w:r>
      <w:r w:rsidR="00193B6E">
        <w:rPr>
          <w:rFonts w:ascii="黑体" w:eastAsia="黑体" w:hAnsi="黑体" w:hint="eastAsia"/>
          <w:kern w:val="0"/>
          <w:szCs w:val="21"/>
        </w:rPr>
        <w:t>脓肿</w:t>
      </w:r>
    </w:p>
    <w:p w:rsidR="00020B72" w:rsidRPr="00193B6E" w:rsidRDefault="006D38CA" w:rsidP="00101744">
      <w:pPr>
        <w:tabs>
          <w:tab w:val="left" w:pos="0"/>
        </w:tabs>
        <w:spacing w:line="360" w:lineRule="auto"/>
        <w:ind w:firstLineChars="200" w:firstLine="420"/>
        <w:rPr>
          <w:color w:val="000000" w:themeColor="text1"/>
          <w:kern w:val="0"/>
          <w:szCs w:val="21"/>
        </w:rPr>
      </w:pPr>
      <w:r>
        <w:rPr>
          <w:rFonts w:hint="eastAsia"/>
          <w:kern w:val="0"/>
          <w:szCs w:val="21"/>
        </w:rPr>
        <w:t>取</w:t>
      </w:r>
      <w:r w:rsidR="00193B6E">
        <w:rPr>
          <w:rFonts w:hint="eastAsia"/>
          <w:color w:val="000000" w:themeColor="text1"/>
          <w:kern w:val="0"/>
          <w:szCs w:val="21"/>
        </w:rPr>
        <w:t>脓肿</w:t>
      </w:r>
      <w:r>
        <w:rPr>
          <w:rFonts w:hint="eastAsia"/>
          <w:color w:val="000000" w:themeColor="text1"/>
          <w:kern w:val="0"/>
          <w:szCs w:val="21"/>
        </w:rPr>
        <w:t>，</w:t>
      </w:r>
      <w:r>
        <w:rPr>
          <w:rFonts w:hint="eastAsia"/>
          <w:kern w:val="0"/>
          <w:szCs w:val="21"/>
        </w:rPr>
        <w:t>碘伏</w:t>
      </w:r>
      <w:r>
        <w:rPr>
          <w:rFonts w:hint="eastAsia"/>
          <w:color w:val="000000" w:themeColor="text1"/>
          <w:kern w:val="0"/>
          <w:szCs w:val="21"/>
        </w:rPr>
        <w:t>消毒</w:t>
      </w:r>
      <w:r w:rsidR="00193B6E">
        <w:rPr>
          <w:rFonts w:hint="eastAsia"/>
          <w:color w:val="000000" w:themeColor="text1"/>
          <w:kern w:val="0"/>
          <w:szCs w:val="21"/>
        </w:rPr>
        <w:t>，用无菌注射器沿脓肿上缘刺入深部，抽取内容物；如</w:t>
      </w:r>
      <w:r w:rsidR="00210824">
        <w:rPr>
          <w:rFonts w:hint="eastAsia"/>
          <w:color w:val="000000" w:themeColor="text1"/>
          <w:kern w:val="0"/>
          <w:szCs w:val="21"/>
        </w:rPr>
        <w:t>脓肿</w:t>
      </w:r>
      <w:r w:rsidR="00193B6E">
        <w:rPr>
          <w:rFonts w:hint="eastAsia"/>
          <w:color w:val="000000" w:themeColor="text1"/>
          <w:kern w:val="0"/>
          <w:szCs w:val="21"/>
        </w:rPr>
        <w:t>质地硬实，用无菌手术刀在下缘切开</w:t>
      </w:r>
      <w:r w:rsidR="00193B6E">
        <w:rPr>
          <w:color w:val="000000" w:themeColor="text1"/>
          <w:kern w:val="0"/>
          <w:szCs w:val="21"/>
        </w:rPr>
        <w:t>1</w:t>
      </w:r>
      <w:r w:rsidR="00193B6E">
        <w:rPr>
          <w:rFonts w:hint="eastAsia"/>
          <w:color w:val="000000" w:themeColor="text1"/>
          <w:kern w:val="0"/>
          <w:szCs w:val="21"/>
        </w:rPr>
        <w:t>cm</w:t>
      </w:r>
      <w:r w:rsidR="00193B6E">
        <w:rPr>
          <w:rFonts w:ascii="宋体" w:hAnsi="宋体" w:cs="宋体" w:hint="eastAsia"/>
          <w:color w:val="000000" w:themeColor="text1"/>
          <w:kern w:val="0"/>
          <w:szCs w:val="21"/>
        </w:rPr>
        <w:t>～</w:t>
      </w:r>
      <w:r w:rsidR="00193B6E">
        <w:rPr>
          <w:color w:val="000000" w:themeColor="text1"/>
          <w:kern w:val="0"/>
          <w:szCs w:val="21"/>
        </w:rPr>
        <w:t>2 cm</w:t>
      </w:r>
      <w:r w:rsidR="00193B6E">
        <w:rPr>
          <w:rFonts w:hint="eastAsia"/>
          <w:color w:val="000000" w:themeColor="text1"/>
          <w:kern w:val="0"/>
          <w:szCs w:val="21"/>
        </w:rPr>
        <w:t>，挤出内容物，置无菌离心管。用双氧水沿创口冲洗，</w:t>
      </w:r>
      <w:r w:rsidR="00193B6E">
        <w:rPr>
          <w:rFonts w:hint="eastAsia"/>
          <w:kern w:val="0"/>
          <w:szCs w:val="21"/>
        </w:rPr>
        <w:t>再</w:t>
      </w:r>
      <w:r w:rsidR="00210824">
        <w:rPr>
          <w:rFonts w:hint="eastAsia"/>
          <w:kern w:val="0"/>
          <w:szCs w:val="21"/>
        </w:rPr>
        <w:t>用碘</w:t>
      </w:r>
      <w:proofErr w:type="gramStart"/>
      <w:r w:rsidR="00210824">
        <w:rPr>
          <w:rFonts w:hint="eastAsia"/>
          <w:kern w:val="0"/>
          <w:szCs w:val="21"/>
        </w:rPr>
        <w:t>伏</w:t>
      </w:r>
      <w:proofErr w:type="gramEnd"/>
      <w:r w:rsidR="00193B6E">
        <w:rPr>
          <w:rFonts w:hint="eastAsia"/>
          <w:kern w:val="0"/>
          <w:szCs w:val="21"/>
        </w:rPr>
        <w:t>消毒</w:t>
      </w:r>
      <w:r w:rsidR="00193B6E">
        <w:rPr>
          <w:rFonts w:hint="eastAsia"/>
          <w:color w:val="000000" w:themeColor="text1"/>
          <w:kern w:val="0"/>
          <w:szCs w:val="21"/>
        </w:rPr>
        <w:t>。</w:t>
      </w:r>
    </w:p>
    <w:p w:rsidR="00020B72" w:rsidRDefault="00020B72" w:rsidP="00101744">
      <w:pPr>
        <w:tabs>
          <w:tab w:val="left" w:pos="0"/>
        </w:tabs>
        <w:spacing w:line="360" w:lineRule="auto"/>
        <w:rPr>
          <w:rFonts w:ascii="黑体" w:eastAsia="黑体" w:hAnsi="黑体"/>
          <w:kern w:val="0"/>
          <w:szCs w:val="21"/>
        </w:rPr>
      </w:pPr>
      <w:r>
        <w:rPr>
          <w:rFonts w:ascii="黑体" w:eastAsia="黑体" w:hAnsi="黑体" w:hint="eastAsia"/>
          <w:kern w:val="0"/>
          <w:szCs w:val="21"/>
        </w:rPr>
        <w:t>7</w:t>
      </w:r>
      <w:r>
        <w:rPr>
          <w:rFonts w:ascii="黑体" w:eastAsia="黑体" w:hAnsi="黑体"/>
          <w:kern w:val="0"/>
          <w:szCs w:val="21"/>
        </w:rPr>
        <w:t xml:space="preserve">.3.8 </w:t>
      </w:r>
      <w:r>
        <w:rPr>
          <w:rFonts w:ascii="黑体" w:eastAsia="黑体" w:hAnsi="黑体" w:hint="eastAsia"/>
          <w:kern w:val="0"/>
          <w:szCs w:val="21"/>
        </w:rPr>
        <w:t>病死猪肺脏</w:t>
      </w:r>
    </w:p>
    <w:p w:rsidR="00020B72" w:rsidRDefault="00020B72" w:rsidP="00101744">
      <w:pPr>
        <w:tabs>
          <w:tab w:val="left" w:pos="0"/>
        </w:tabs>
        <w:spacing w:line="360" w:lineRule="auto"/>
        <w:ind w:firstLineChars="200" w:firstLine="420"/>
        <w:rPr>
          <w:kern w:val="0"/>
          <w:szCs w:val="21"/>
        </w:rPr>
      </w:pPr>
      <w:r>
        <w:rPr>
          <w:rFonts w:hint="eastAsia"/>
          <w:kern w:val="0"/>
          <w:szCs w:val="21"/>
        </w:rPr>
        <w:t>取病死猪，解剖，无菌取长</w:t>
      </w:r>
      <w:r>
        <w:rPr>
          <w:rFonts w:hint="eastAsia"/>
          <w:kern w:val="0"/>
          <w:szCs w:val="21"/>
        </w:rPr>
        <w:t>5 cm</w:t>
      </w:r>
      <w:r>
        <w:rPr>
          <w:rFonts w:hint="eastAsia"/>
          <w:kern w:val="0"/>
          <w:szCs w:val="21"/>
        </w:rPr>
        <w:t>～</w:t>
      </w:r>
      <w:r>
        <w:rPr>
          <w:rFonts w:hint="eastAsia"/>
          <w:kern w:val="0"/>
          <w:szCs w:val="21"/>
        </w:rPr>
        <w:t>8 cm</w:t>
      </w:r>
      <w:r>
        <w:rPr>
          <w:rFonts w:hint="eastAsia"/>
          <w:kern w:val="0"/>
          <w:szCs w:val="21"/>
        </w:rPr>
        <w:t>的方形肺脏，置</w:t>
      </w:r>
      <w:r w:rsidR="00AB2E34">
        <w:rPr>
          <w:rFonts w:hint="eastAsia"/>
          <w:kern w:val="0"/>
          <w:szCs w:val="21"/>
        </w:rPr>
        <w:t>密封</w:t>
      </w:r>
      <w:r>
        <w:rPr>
          <w:rFonts w:hint="eastAsia"/>
          <w:kern w:val="0"/>
          <w:szCs w:val="21"/>
        </w:rPr>
        <w:t>袋</w:t>
      </w:r>
      <w:r w:rsidR="001A1420">
        <w:rPr>
          <w:rFonts w:hint="eastAsia"/>
          <w:kern w:val="0"/>
          <w:szCs w:val="21"/>
        </w:rPr>
        <w:t>中</w:t>
      </w:r>
      <w:r>
        <w:rPr>
          <w:rFonts w:hint="eastAsia"/>
          <w:kern w:val="0"/>
          <w:szCs w:val="21"/>
        </w:rPr>
        <w:t>（</w:t>
      </w:r>
      <w:proofErr w:type="gramStart"/>
      <w:r>
        <w:rPr>
          <w:rFonts w:hAnsi="宋体" w:cs="宋体" w:hint="eastAsia"/>
          <w:kern w:val="0"/>
          <w:szCs w:val="21"/>
        </w:rPr>
        <w:t>分离副猪嗜血</w:t>
      </w:r>
      <w:proofErr w:type="gramEnd"/>
      <w:r>
        <w:rPr>
          <w:rFonts w:hAnsi="宋体" w:cs="宋体" w:hint="eastAsia"/>
          <w:kern w:val="0"/>
          <w:szCs w:val="21"/>
        </w:rPr>
        <w:t>杆菌，置装有</w:t>
      </w:r>
      <w:proofErr w:type="spellStart"/>
      <w:r w:rsidRPr="00C82187">
        <w:rPr>
          <w:kern w:val="0"/>
          <w:szCs w:val="21"/>
        </w:rPr>
        <w:t>Amies</w:t>
      </w:r>
      <w:proofErr w:type="spellEnd"/>
      <w:r>
        <w:rPr>
          <w:rFonts w:hAnsi="宋体" w:cs="宋体" w:hint="eastAsia"/>
          <w:kern w:val="0"/>
          <w:szCs w:val="21"/>
        </w:rPr>
        <w:t>运送培养基的</w:t>
      </w:r>
      <w:r w:rsidR="00FB2FD1">
        <w:rPr>
          <w:rFonts w:hAnsi="宋体" w:cs="宋体" w:hint="eastAsia"/>
          <w:kern w:val="0"/>
          <w:szCs w:val="21"/>
        </w:rPr>
        <w:t>无菌</w:t>
      </w:r>
      <w:r>
        <w:rPr>
          <w:rFonts w:hAnsi="宋体" w:cs="宋体" w:hint="eastAsia"/>
          <w:kern w:val="0"/>
          <w:szCs w:val="21"/>
        </w:rPr>
        <w:t>离心管中）。</w:t>
      </w:r>
    </w:p>
    <w:p w:rsidR="00020B72" w:rsidRDefault="00020B72" w:rsidP="00101744">
      <w:pPr>
        <w:pStyle w:val="a5"/>
        <w:numPr>
          <w:ilvl w:val="0"/>
          <w:numId w:val="0"/>
        </w:numPr>
        <w:spacing w:beforeLines="0" w:afterLines="0" w:line="360" w:lineRule="auto"/>
        <w:rPr>
          <w:rFonts w:ascii="Times New Roman"/>
        </w:rPr>
      </w:pPr>
      <w:r>
        <w:rPr>
          <w:rFonts w:hAnsi="黑体" w:hint="eastAsia"/>
        </w:rPr>
        <w:t>7.</w:t>
      </w:r>
      <w:r>
        <w:rPr>
          <w:rFonts w:hAnsi="黑体"/>
        </w:rPr>
        <w:t>3</w:t>
      </w:r>
      <w:r>
        <w:rPr>
          <w:rFonts w:hAnsi="黑体" w:hint="eastAsia"/>
        </w:rPr>
        <w:t>.</w:t>
      </w:r>
      <w:r>
        <w:rPr>
          <w:rFonts w:hAnsi="黑体"/>
        </w:rPr>
        <w:t>9</w:t>
      </w:r>
      <w:r>
        <w:rPr>
          <w:rFonts w:ascii="Times New Roman" w:hint="eastAsia"/>
        </w:rPr>
        <w:t>心包液、胸腔积液、腹腔积液、关节液和脑脊液</w:t>
      </w:r>
    </w:p>
    <w:p w:rsidR="00020B72" w:rsidRPr="00C82187" w:rsidRDefault="00020B72" w:rsidP="00101744">
      <w:pPr>
        <w:pStyle w:val="afff"/>
        <w:spacing w:line="360" w:lineRule="auto"/>
        <w:rPr>
          <w:rFonts w:ascii="Times New Roman"/>
          <w:szCs w:val="21"/>
        </w:rPr>
      </w:pPr>
      <w:r>
        <w:rPr>
          <w:rFonts w:ascii="Times New Roman" w:hint="eastAsia"/>
          <w:szCs w:val="21"/>
        </w:rPr>
        <w:t>取病死猪，解剖，</w:t>
      </w:r>
      <w:r w:rsidR="001A1420">
        <w:rPr>
          <w:rFonts w:ascii="Times New Roman" w:hint="eastAsia"/>
          <w:szCs w:val="21"/>
        </w:rPr>
        <w:t>无菌吸取病死猪的心包液、胸腔积液、腹腔积液、关节液和脑脊液，置无菌离心管中（</w:t>
      </w:r>
      <w:proofErr w:type="gramStart"/>
      <w:r w:rsidR="001A1420">
        <w:rPr>
          <w:rFonts w:ascii="Times New Roman" w:hint="eastAsia"/>
          <w:szCs w:val="21"/>
        </w:rPr>
        <w:t>分离副猪嗜血</w:t>
      </w:r>
      <w:proofErr w:type="gramEnd"/>
      <w:r w:rsidR="001A1420">
        <w:rPr>
          <w:rFonts w:ascii="Times New Roman" w:hint="eastAsia"/>
          <w:szCs w:val="21"/>
        </w:rPr>
        <w:t>杆菌，置装有</w:t>
      </w:r>
      <w:proofErr w:type="spellStart"/>
      <w:r w:rsidR="001A1420">
        <w:rPr>
          <w:rFonts w:ascii="Times New Roman"/>
          <w:szCs w:val="21"/>
        </w:rPr>
        <w:t>Amies</w:t>
      </w:r>
      <w:proofErr w:type="spellEnd"/>
      <w:r w:rsidR="001A1420">
        <w:rPr>
          <w:rFonts w:ascii="Times New Roman" w:hint="eastAsia"/>
          <w:szCs w:val="21"/>
        </w:rPr>
        <w:t>运送培养基的无菌离心管中），密封。</w:t>
      </w:r>
    </w:p>
    <w:p w:rsidR="00020B72"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3</w:t>
      </w:r>
      <w:r>
        <w:rPr>
          <w:rFonts w:hAnsi="黑体" w:hint="eastAsia"/>
        </w:rPr>
        <w:t>.</w:t>
      </w:r>
      <w:r>
        <w:rPr>
          <w:rFonts w:hAnsi="黑体"/>
        </w:rPr>
        <w:t>10</w:t>
      </w:r>
      <w:r>
        <w:rPr>
          <w:rFonts w:hAnsi="黑体" w:hint="eastAsia"/>
        </w:rPr>
        <w:t xml:space="preserve">  其他</w:t>
      </w:r>
    </w:p>
    <w:p w:rsidR="00020B72" w:rsidRDefault="00020B72" w:rsidP="00101744">
      <w:pPr>
        <w:spacing w:line="360" w:lineRule="auto"/>
        <w:ind w:firstLineChars="200" w:firstLine="420"/>
        <w:rPr>
          <w:kern w:val="0"/>
          <w:szCs w:val="21"/>
        </w:rPr>
      </w:pPr>
      <w:r>
        <w:rPr>
          <w:rFonts w:hint="eastAsia"/>
          <w:kern w:val="0"/>
          <w:szCs w:val="21"/>
        </w:rPr>
        <w:t>按照</w:t>
      </w:r>
      <w:r>
        <w:rPr>
          <w:kern w:val="0"/>
          <w:szCs w:val="21"/>
        </w:rPr>
        <w:t>NY/T 541</w:t>
      </w:r>
      <w:r>
        <w:rPr>
          <w:kern w:val="0"/>
          <w:szCs w:val="21"/>
        </w:rPr>
        <w:t>执行。</w:t>
      </w:r>
    </w:p>
    <w:p w:rsidR="00020B72" w:rsidRDefault="00020B72" w:rsidP="00101744">
      <w:pPr>
        <w:spacing w:line="360" w:lineRule="auto"/>
        <w:ind w:firstLineChars="200" w:firstLine="420"/>
        <w:rPr>
          <w:kern w:val="0"/>
          <w:szCs w:val="21"/>
        </w:rPr>
      </w:pPr>
    </w:p>
    <w:p w:rsidR="00020B72" w:rsidRDefault="00020B72" w:rsidP="00101744">
      <w:pPr>
        <w:pStyle w:val="a5"/>
        <w:numPr>
          <w:ilvl w:val="0"/>
          <w:numId w:val="0"/>
        </w:numPr>
        <w:spacing w:beforeLines="0" w:afterLines="0" w:line="360" w:lineRule="auto"/>
        <w:rPr>
          <w:rFonts w:hAnsi="黑体"/>
        </w:rPr>
      </w:pPr>
      <w:r>
        <w:rPr>
          <w:rFonts w:hAnsi="黑体" w:hint="eastAsia"/>
        </w:rPr>
        <w:t>7.</w:t>
      </w:r>
      <w:r>
        <w:rPr>
          <w:rFonts w:hAnsi="黑体"/>
        </w:rPr>
        <w:t>4</w:t>
      </w:r>
      <w:r>
        <w:rPr>
          <w:rFonts w:hAnsi="黑体" w:hint="eastAsia"/>
        </w:rPr>
        <w:t xml:space="preserve">  记录</w:t>
      </w:r>
    </w:p>
    <w:p w:rsidR="00020B72" w:rsidRDefault="00020B72" w:rsidP="00101744">
      <w:pPr>
        <w:spacing w:line="360" w:lineRule="auto"/>
        <w:ind w:firstLine="420"/>
      </w:pPr>
      <w:r>
        <w:rPr>
          <w:rFonts w:hint="eastAsia"/>
          <w:szCs w:val="21"/>
        </w:rPr>
        <w:t>参见</w:t>
      </w:r>
      <w:r>
        <w:rPr>
          <w:szCs w:val="21"/>
        </w:rPr>
        <w:t>附录</w:t>
      </w:r>
      <w:r>
        <w:rPr>
          <w:rFonts w:hint="eastAsia"/>
          <w:szCs w:val="21"/>
        </w:rPr>
        <w:t xml:space="preserve">D </w:t>
      </w:r>
      <w:r>
        <w:rPr>
          <w:szCs w:val="21"/>
        </w:rPr>
        <w:t>的表</w:t>
      </w:r>
      <w:r>
        <w:rPr>
          <w:rFonts w:hint="eastAsia"/>
          <w:szCs w:val="21"/>
        </w:rPr>
        <w:t>D.1</w:t>
      </w:r>
      <w:r>
        <w:rPr>
          <w:rFonts w:hint="eastAsia"/>
        </w:rPr>
        <w:t>。</w:t>
      </w:r>
    </w:p>
    <w:p w:rsidR="004930EC" w:rsidRDefault="004930EC" w:rsidP="00101744">
      <w:pPr>
        <w:spacing w:line="360" w:lineRule="auto"/>
        <w:ind w:firstLine="420"/>
      </w:pPr>
    </w:p>
    <w:p w:rsidR="00020B72" w:rsidRDefault="00020B72" w:rsidP="00101744">
      <w:pPr>
        <w:pStyle w:val="a5"/>
        <w:numPr>
          <w:ilvl w:val="0"/>
          <w:numId w:val="0"/>
        </w:numPr>
        <w:spacing w:beforeLines="0" w:afterLines="0" w:line="360" w:lineRule="auto"/>
        <w:rPr>
          <w:rFonts w:hAnsi="黑体"/>
        </w:rPr>
      </w:pPr>
      <w:r>
        <w:rPr>
          <w:rFonts w:hAnsi="黑体"/>
        </w:rPr>
        <w:lastRenderedPageBreak/>
        <w:t>8</w:t>
      </w:r>
      <w:r>
        <w:rPr>
          <w:rFonts w:hAnsi="黑体" w:hint="eastAsia"/>
        </w:rPr>
        <w:t xml:space="preserve">  保存与运输</w:t>
      </w:r>
    </w:p>
    <w:p w:rsidR="00020B72" w:rsidRPr="006300A3" w:rsidRDefault="006D38CA" w:rsidP="00101744">
      <w:pPr>
        <w:spacing w:line="360" w:lineRule="auto"/>
        <w:ind w:firstLine="420"/>
        <w:rPr>
          <w:color w:val="000000" w:themeColor="text1"/>
        </w:rPr>
      </w:pPr>
      <w:r>
        <w:rPr>
          <w:color w:val="000000" w:themeColor="text1"/>
        </w:rPr>
        <w:t>不同样品应分开包装、</w:t>
      </w:r>
      <w:r w:rsidR="00020B72" w:rsidRPr="006300A3">
        <w:rPr>
          <w:color w:val="000000" w:themeColor="text1"/>
        </w:rPr>
        <w:t>密封，避免样品泄漏</w:t>
      </w:r>
      <w:r w:rsidR="00020B72" w:rsidRPr="006300A3">
        <w:rPr>
          <w:rFonts w:hint="eastAsia"/>
          <w:color w:val="000000" w:themeColor="text1"/>
        </w:rPr>
        <w:t>和交叉</w:t>
      </w:r>
      <w:r w:rsidR="00020B72" w:rsidRPr="006300A3">
        <w:rPr>
          <w:color w:val="000000" w:themeColor="text1"/>
        </w:rPr>
        <w:t>污染。用于分离弯曲杆菌、</w:t>
      </w:r>
      <w:r w:rsidR="00020B72" w:rsidRPr="006300A3">
        <w:rPr>
          <w:rFonts w:hint="eastAsia"/>
          <w:color w:val="000000" w:themeColor="text1"/>
        </w:rPr>
        <w:t>产气荚膜梭菌的</w:t>
      </w:r>
      <w:r w:rsidR="00020B72" w:rsidRPr="006300A3">
        <w:rPr>
          <w:color w:val="000000" w:themeColor="text1"/>
        </w:rPr>
        <w:t>样品，应排</w:t>
      </w:r>
      <w:r w:rsidR="00020B72" w:rsidRPr="006300A3">
        <w:rPr>
          <w:rFonts w:hint="eastAsia"/>
          <w:color w:val="000000" w:themeColor="text1"/>
        </w:rPr>
        <w:t>除</w:t>
      </w:r>
      <w:r w:rsidR="00020B72" w:rsidRPr="006300A3">
        <w:rPr>
          <w:color w:val="000000" w:themeColor="text1"/>
        </w:rPr>
        <w:t>包装袋中的空气，</w:t>
      </w:r>
      <w:r w:rsidR="00101744">
        <w:rPr>
          <w:rFonts w:hint="eastAsia"/>
          <w:color w:val="000000" w:themeColor="text1"/>
        </w:rPr>
        <w:t>放</w:t>
      </w:r>
      <w:r w:rsidR="00020B72" w:rsidRPr="006300A3">
        <w:rPr>
          <w:color w:val="000000" w:themeColor="text1"/>
        </w:rPr>
        <w:t>置</w:t>
      </w:r>
      <w:r w:rsidR="00020B72" w:rsidRPr="006300A3">
        <w:rPr>
          <w:rFonts w:hint="eastAsia"/>
          <w:color w:val="000000" w:themeColor="text1"/>
        </w:rPr>
        <w:t>相应</w:t>
      </w:r>
      <w:r w:rsidR="00020B72" w:rsidRPr="006300A3">
        <w:rPr>
          <w:color w:val="000000" w:themeColor="text1"/>
        </w:rPr>
        <w:t>产气包，</w:t>
      </w:r>
      <w:r w:rsidR="00020B72" w:rsidRPr="006300A3">
        <w:rPr>
          <w:rFonts w:hint="eastAsia"/>
          <w:color w:val="000000" w:themeColor="text1"/>
        </w:rPr>
        <w:t>保持微需氧</w:t>
      </w:r>
      <w:r w:rsidR="00020B72" w:rsidRPr="006300A3">
        <w:rPr>
          <w:rFonts w:hint="eastAsia"/>
          <w:color w:val="000000" w:themeColor="text1"/>
        </w:rPr>
        <w:t>/</w:t>
      </w:r>
      <w:r w:rsidR="00020B72" w:rsidRPr="006300A3">
        <w:rPr>
          <w:color w:val="000000" w:themeColor="text1"/>
        </w:rPr>
        <w:t>厌氧环境。</w:t>
      </w:r>
      <w:r w:rsidR="00C9251C">
        <w:rPr>
          <w:rFonts w:hint="eastAsia"/>
          <w:color w:val="000000" w:themeColor="text1"/>
        </w:rPr>
        <w:t>2</w:t>
      </w:r>
      <w:r w:rsidR="00C9251C">
        <w:rPr>
          <w:color w:val="000000" w:themeColor="text1"/>
        </w:rPr>
        <w:t>℃</w:t>
      </w:r>
      <w:r w:rsidR="00C9251C">
        <w:rPr>
          <w:rFonts w:ascii="宋体" w:hAnsi="宋体" w:cs="宋体" w:hint="eastAsia"/>
          <w:color w:val="000000" w:themeColor="text1"/>
        </w:rPr>
        <w:t>～</w:t>
      </w:r>
      <w:r w:rsidR="00C9251C">
        <w:rPr>
          <w:color w:val="000000" w:themeColor="text1"/>
        </w:rPr>
        <w:t>8℃</w:t>
      </w:r>
      <w:r w:rsidR="00C9251C">
        <w:rPr>
          <w:rFonts w:hint="eastAsia"/>
          <w:color w:val="000000" w:themeColor="text1"/>
        </w:rPr>
        <w:t>保存</w:t>
      </w:r>
      <w:r>
        <w:rPr>
          <w:rFonts w:hint="eastAsia"/>
          <w:color w:val="000000" w:themeColor="text1"/>
        </w:rPr>
        <w:t>、</w:t>
      </w:r>
      <w:r w:rsidR="00C9251C">
        <w:rPr>
          <w:color w:val="000000" w:themeColor="text1"/>
        </w:rPr>
        <w:t>运输</w:t>
      </w:r>
      <w:r w:rsidR="00020B72" w:rsidRPr="006300A3">
        <w:rPr>
          <w:rFonts w:hint="eastAsia"/>
          <w:color w:val="000000" w:themeColor="text1"/>
        </w:rPr>
        <w:t>，</w:t>
      </w:r>
      <w:r w:rsidR="00020B72" w:rsidRPr="006300A3">
        <w:rPr>
          <w:color w:val="000000" w:themeColor="text1"/>
        </w:rPr>
        <w:t>时间不</w:t>
      </w:r>
      <w:r w:rsidR="00020B72" w:rsidRPr="006300A3">
        <w:rPr>
          <w:rFonts w:hint="eastAsia"/>
          <w:color w:val="000000" w:themeColor="text1"/>
        </w:rPr>
        <w:t>宜</w:t>
      </w:r>
      <w:r w:rsidR="00020B72" w:rsidRPr="006300A3">
        <w:rPr>
          <w:color w:val="000000" w:themeColor="text1"/>
        </w:rPr>
        <w:t>超过</w:t>
      </w:r>
      <w:r w:rsidR="00020B72" w:rsidRPr="006300A3">
        <w:rPr>
          <w:color w:val="000000" w:themeColor="text1"/>
        </w:rPr>
        <w:t>72 h</w:t>
      </w:r>
      <w:r w:rsidR="00020B72" w:rsidRPr="006300A3">
        <w:rPr>
          <w:rFonts w:hint="eastAsia"/>
          <w:color w:val="000000" w:themeColor="text1"/>
        </w:rPr>
        <w:t>。</w:t>
      </w:r>
      <w:r w:rsidR="00020B72" w:rsidRPr="006300A3">
        <w:rPr>
          <w:color w:val="000000" w:themeColor="text1"/>
        </w:rPr>
        <w:t>用于</w:t>
      </w:r>
      <w:r w:rsidR="00020B72" w:rsidRPr="006300A3">
        <w:rPr>
          <w:rFonts w:hint="eastAsia"/>
          <w:color w:val="000000" w:themeColor="text1"/>
        </w:rPr>
        <w:t>分离</w:t>
      </w:r>
      <w:r w:rsidR="00020B72" w:rsidRPr="006300A3">
        <w:rPr>
          <w:color w:val="000000" w:themeColor="text1"/>
        </w:rPr>
        <w:t>弯曲杆菌</w:t>
      </w:r>
      <w:r w:rsidR="00020B72" w:rsidRPr="006300A3">
        <w:rPr>
          <w:rFonts w:hint="eastAsia"/>
          <w:color w:val="000000" w:themeColor="text1"/>
        </w:rPr>
        <w:t>、产气荚膜梭菌</w:t>
      </w:r>
      <w:proofErr w:type="gramStart"/>
      <w:r w:rsidR="00020B72">
        <w:rPr>
          <w:rFonts w:hint="eastAsia"/>
          <w:color w:val="000000" w:themeColor="text1"/>
        </w:rPr>
        <w:t>和</w:t>
      </w:r>
      <w:r w:rsidR="00020B72">
        <w:rPr>
          <w:color w:val="000000" w:themeColor="text1"/>
        </w:rPr>
        <w:t>副猪嗜血</w:t>
      </w:r>
      <w:proofErr w:type="gramEnd"/>
      <w:r w:rsidR="00020B72">
        <w:rPr>
          <w:rFonts w:hint="eastAsia"/>
          <w:color w:val="000000" w:themeColor="text1"/>
        </w:rPr>
        <w:t>杆菌</w:t>
      </w:r>
      <w:r w:rsidR="00020B72" w:rsidRPr="006300A3">
        <w:rPr>
          <w:color w:val="000000" w:themeColor="text1"/>
        </w:rPr>
        <w:t>的样品，不</w:t>
      </w:r>
      <w:r w:rsidR="00020B72" w:rsidRPr="006300A3">
        <w:rPr>
          <w:rFonts w:hint="eastAsia"/>
          <w:color w:val="000000" w:themeColor="text1"/>
        </w:rPr>
        <w:t>宜</w:t>
      </w:r>
      <w:r w:rsidR="00020B72" w:rsidRPr="006300A3">
        <w:rPr>
          <w:color w:val="000000" w:themeColor="text1"/>
        </w:rPr>
        <w:t>超过</w:t>
      </w:r>
      <w:r w:rsidR="00020B72" w:rsidRPr="006300A3">
        <w:rPr>
          <w:color w:val="000000" w:themeColor="text1"/>
        </w:rPr>
        <w:t>24h</w:t>
      </w:r>
      <w:r w:rsidR="00020B72" w:rsidRPr="006300A3">
        <w:rPr>
          <w:color w:val="000000" w:themeColor="text1"/>
        </w:rPr>
        <w:t>。</w:t>
      </w:r>
    </w:p>
    <w:p w:rsidR="00020B72" w:rsidRDefault="00020B72" w:rsidP="00101744">
      <w:pPr>
        <w:spacing w:line="360" w:lineRule="auto"/>
        <w:ind w:firstLine="420"/>
      </w:pPr>
    </w:p>
    <w:p w:rsidR="00020B72" w:rsidRDefault="00020B72" w:rsidP="00101744">
      <w:pPr>
        <w:spacing w:line="360" w:lineRule="auto"/>
        <w:rPr>
          <w:rFonts w:eastAsia="黑体"/>
          <w:szCs w:val="21"/>
        </w:rPr>
      </w:pPr>
      <w:r>
        <w:rPr>
          <w:rFonts w:eastAsia="黑体"/>
          <w:szCs w:val="21"/>
        </w:rPr>
        <w:t>9</w:t>
      </w:r>
      <w:r w:rsidR="006D38CA">
        <w:rPr>
          <w:rFonts w:eastAsia="黑体" w:hint="eastAsia"/>
          <w:szCs w:val="21"/>
        </w:rPr>
        <w:t xml:space="preserve">  </w:t>
      </w:r>
      <w:r>
        <w:rPr>
          <w:rFonts w:eastAsia="黑体" w:hint="eastAsia"/>
          <w:szCs w:val="21"/>
        </w:rPr>
        <w:t>生物安全要求</w:t>
      </w:r>
    </w:p>
    <w:p w:rsidR="00020B72" w:rsidRDefault="00020B72" w:rsidP="00101744">
      <w:pPr>
        <w:pStyle w:val="a5"/>
        <w:numPr>
          <w:ilvl w:val="0"/>
          <w:numId w:val="0"/>
        </w:numPr>
        <w:spacing w:beforeLines="0" w:afterLines="0" w:line="360" w:lineRule="auto"/>
        <w:rPr>
          <w:rFonts w:hAnsi="黑体"/>
        </w:rPr>
      </w:pPr>
      <w:r>
        <w:rPr>
          <w:rFonts w:hAnsi="黑体"/>
        </w:rPr>
        <w:t>9</w:t>
      </w:r>
      <w:r>
        <w:rPr>
          <w:rFonts w:hAnsi="黑体" w:hint="eastAsia"/>
        </w:rPr>
        <w:t>.1</w:t>
      </w:r>
      <w:r w:rsidR="006D38CA">
        <w:rPr>
          <w:rFonts w:hAnsi="黑体" w:hint="eastAsia"/>
        </w:rPr>
        <w:t xml:space="preserve">  </w:t>
      </w:r>
      <w:r>
        <w:rPr>
          <w:rFonts w:hAnsi="黑体" w:hint="eastAsia"/>
        </w:rPr>
        <w:t>采样过程</w:t>
      </w:r>
    </w:p>
    <w:p w:rsidR="00020B72" w:rsidRPr="00101744" w:rsidRDefault="00C9251C" w:rsidP="00101744">
      <w:pPr>
        <w:pStyle w:val="a5"/>
        <w:numPr>
          <w:ilvl w:val="0"/>
          <w:numId w:val="0"/>
        </w:numPr>
        <w:spacing w:beforeLines="0" w:afterLines="0" w:line="360" w:lineRule="auto"/>
        <w:rPr>
          <w:rFonts w:ascii="宋体" w:eastAsia="宋体" w:hAnsi="宋体"/>
        </w:rPr>
      </w:pPr>
      <w:r>
        <w:rPr>
          <w:rFonts w:ascii="宋体" w:eastAsia="宋体" w:hAnsi="宋体" w:cs="宋体" w:hint="eastAsia"/>
        </w:rPr>
        <w:t xml:space="preserve">    </w:t>
      </w:r>
      <w:r w:rsidR="00020B72" w:rsidRPr="00101744">
        <w:rPr>
          <w:rFonts w:ascii="宋体" w:eastAsia="宋体" w:hAnsi="宋体" w:cs="宋体"/>
        </w:rPr>
        <w:t>遵循“先养殖场，后屠宰场</w:t>
      </w:r>
      <w:r w:rsidR="00020B72" w:rsidRPr="00101744">
        <w:rPr>
          <w:rFonts w:ascii="宋体" w:eastAsia="宋体" w:hAnsi="宋体" w:cs="宋体" w:hint="eastAsia"/>
        </w:rPr>
        <w:t>；</w:t>
      </w:r>
      <w:r w:rsidR="00020B72" w:rsidRPr="00101744">
        <w:rPr>
          <w:rFonts w:ascii="宋体" w:eastAsia="宋体" w:hAnsi="宋体" w:cs="宋体"/>
        </w:rPr>
        <w:t>先规模养殖场，</w:t>
      </w:r>
      <w:r w:rsidR="00020B72" w:rsidRPr="00101744">
        <w:rPr>
          <w:rFonts w:ascii="宋体" w:eastAsia="宋体" w:hAnsi="宋体" w:cs="宋体" w:hint="eastAsia"/>
        </w:rPr>
        <w:t>后个体养殖场</w:t>
      </w:r>
      <w:r w:rsidR="00020B72" w:rsidRPr="00101744">
        <w:rPr>
          <w:rFonts w:ascii="宋体" w:eastAsia="宋体" w:hAnsi="宋体" w:cs="宋体"/>
        </w:rPr>
        <w:t>”的基本要求，</w:t>
      </w:r>
      <w:r w:rsidR="00020B72" w:rsidRPr="00101744">
        <w:rPr>
          <w:rFonts w:ascii="宋体" w:eastAsia="宋体" w:hAnsi="宋体" w:hint="eastAsia"/>
        </w:rPr>
        <w:t>采样所用交通工具应避免进入养殖场或屠宰场内，</w:t>
      </w:r>
      <w:r w:rsidR="00020B72" w:rsidRPr="00101744">
        <w:rPr>
          <w:rFonts w:ascii="宋体" w:eastAsia="宋体" w:hAnsi="宋体" w:cs="宋体"/>
        </w:rPr>
        <w:t>避免造成交叉</w:t>
      </w:r>
      <w:r w:rsidR="00020B72" w:rsidRPr="00101744">
        <w:rPr>
          <w:rFonts w:ascii="宋体" w:eastAsia="宋体" w:hAnsi="宋体" w:cs="宋体" w:hint="eastAsia"/>
        </w:rPr>
        <w:t>污染</w:t>
      </w:r>
      <w:r w:rsidR="00020B72" w:rsidRPr="00101744">
        <w:rPr>
          <w:rFonts w:ascii="宋体" w:eastAsia="宋体" w:hAnsi="宋体" w:cs="宋体"/>
        </w:rPr>
        <w:t>。</w:t>
      </w:r>
    </w:p>
    <w:p w:rsidR="00020B72" w:rsidRDefault="00020B72" w:rsidP="00101744">
      <w:pPr>
        <w:pStyle w:val="a5"/>
        <w:numPr>
          <w:ilvl w:val="0"/>
          <w:numId w:val="0"/>
        </w:numPr>
        <w:spacing w:beforeLines="0" w:afterLines="0" w:line="360" w:lineRule="auto"/>
        <w:rPr>
          <w:rFonts w:hAnsi="黑体"/>
        </w:rPr>
      </w:pPr>
      <w:r>
        <w:rPr>
          <w:rFonts w:hAnsi="黑体"/>
        </w:rPr>
        <w:t>9</w:t>
      </w:r>
      <w:r>
        <w:rPr>
          <w:rFonts w:hAnsi="黑体" w:hint="eastAsia"/>
        </w:rPr>
        <w:t>.2</w:t>
      </w:r>
      <w:r w:rsidR="006D38CA">
        <w:rPr>
          <w:rFonts w:hAnsi="黑体" w:hint="eastAsia"/>
        </w:rPr>
        <w:t xml:space="preserve">  </w:t>
      </w:r>
      <w:r>
        <w:rPr>
          <w:rFonts w:hAnsi="黑体" w:hint="eastAsia"/>
        </w:rPr>
        <w:t>个人防护</w:t>
      </w:r>
    </w:p>
    <w:p w:rsidR="00020B72" w:rsidRDefault="00020B72" w:rsidP="00101744">
      <w:pPr>
        <w:spacing w:line="360" w:lineRule="auto"/>
        <w:ind w:firstLine="420"/>
        <w:jc w:val="left"/>
        <w:rPr>
          <w:rFonts w:hAnsi="宋体" w:cs="宋体"/>
          <w:kern w:val="0"/>
          <w:szCs w:val="21"/>
        </w:rPr>
      </w:pPr>
      <w:r w:rsidRPr="00C82187">
        <w:rPr>
          <w:rFonts w:hint="eastAsia"/>
        </w:rPr>
        <w:t>采样人员应加强个人消毒和防护，严格遵守生物安全操作的相关规定，以及采样养殖场</w:t>
      </w:r>
      <w:r w:rsidRPr="00C82187">
        <w:t>/</w:t>
      </w:r>
      <w:r w:rsidRPr="00C82187">
        <w:t>屠宰场生物安全方面的特殊要求，严防人兽共患病感染，并避免带入污染。</w:t>
      </w:r>
    </w:p>
    <w:p w:rsidR="00020B72" w:rsidRDefault="00020B72" w:rsidP="00101744">
      <w:pPr>
        <w:pStyle w:val="a5"/>
        <w:numPr>
          <w:ilvl w:val="0"/>
          <w:numId w:val="0"/>
        </w:numPr>
        <w:spacing w:beforeLines="0" w:afterLines="0" w:line="360" w:lineRule="auto"/>
        <w:rPr>
          <w:rFonts w:hAnsi="黑体"/>
        </w:rPr>
      </w:pPr>
      <w:r>
        <w:rPr>
          <w:rFonts w:hAnsi="黑体"/>
        </w:rPr>
        <w:t>9</w:t>
      </w:r>
      <w:r>
        <w:rPr>
          <w:rFonts w:hAnsi="黑体" w:hint="eastAsia"/>
        </w:rPr>
        <w:t>.3  采样物资、器具的处理</w:t>
      </w:r>
    </w:p>
    <w:p w:rsidR="00020B72" w:rsidRDefault="00020B72" w:rsidP="00101744">
      <w:pPr>
        <w:autoSpaceDE w:val="0"/>
        <w:autoSpaceDN w:val="0"/>
        <w:adjustRightInd w:val="0"/>
        <w:spacing w:line="360" w:lineRule="auto"/>
        <w:ind w:firstLineChars="200" w:firstLine="420"/>
        <w:jc w:val="left"/>
        <w:rPr>
          <w:kern w:val="0"/>
          <w:szCs w:val="21"/>
        </w:rPr>
      </w:pPr>
      <w:r>
        <w:rPr>
          <w:rFonts w:hAnsi="宋体" w:cs="宋体"/>
          <w:kern w:val="0"/>
          <w:szCs w:val="21"/>
        </w:rPr>
        <w:t>采样时</w:t>
      </w:r>
      <w:r>
        <w:rPr>
          <w:rFonts w:hAnsi="宋体" w:cs="宋体" w:hint="eastAsia"/>
          <w:kern w:val="0"/>
          <w:szCs w:val="21"/>
        </w:rPr>
        <w:t>应</w:t>
      </w:r>
      <w:r>
        <w:rPr>
          <w:kern w:val="0"/>
          <w:szCs w:val="21"/>
        </w:rPr>
        <w:t>使用一次性灭菌防护用品，采样</w:t>
      </w:r>
      <w:r>
        <w:rPr>
          <w:rFonts w:hint="eastAsia"/>
          <w:kern w:val="0"/>
          <w:szCs w:val="21"/>
        </w:rPr>
        <w:t>器</w:t>
      </w:r>
      <w:r>
        <w:rPr>
          <w:kern w:val="0"/>
          <w:szCs w:val="21"/>
        </w:rPr>
        <w:t>具按</w:t>
      </w:r>
      <w:r>
        <w:rPr>
          <w:kern w:val="0"/>
          <w:szCs w:val="21"/>
        </w:rPr>
        <w:t xml:space="preserve"> NY/T 541 </w:t>
      </w:r>
      <w:r>
        <w:rPr>
          <w:rFonts w:hint="eastAsia"/>
          <w:kern w:val="0"/>
          <w:szCs w:val="21"/>
        </w:rPr>
        <w:t>进行</w:t>
      </w:r>
      <w:r>
        <w:rPr>
          <w:kern w:val="0"/>
          <w:szCs w:val="21"/>
        </w:rPr>
        <w:t>消毒</w:t>
      </w:r>
      <w:r>
        <w:rPr>
          <w:rFonts w:hint="eastAsia"/>
          <w:kern w:val="0"/>
          <w:szCs w:val="21"/>
        </w:rPr>
        <w:t>，</w:t>
      </w:r>
      <w:r>
        <w:rPr>
          <w:kern w:val="0"/>
          <w:szCs w:val="21"/>
        </w:rPr>
        <w:t>采样废弃物按</w:t>
      </w:r>
      <w:r>
        <w:rPr>
          <w:kern w:val="0"/>
          <w:szCs w:val="21"/>
        </w:rPr>
        <w:t xml:space="preserve"> GB 19489</w:t>
      </w:r>
      <w:r>
        <w:rPr>
          <w:kern w:val="0"/>
          <w:szCs w:val="21"/>
        </w:rPr>
        <w:t>进行无害化处理。</w:t>
      </w:r>
    </w:p>
    <w:p w:rsidR="00020B72" w:rsidRPr="00072538" w:rsidRDefault="00020B72" w:rsidP="00072538">
      <w:pPr>
        <w:autoSpaceDE w:val="0"/>
        <w:autoSpaceDN w:val="0"/>
        <w:adjustRightInd w:val="0"/>
        <w:jc w:val="left"/>
        <w:rPr>
          <w:rFonts w:ascii="黑体" w:eastAsia="黑体" w:hAnsi="黑体" w:cs="宋体"/>
          <w:kern w:val="0"/>
          <w:szCs w:val="21"/>
        </w:rPr>
      </w:pPr>
      <w:r w:rsidRPr="00072538">
        <w:rPr>
          <w:rFonts w:ascii="黑体" w:eastAsia="黑体" w:hAnsi="黑体" w:cs="宋体"/>
          <w:kern w:val="0"/>
          <w:szCs w:val="21"/>
        </w:rPr>
        <w:br w:type="page"/>
      </w:r>
    </w:p>
    <w:p w:rsidR="00020B72" w:rsidRDefault="00020B72" w:rsidP="00020B72">
      <w:pPr>
        <w:autoSpaceDE w:val="0"/>
        <w:autoSpaceDN w:val="0"/>
        <w:adjustRightInd w:val="0"/>
        <w:rPr>
          <w:rFonts w:hAnsi="宋体" w:cs="宋体"/>
          <w:kern w:val="0"/>
          <w:szCs w:val="21"/>
        </w:rPr>
      </w:pPr>
    </w:p>
    <w:p w:rsidR="00020B72" w:rsidRDefault="00020B72" w:rsidP="00020B72">
      <w:pPr>
        <w:autoSpaceDE w:val="0"/>
        <w:autoSpaceDN w:val="0"/>
        <w:adjustRightInd w:val="0"/>
        <w:jc w:val="center"/>
        <w:rPr>
          <w:rFonts w:ascii="黑体" w:eastAsia="黑体" w:hAnsi="黑体" w:cs="黑体"/>
          <w:b/>
          <w:kern w:val="0"/>
          <w:sz w:val="32"/>
          <w:szCs w:val="32"/>
        </w:rPr>
      </w:pPr>
      <w:r>
        <w:rPr>
          <w:rFonts w:ascii="黑体" w:eastAsia="黑体" w:hAnsi="黑体" w:cs="黑体" w:hint="eastAsia"/>
        </w:rPr>
        <w:t>附　录　A</w:t>
      </w:r>
      <w:r>
        <w:rPr>
          <w:rFonts w:ascii="黑体" w:eastAsia="黑体" w:hAnsi="黑体" w:cs="黑体" w:hint="eastAsia"/>
        </w:rPr>
        <w:br/>
        <w:t>（规范性）</w:t>
      </w:r>
      <w:r>
        <w:rPr>
          <w:rFonts w:ascii="黑体" w:eastAsia="黑体" w:hAnsi="黑体" w:cs="黑体" w:hint="eastAsia"/>
        </w:rPr>
        <w:br/>
        <w:t>培养基与试剂</w:t>
      </w:r>
    </w:p>
    <w:p w:rsidR="00020B72" w:rsidRDefault="00020B72" w:rsidP="00020B72">
      <w:pPr>
        <w:autoSpaceDE w:val="0"/>
        <w:autoSpaceDN w:val="0"/>
        <w:adjustRightInd w:val="0"/>
        <w:jc w:val="left"/>
        <w:rPr>
          <w:rFonts w:hAnsi="宋体" w:cs="宋体"/>
          <w:kern w:val="0"/>
          <w:szCs w:val="21"/>
        </w:rPr>
      </w:pPr>
    </w:p>
    <w:p w:rsidR="00020B72" w:rsidRPr="00072538" w:rsidRDefault="00020B72" w:rsidP="00020B72">
      <w:pPr>
        <w:autoSpaceDE w:val="0"/>
        <w:autoSpaceDN w:val="0"/>
        <w:adjustRightInd w:val="0"/>
        <w:jc w:val="left"/>
        <w:rPr>
          <w:rFonts w:ascii="黑体" w:eastAsia="黑体" w:hAnsi="黑体" w:cs="宋体"/>
          <w:kern w:val="0"/>
          <w:szCs w:val="21"/>
        </w:rPr>
      </w:pPr>
      <w:r w:rsidRPr="00072538">
        <w:rPr>
          <w:rFonts w:ascii="黑体" w:eastAsia="黑体" w:hAnsi="黑体" w:cs="宋体" w:hint="eastAsia"/>
          <w:kern w:val="0"/>
          <w:szCs w:val="21"/>
        </w:rPr>
        <w:t xml:space="preserve">A.1  </w:t>
      </w:r>
      <w:r w:rsidRPr="00072538">
        <w:rPr>
          <w:rFonts w:ascii="黑体" w:eastAsia="黑体" w:hAnsi="黑体" w:hint="eastAsia"/>
        </w:rPr>
        <w:t>PBS缓冲液（pH 7.4）</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A.1.1  </w:t>
      </w:r>
      <w:r>
        <w:rPr>
          <w:rFonts w:hAnsi="宋体" w:cs="宋体" w:hint="eastAsia"/>
          <w:kern w:val="0"/>
          <w:szCs w:val="21"/>
        </w:rPr>
        <w:t>成分</w:t>
      </w:r>
    </w:p>
    <w:p w:rsidR="00020B72" w:rsidRDefault="00020B72" w:rsidP="00020B72">
      <w:pPr>
        <w:autoSpaceDE w:val="0"/>
        <w:autoSpaceDN w:val="0"/>
        <w:adjustRightInd w:val="0"/>
        <w:ind w:firstLineChars="500" w:firstLine="1050"/>
        <w:jc w:val="left"/>
        <w:rPr>
          <w:kern w:val="0"/>
          <w:szCs w:val="21"/>
        </w:rPr>
      </w:pPr>
      <w:r>
        <w:rPr>
          <w:kern w:val="0"/>
          <w:szCs w:val="21"/>
        </w:rPr>
        <w:t>磷酸二氢钾</w:t>
      </w:r>
      <w:r w:rsidR="00A36337">
        <w:rPr>
          <w:rFonts w:hint="eastAsia"/>
          <w:kern w:val="0"/>
          <w:szCs w:val="21"/>
        </w:rPr>
        <w:t xml:space="preserve">                   </w:t>
      </w:r>
      <w:r>
        <w:rPr>
          <w:kern w:val="0"/>
          <w:szCs w:val="21"/>
        </w:rPr>
        <w:t>0.27g</w:t>
      </w:r>
    </w:p>
    <w:p w:rsidR="00020B72" w:rsidRDefault="00020B72" w:rsidP="00020B72">
      <w:pPr>
        <w:autoSpaceDE w:val="0"/>
        <w:autoSpaceDN w:val="0"/>
        <w:adjustRightInd w:val="0"/>
        <w:ind w:firstLineChars="500" w:firstLine="1050"/>
        <w:jc w:val="left"/>
        <w:rPr>
          <w:kern w:val="0"/>
          <w:szCs w:val="21"/>
        </w:rPr>
      </w:pPr>
      <w:r>
        <w:rPr>
          <w:kern w:val="0"/>
          <w:szCs w:val="21"/>
        </w:rPr>
        <w:t>磷酸氢二钠</w:t>
      </w:r>
      <w:r w:rsidR="00A36337">
        <w:rPr>
          <w:rFonts w:hint="eastAsia"/>
          <w:kern w:val="0"/>
          <w:szCs w:val="21"/>
        </w:rPr>
        <w:t xml:space="preserve"> </w:t>
      </w:r>
      <w:r>
        <w:rPr>
          <w:rFonts w:hint="eastAsia"/>
          <w:kern w:val="0"/>
          <w:szCs w:val="21"/>
        </w:rPr>
        <w:t xml:space="preserve"> </w:t>
      </w:r>
      <w:r w:rsidR="00A36337">
        <w:rPr>
          <w:rFonts w:hint="eastAsia"/>
          <w:kern w:val="0"/>
          <w:szCs w:val="21"/>
        </w:rPr>
        <w:t xml:space="preserve">                 </w:t>
      </w:r>
      <w:r>
        <w:rPr>
          <w:rFonts w:hint="eastAsia"/>
          <w:kern w:val="0"/>
          <w:szCs w:val="21"/>
        </w:rPr>
        <w:t>1.42</w:t>
      </w:r>
      <w:r>
        <w:rPr>
          <w:kern w:val="0"/>
          <w:szCs w:val="21"/>
        </w:rPr>
        <w:t>g</w:t>
      </w:r>
    </w:p>
    <w:p w:rsidR="00020B72" w:rsidRDefault="00020B72" w:rsidP="00020B72">
      <w:pPr>
        <w:autoSpaceDE w:val="0"/>
        <w:autoSpaceDN w:val="0"/>
        <w:adjustRightInd w:val="0"/>
        <w:ind w:firstLineChars="500" w:firstLine="1050"/>
        <w:jc w:val="left"/>
        <w:rPr>
          <w:kern w:val="0"/>
          <w:szCs w:val="21"/>
        </w:rPr>
      </w:pPr>
      <w:r>
        <w:rPr>
          <w:kern w:val="0"/>
          <w:szCs w:val="21"/>
        </w:rPr>
        <w:t>氯化钠</w:t>
      </w:r>
      <w:r w:rsidR="00A36337">
        <w:rPr>
          <w:rFonts w:hint="eastAsia"/>
          <w:kern w:val="0"/>
          <w:szCs w:val="21"/>
        </w:rPr>
        <w:t xml:space="preserve">                        </w:t>
      </w:r>
      <w:r w:rsidR="00A36337">
        <w:rPr>
          <w:kern w:val="0"/>
          <w:szCs w:val="21"/>
        </w:rPr>
        <w:t>8.0</w:t>
      </w:r>
      <w:r>
        <w:rPr>
          <w:kern w:val="0"/>
          <w:szCs w:val="21"/>
        </w:rPr>
        <w:t>g</w:t>
      </w:r>
    </w:p>
    <w:p w:rsidR="00020B72" w:rsidRDefault="00020B72" w:rsidP="00020B72">
      <w:pPr>
        <w:autoSpaceDE w:val="0"/>
        <w:autoSpaceDN w:val="0"/>
        <w:adjustRightInd w:val="0"/>
        <w:ind w:firstLineChars="500" w:firstLine="1050"/>
        <w:jc w:val="left"/>
        <w:rPr>
          <w:kern w:val="0"/>
          <w:szCs w:val="21"/>
        </w:rPr>
      </w:pPr>
      <w:r>
        <w:rPr>
          <w:kern w:val="0"/>
          <w:szCs w:val="21"/>
        </w:rPr>
        <w:t>氯化钾</w:t>
      </w:r>
      <w:r w:rsidR="00A36337">
        <w:rPr>
          <w:rFonts w:hint="eastAsia"/>
          <w:kern w:val="0"/>
          <w:szCs w:val="21"/>
        </w:rPr>
        <w:t xml:space="preserve">                        </w:t>
      </w:r>
      <w:r w:rsidR="00A36337">
        <w:rPr>
          <w:kern w:val="0"/>
          <w:szCs w:val="21"/>
        </w:rPr>
        <w:t>0.2</w:t>
      </w:r>
      <w:r>
        <w:rPr>
          <w:kern w:val="0"/>
          <w:szCs w:val="21"/>
        </w:rPr>
        <w:t>g</w:t>
      </w:r>
    </w:p>
    <w:p w:rsidR="00020B72" w:rsidRPr="00C9251C" w:rsidRDefault="00020B72" w:rsidP="00020B72">
      <w:pPr>
        <w:autoSpaceDE w:val="0"/>
        <w:autoSpaceDN w:val="0"/>
        <w:adjustRightInd w:val="0"/>
        <w:ind w:firstLineChars="500" w:firstLine="1050"/>
        <w:jc w:val="left"/>
        <w:rPr>
          <w:kern w:val="0"/>
          <w:szCs w:val="21"/>
        </w:rPr>
      </w:pPr>
      <w:r w:rsidRPr="00C9251C">
        <w:rPr>
          <w:rFonts w:eastAsiaTheme="minorEastAsia"/>
          <w:kern w:val="0"/>
          <w:szCs w:val="21"/>
        </w:rPr>
        <w:t>水</w:t>
      </w:r>
      <w:r w:rsidR="00A36337">
        <w:rPr>
          <w:rFonts w:hint="eastAsia"/>
          <w:kern w:val="0"/>
          <w:szCs w:val="21"/>
        </w:rPr>
        <w:t xml:space="preserve">                       </w:t>
      </w:r>
      <w:r w:rsidRPr="00C9251C">
        <w:rPr>
          <w:kern w:val="0"/>
          <w:szCs w:val="21"/>
        </w:rPr>
        <w:t>至</w:t>
      </w:r>
      <w:r w:rsidRPr="00C9251C">
        <w:rPr>
          <w:kern w:val="0"/>
          <w:szCs w:val="21"/>
        </w:rPr>
        <w:t>1000 mL</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A.1.2  </w:t>
      </w:r>
      <w:r>
        <w:rPr>
          <w:rFonts w:hAnsi="宋体" w:cs="宋体" w:hint="eastAsia"/>
          <w:kern w:val="0"/>
          <w:szCs w:val="21"/>
        </w:rPr>
        <w:t>制法</w:t>
      </w:r>
    </w:p>
    <w:p w:rsidR="00020B72" w:rsidRDefault="00072538" w:rsidP="00020B72">
      <w:pPr>
        <w:autoSpaceDE w:val="0"/>
        <w:autoSpaceDN w:val="0"/>
        <w:adjustRightInd w:val="0"/>
        <w:ind w:firstLineChars="200" w:firstLine="420"/>
        <w:jc w:val="left"/>
        <w:rPr>
          <w:kern w:val="0"/>
          <w:szCs w:val="21"/>
        </w:rPr>
      </w:pPr>
      <w:r>
        <w:rPr>
          <w:rFonts w:hint="eastAsia"/>
          <w:kern w:val="0"/>
          <w:szCs w:val="21"/>
        </w:rPr>
        <w:t>取</w:t>
      </w:r>
      <w:r w:rsidR="00020B72">
        <w:rPr>
          <w:kern w:val="0"/>
          <w:szCs w:val="21"/>
        </w:rPr>
        <w:t xml:space="preserve"> A.1.1 </w:t>
      </w:r>
      <w:r w:rsidR="00020B72">
        <w:rPr>
          <w:kern w:val="0"/>
          <w:szCs w:val="21"/>
        </w:rPr>
        <w:t>中各成分</w:t>
      </w:r>
      <w:r>
        <w:rPr>
          <w:rFonts w:hint="eastAsia"/>
          <w:kern w:val="0"/>
          <w:szCs w:val="21"/>
        </w:rPr>
        <w:t>，</w:t>
      </w:r>
      <w:r w:rsidR="00020B72">
        <w:rPr>
          <w:kern w:val="0"/>
          <w:szCs w:val="21"/>
        </w:rPr>
        <w:t>按比例溶于水中，调节</w:t>
      </w:r>
      <w:r w:rsidR="00020B72">
        <w:rPr>
          <w:kern w:val="0"/>
          <w:szCs w:val="21"/>
        </w:rPr>
        <w:t xml:space="preserve"> pH</w:t>
      </w:r>
      <w:r w:rsidR="00A36337">
        <w:rPr>
          <w:rFonts w:hint="eastAsia"/>
          <w:kern w:val="0"/>
          <w:szCs w:val="21"/>
        </w:rPr>
        <w:t>值</w:t>
      </w:r>
      <w:r w:rsidR="00020B72">
        <w:rPr>
          <w:kern w:val="0"/>
          <w:szCs w:val="21"/>
        </w:rPr>
        <w:t>至</w:t>
      </w:r>
      <w:r w:rsidR="00020B72">
        <w:rPr>
          <w:kern w:val="0"/>
          <w:szCs w:val="21"/>
        </w:rPr>
        <w:t>7.</w:t>
      </w:r>
      <w:r w:rsidR="00020B72">
        <w:rPr>
          <w:rFonts w:hint="eastAsia"/>
          <w:kern w:val="0"/>
          <w:szCs w:val="21"/>
        </w:rPr>
        <w:t>4</w:t>
      </w:r>
      <w:r w:rsidR="00020B72">
        <w:rPr>
          <w:kern w:val="0"/>
          <w:szCs w:val="21"/>
        </w:rPr>
        <w:t>，</w:t>
      </w:r>
      <w:r w:rsidR="00020B72">
        <w:rPr>
          <w:kern w:val="0"/>
          <w:szCs w:val="21"/>
        </w:rPr>
        <w:t xml:space="preserve">121 ℃ </w:t>
      </w:r>
      <w:r w:rsidR="00020B72">
        <w:rPr>
          <w:kern w:val="0"/>
          <w:szCs w:val="21"/>
        </w:rPr>
        <w:t>高压灭菌</w:t>
      </w:r>
      <w:r w:rsidR="00020B72">
        <w:rPr>
          <w:kern w:val="0"/>
          <w:szCs w:val="21"/>
        </w:rPr>
        <w:t>15 min</w:t>
      </w:r>
      <w:r w:rsidR="00020B72">
        <w:rPr>
          <w:kern w:val="0"/>
          <w:szCs w:val="21"/>
        </w:rPr>
        <w:t>，备用。</w:t>
      </w:r>
    </w:p>
    <w:p w:rsidR="00020B72" w:rsidRDefault="00020B72" w:rsidP="00020B72">
      <w:pPr>
        <w:autoSpaceDE w:val="0"/>
        <w:autoSpaceDN w:val="0"/>
        <w:adjustRightInd w:val="0"/>
        <w:jc w:val="left"/>
        <w:rPr>
          <w:rFonts w:hAnsi="宋体" w:cs="宋体"/>
          <w:kern w:val="0"/>
          <w:szCs w:val="21"/>
        </w:rPr>
      </w:pPr>
    </w:p>
    <w:p w:rsidR="00020B72" w:rsidRPr="00072538" w:rsidRDefault="00020B72" w:rsidP="00020B72">
      <w:pPr>
        <w:autoSpaceDE w:val="0"/>
        <w:autoSpaceDN w:val="0"/>
        <w:adjustRightInd w:val="0"/>
        <w:jc w:val="left"/>
        <w:rPr>
          <w:rFonts w:ascii="黑体" w:eastAsia="黑体" w:hAnsi="黑体" w:cs="宋体"/>
          <w:kern w:val="0"/>
          <w:szCs w:val="21"/>
        </w:rPr>
      </w:pPr>
      <w:r w:rsidRPr="00072538">
        <w:rPr>
          <w:rFonts w:ascii="黑体" w:eastAsia="黑体" w:hAnsi="黑体" w:cs="宋体" w:hint="eastAsia"/>
          <w:kern w:val="0"/>
          <w:szCs w:val="21"/>
        </w:rPr>
        <w:t xml:space="preserve">A.2  </w:t>
      </w:r>
      <w:r w:rsidRPr="00072538">
        <w:rPr>
          <w:rFonts w:ascii="黑体" w:eastAsia="黑体" w:hAnsi="黑体" w:hint="eastAsia"/>
        </w:rPr>
        <w:t>30%甘油磷酸盐缓冲液（pH 7.6）</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A.2.1  </w:t>
      </w:r>
      <w:r>
        <w:rPr>
          <w:rFonts w:hAnsi="宋体" w:cs="宋体" w:hint="eastAsia"/>
          <w:kern w:val="0"/>
          <w:szCs w:val="21"/>
        </w:rPr>
        <w:t>成分</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甘油</w:t>
      </w:r>
      <w:r w:rsidR="00A36337">
        <w:rPr>
          <w:rFonts w:hAnsi="宋体" w:cs="宋体" w:hint="eastAsia"/>
          <w:kern w:val="0"/>
          <w:szCs w:val="21"/>
        </w:rPr>
        <w:t xml:space="preserve">                       </w:t>
      </w:r>
      <w:r>
        <w:rPr>
          <w:kern w:val="0"/>
          <w:szCs w:val="21"/>
        </w:rPr>
        <w:t>300 mL</w:t>
      </w:r>
    </w:p>
    <w:p w:rsidR="00020B72" w:rsidRDefault="00020B72" w:rsidP="00020B72">
      <w:pPr>
        <w:autoSpaceDE w:val="0"/>
        <w:autoSpaceDN w:val="0"/>
        <w:adjustRightInd w:val="0"/>
        <w:ind w:firstLineChars="500" w:firstLine="1050"/>
        <w:jc w:val="left"/>
        <w:rPr>
          <w:kern w:val="0"/>
          <w:szCs w:val="21"/>
        </w:rPr>
      </w:pPr>
      <w:r>
        <w:rPr>
          <w:rFonts w:hAnsi="宋体" w:cs="宋体" w:hint="eastAsia"/>
          <w:kern w:val="0"/>
          <w:szCs w:val="21"/>
        </w:rPr>
        <w:t>氯化钠</w:t>
      </w:r>
      <w:r w:rsidR="00A36337">
        <w:rPr>
          <w:rFonts w:hint="eastAsia"/>
          <w:kern w:val="0"/>
          <w:szCs w:val="21"/>
        </w:rPr>
        <w:t xml:space="preserve">                       </w:t>
      </w:r>
      <w:r w:rsidR="00A36337">
        <w:rPr>
          <w:kern w:val="0"/>
          <w:szCs w:val="21"/>
        </w:rPr>
        <w:t>4.2</w:t>
      </w:r>
      <w:r>
        <w:rPr>
          <w:kern w:val="0"/>
          <w:szCs w:val="21"/>
        </w:rPr>
        <w:t xml:space="preserve"> g    </w:t>
      </w:r>
    </w:p>
    <w:p w:rsidR="00020B72" w:rsidRDefault="00020B72" w:rsidP="00020B72">
      <w:pPr>
        <w:autoSpaceDE w:val="0"/>
        <w:autoSpaceDN w:val="0"/>
        <w:adjustRightInd w:val="0"/>
        <w:ind w:firstLineChars="500" w:firstLine="1050"/>
        <w:jc w:val="left"/>
        <w:rPr>
          <w:kern w:val="0"/>
          <w:szCs w:val="21"/>
        </w:rPr>
      </w:pPr>
      <w:r>
        <w:rPr>
          <w:kern w:val="0"/>
          <w:szCs w:val="21"/>
        </w:rPr>
        <w:t>磷酸二氢钾</w:t>
      </w:r>
      <w:r w:rsidR="00A36337">
        <w:rPr>
          <w:rFonts w:hint="eastAsia"/>
          <w:kern w:val="0"/>
          <w:szCs w:val="21"/>
        </w:rPr>
        <w:t xml:space="preserve">                  </w:t>
      </w:r>
      <w:r w:rsidR="00A36337">
        <w:rPr>
          <w:kern w:val="0"/>
          <w:szCs w:val="21"/>
        </w:rPr>
        <w:t>12.4</w:t>
      </w:r>
      <w:r>
        <w:rPr>
          <w:kern w:val="0"/>
          <w:szCs w:val="21"/>
        </w:rPr>
        <w:t xml:space="preserve"> g</w:t>
      </w:r>
    </w:p>
    <w:p w:rsidR="00020B72" w:rsidRDefault="00020B72" w:rsidP="00020B72">
      <w:pPr>
        <w:autoSpaceDE w:val="0"/>
        <w:autoSpaceDN w:val="0"/>
        <w:adjustRightInd w:val="0"/>
        <w:ind w:firstLineChars="500" w:firstLine="1050"/>
        <w:jc w:val="left"/>
        <w:rPr>
          <w:rFonts w:hAnsi="宋体" w:cs="宋体"/>
          <w:kern w:val="0"/>
          <w:szCs w:val="21"/>
        </w:rPr>
      </w:pPr>
      <w:r>
        <w:rPr>
          <w:kern w:val="0"/>
          <w:szCs w:val="21"/>
        </w:rPr>
        <w:t>磷酸</w:t>
      </w:r>
      <w:proofErr w:type="gramStart"/>
      <w:r>
        <w:rPr>
          <w:kern w:val="0"/>
          <w:szCs w:val="21"/>
        </w:rPr>
        <w:t>氢二钾</w:t>
      </w:r>
      <w:proofErr w:type="gramEnd"/>
      <w:r w:rsidR="00A36337">
        <w:rPr>
          <w:rFonts w:hint="eastAsia"/>
          <w:kern w:val="0"/>
          <w:szCs w:val="21"/>
        </w:rPr>
        <w:t xml:space="preserve">                   </w:t>
      </w:r>
      <w:r w:rsidR="00A36337">
        <w:rPr>
          <w:kern w:val="0"/>
          <w:szCs w:val="21"/>
        </w:rPr>
        <w:t>4.0</w:t>
      </w:r>
      <w:r>
        <w:rPr>
          <w:kern w:val="0"/>
          <w:szCs w:val="21"/>
        </w:rPr>
        <w:t xml:space="preserve"> g </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水</w:t>
      </w:r>
      <w:r w:rsidR="00A36337">
        <w:rPr>
          <w:rFonts w:hAnsi="宋体" w:cs="宋体" w:hint="eastAsia"/>
          <w:kern w:val="0"/>
          <w:szCs w:val="21"/>
        </w:rPr>
        <w:t xml:space="preserve">                      </w:t>
      </w:r>
      <w:r>
        <w:rPr>
          <w:rFonts w:hAnsi="宋体" w:cs="宋体" w:hint="eastAsia"/>
          <w:kern w:val="0"/>
          <w:szCs w:val="21"/>
        </w:rPr>
        <w:t>至</w:t>
      </w:r>
      <w:r>
        <w:rPr>
          <w:kern w:val="0"/>
          <w:szCs w:val="21"/>
        </w:rPr>
        <w:t xml:space="preserve">1000 mL  </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A.2.2  </w:t>
      </w:r>
      <w:r>
        <w:rPr>
          <w:rFonts w:hAnsi="宋体" w:cs="宋体" w:hint="eastAsia"/>
          <w:kern w:val="0"/>
          <w:szCs w:val="21"/>
        </w:rPr>
        <w:t>制法</w:t>
      </w:r>
    </w:p>
    <w:p w:rsidR="00020B72" w:rsidRDefault="00072538" w:rsidP="00020B72">
      <w:pPr>
        <w:autoSpaceDE w:val="0"/>
        <w:autoSpaceDN w:val="0"/>
        <w:adjustRightInd w:val="0"/>
        <w:ind w:firstLineChars="200" w:firstLine="420"/>
        <w:jc w:val="left"/>
        <w:rPr>
          <w:kern w:val="0"/>
          <w:szCs w:val="21"/>
        </w:rPr>
      </w:pPr>
      <w:r>
        <w:rPr>
          <w:rFonts w:hint="eastAsia"/>
          <w:kern w:val="0"/>
          <w:szCs w:val="21"/>
        </w:rPr>
        <w:t>取</w:t>
      </w:r>
      <w:r w:rsidR="00020B72">
        <w:rPr>
          <w:kern w:val="0"/>
          <w:szCs w:val="21"/>
        </w:rPr>
        <w:t xml:space="preserve"> A.</w:t>
      </w:r>
      <w:r w:rsidR="00020B72">
        <w:rPr>
          <w:rFonts w:hint="eastAsia"/>
          <w:kern w:val="0"/>
          <w:szCs w:val="21"/>
        </w:rPr>
        <w:t>2</w:t>
      </w:r>
      <w:r w:rsidR="00020B72">
        <w:rPr>
          <w:kern w:val="0"/>
          <w:szCs w:val="21"/>
        </w:rPr>
        <w:t xml:space="preserve">.1 </w:t>
      </w:r>
      <w:r w:rsidR="00A36337">
        <w:rPr>
          <w:kern w:val="0"/>
          <w:szCs w:val="21"/>
        </w:rPr>
        <w:t>中各成分</w:t>
      </w:r>
      <w:r>
        <w:rPr>
          <w:rFonts w:hint="eastAsia"/>
          <w:kern w:val="0"/>
          <w:szCs w:val="21"/>
        </w:rPr>
        <w:t>，</w:t>
      </w:r>
      <w:r w:rsidR="00A36337">
        <w:rPr>
          <w:kern w:val="0"/>
          <w:szCs w:val="21"/>
        </w:rPr>
        <w:t>按比例溶于</w:t>
      </w:r>
      <w:r w:rsidR="00020B72">
        <w:rPr>
          <w:kern w:val="0"/>
          <w:szCs w:val="21"/>
        </w:rPr>
        <w:t>水中，调节</w:t>
      </w:r>
      <w:r w:rsidR="00020B72">
        <w:rPr>
          <w:kern w:val="0"/>
          <w:szCs w:val="21"/>
        </w:rPr>
        <w:t xml:space="preserve"> pH</w:t>
      </w:r>
      <w:r w:rsidR="00A36337">
        <w:rPr>
          <w:rFonts w:hint="eastAsia"/>
          <w:kern w:val="0"/>
          <w:szCs w:val="21"/>
        </w:rPr>
        <w:t>值</w:t>
      </w:r>
      <w:r w:rsidR="00020B72">
        <w:rPr>
          <w:kern w:val="0"/>
          <w:szCs w:val="21"/>
        </w:rPr>
        <w:t>至</w:t>
      </w:r>
      <w:r w:rsidR="00020B72">
        <w:rPr>
          <w:kern w:val="0"/>
          <w:szCs w:val="21"/>
        </w:rPr>
        <w:t>7.6</w:t>
      </w:r>
      <w:r w:rsidR="00020B72">
        <w:rPr>
          <w:kern w:val="0"/>
          <w:szCs w:val="21"/>
        </w:rPr>
        <w:t>，</w:t>
      </w:r>
      <w:r w:rsidR="00020B72">
        <w:rPr>
          <w:kern w:val="0"/>
          <w:szCs w:val="21"/>
        </w:rPr>
        <w:t xml:space="preserve">121 ℃ </w:t>
      </w:r>
      <w:r w:rsidR="00020B72">
        <w:rPr>
          <w:kern w:val="0"/>
          <w:szCs w:val="21"/>
        </w:rPr>
        <w:t>高压灭菌</w:t>
      </w:r>
      <w:r w:rsidR="00020B72">
        <w:rPr>
          <w:kern w:val="0"/>
          <w:szCs w:val="21"/>
        </w:rPr>
        <w:t>15 min</w:t>
      </w:r>
      <w:r w:rsidR="00020B72">
        <w:rPr>
          <w:kern w:val="0"/>
          <w:szCs w:val="21"/>
        </w:rPr>
        <w:t>，备用。</w:t>
      </w:r>
    </w:p>
    <w:p w:rsidR="00020B72" w:rsidRPr="00A36337" w:rsidRDefault="00020B72" w:rsidP="00020B72">
      <w:pPr>
        <w:autoSpaceDE w:val="0"/>
        <w:autoSpaceDN w:val="0"/>
        <w:adjustRightInd w:val="0"/>
        <w:ind w:firstLineChars="200" w:firstLine="420"/>
        <w:jc w:val="left"/>
        <w:rPr>
          <w:kern w:val="0"/>
          <w:szCs w:val="21"/>
        </w:rPr>
      </w:pPr>
    </w:p>
    <w:p w:rsidR="00020B72" w:rsidRPr="00072538" w:rsidRDefault="00020B72" w:rsidP="00020B72">
      <w:pPr>
        <w:autoSpaceDE w:val="0"/>
        <w:autoSpaceDN w:val="0"/>
        <w:adjustRightInd w:val="0"/>
        <w:jc w:val="left"/>
        <w:rPr>
          <w:rFonts w:ascii="黑体" w:eastAsia="黑体" w:hAnsi="黑体"/>
        </w:rPr>
      </w:pPr>
      <w:r w:rsidRPr="00072538">
        <w:rPr>
          <w:rFonts w:ascii="黑体" w:eastAsia="黑体" w:hAnsi="黑体" w:cs="宋体" w:hint="eastAsia"/>
          <w:kern w:val="0"/>
          <w:szCs w:val="21"/>
        </w:rPr>
        <w:t xml:space="preserve">A.3  </w:t>
      </w:r>
      <w:r w:rsidRPr="00072538">
        <w:rPr>
          <w:rFonts w:ascii="黑体" w:eastAsia="黑体" w:hAnsi="黑体" w:hint="eastAsia"/>
        </w:rPr>
        <w:t>营养肉汤（pH 7.2～7.4）</w:t>
      </w:r>
    </w:p>
    <w:p w:rsidR="00020B72" w:rsidRDefault="00020B72" w:rsidP="00020B72">
      <w:pPr>
        <w:autoSpaceDE w:val="0"/>
        <w:autoSpaceDN w:val="0"/>
        <w:adjustRightInd w:val="0"/>
        <w:jc w:val="left"/>
      </w:pPr>
      <w:r>
        <w:rPr>
          <w:rFonts w:hint="eastAsia"/>
        </w:rPr>
        <w:t xml:space="preserve">A.3.1  </w:t>
      </w:r>
      <w:r>
        <w:rPr>
          <w:rFonts w:hint="eastAsia"/>
        </w:rPr>
        <w:t>成分</w:t>
      </w:r>
    </w:p>
    <w:p w:rsidR="00020B72" w:rsidRDefault="00020B72" w:rsidP="00020B72">
      <w:pPr>
        <w:autoSpaceDE w:val="0"/>
        <w:autoSpaceDN w:val="0"/>
        <w:adjustRightInd w:val="0"/>
        <w:ind w:firstLineChars="500" w:firstLine="1050"/>
        <w:jc w:val="left"/>
        <w:rPr>
          <w:kern w:val="0"/>
          <w:szCs w:val="21"/>
        </w:rPr>
      </w:pPr>
      <w:r>
        <w:rPr>
          <w:rFonts w:hint="eastAsia"/>
        </w:rPr>
        <w:t>牛肉膏</w:t>
      </w:r>
      <w:r w:rsidR="00A36337">
        <w:rPr>
          <w:rFonts w:hint="eastAsia"/>
        </w:rPr>
        <w:t xml:space="preserve">                      </w:t>
      </w:r>
      <w:r w:rsidR="00A36337">
        <w:rPr>
          <w:kern w:val="0"/>
          <w:szCs w:val="21"/>
        </w:rPr>
        <w:t>3.5</w:t>
      </w:r>
      <w:r>
        <w:rPr>
          <w:kern w:val="0"/>
          <w:szCs w:val="21"/>
        </w:rPr>
        <w:t xml:space="preserve"> g</w:t>
      </w:r>
    </w:p>
    <w:p w:rsidR="00020B72" w:rsidRDefault="00020B72" w:rsidP="00020B72">
      <w:pPr>
        <w:autoSpaceDE w:val="0"/>
        <w:autoSpaceDN w:val="0"/>
        <w:adjustRightInd w:val="0"/>
        <w:ind w:firstLineChars="500" w:firstLine="1050"/>
        <w:jc w:val="left"/>
        <w:rPr>
          <w:kern w:val="0"/>
          <w:szCs w:val="21"/>
        </w:rPr>
      </w:pPr>
      <w:r>
        <w:rPr>
          <w:rFonts w:hint="eastAsia"/>
        </w:rPr>
        <w:t>蛋白胨</w:t>
      </w:r>
      <w:r w:rsidR="00A36337">
        <w:rPr>
          <w:rFonts w:hint="eastAsia"/>
        </w:rPr>
        <w:t xml:space="preserve">                     </w:t>
      </w:r>
      <w:r w:rsidR="00A36337">
        <w:rPr>
          <w:kern w:val="0"/>
          <w:szCs w:val="21"/>
        </w:rPr>
        <w:t>10.0</w:t>
      </w:r>
      <w:r>
        <w:rPr>
          <w:kern w:val="0"/>
          <w:szCs w:val="21"/>
        </w:rPr>
        <w:t xml:space="preserve"> g</w:t>
      </w:r>
    </w:p>
    <w:p w:rsidR="00020B72" w:rsidRDefault="00020B72" w:rsidP="00020B72">
      <w:pPr>
        <w:autoSpaceDE w:val="0"/>
        <w:autoSpaceDN w:val="0"/>
        <w:adjustRightInd w:val="0"/>
        <w:ind w:firstLineChars="500" w:firstLine="1050"/>
        <w:jc w:val="left"/>
        <w:rPr>
          <w:kern w:val="0"/>
          <w:szCs w:val="21"/>
        </w:rPr>
      </w:pPr>
      <w:r>
        <w:rPr>
          <w:rFonts w:hint="eastAsia"/>
        </w:rPr>
        <w:t>氯化钠</w:t>
      </w:r>
      <w:r w:rsidR="00A36337">
        <w:rPr>
          <w:rFonts w:hint="eastAsia"/>
        </w:rPr>
        <w:t xml:space="preserve">                      </w:t>
      </w:r>
      <w:r w:rsidR="00A36337">
        <w:rPr>
          <w:kern w:val="0"/>
          <w:szCs w:val="21"/>
        </w:rPr>
        <w:t>5.0</w:t>
      </w:r>
      <w:r>
        <w:rPr>
          <w:kern w:val="0"/>
          <w:szCs w:val="21"/>
        </w:rPr>
        <w:t xml:space="preserve"> g</w:t>
      </w:r>
    </w:p>
    <w:p w:rsidR="00020B72" w:rsidRDefault="00020B72" w:rsidP="00020B72">
      <w:pPr>
        <w:autoSpaceDE w:val="0"/>
        <w:autoSpaceDN w:val="0"/>
        <w:adjustRightInd w:val="0"/>
        <w:ind w:firstLineChars="500" w:firstLine="1050"/>
        <w:jc w:val="left"/>
      </w:pPr>
      <w:bookmarkStart w:id="19" w:name="OLE_LINK5"/>
      <w:bookmarkStart w:id="20" w:name="OLE_LINK6"/>
      <w:r>
        <w:rPr>
          <w:rFonts w:hint="eastAsia"/>
        </w:rPr>
        <w:t>水</w:t>
      </w:r>
      <w:r w:rsidR="00A36337">
        <w:rPr>
          <w:rFonts w:hint="eastAsia"/>
        </w:rPr>
        <w:t xml:space="preserve">                     </w:t>
      </w:r>
      <w:r>
        <w:rPr>
          <w:rFonts w:hint="eastAsia"/>
        </w:rPr>
        <w:t>至</w:t>
      </w:r>
      <w:bookmarkEnd w:id="19"/>
      <w:bookmarkEnd w:id="20"/>
      <w:r>
        <w:rPr>
          <w:kern w:val="0"/>
          <w:szCs w:val="21"/>
        </w:rPr>
        <w:t xml:space="preserve">1000 mL  </w:t>
      </w:r>
    </w:p>
    <w:p w:rsidR="00020B72" w:rsidRDefault="00020B72" w:rsidP="00020B72">
      <w:pPr>
        <w:autoSpaceDE w:val="0"/>
        <w:autoSpaceDN w:val="0"/>
        <w:adjustRightInd w:val="0"/>
        <w:jc w:val="left"/>
      </w:pPr>
      <w:r>
        <w:rPr>
          <w:rFonts w:hint="eastAsia"/>
        </w:rPr>
        <w:t xml:space="preserve">A.3.2  </w:t>
      </w:r>
      <w:r>
        <w:rPr>
          <w:rFonts w:hint="eastAsia"/>
        </w:rPr>
        <w:t>制法</w:t>
      </w:r>
    </w:p>
    <w:p w:rsidR="00020B72" w:rsidRDefault="00020B72" w:rsidP="00020B72">
      <w:pPr>
        <w:autoSpaceDE w:val="0"/>
        <w:autoSpaceDN w:val="0"/>
        <w:adjustRightInd w:val="0"/>
        <w:ind w:firstLineChars="200" w:firstLine="420"/>
        <w:jc w:val="left"/>
      </w:pPr>
      <w:r>
        <w:rPr>
          <w:kern w:val="0"/>
          <w:szCs w:val="21"/>
        </w:rPr>
        <w:t>将</w:t>
      </w:r>
      <w:r>
        <w:rPr>
          <w:kern w:val="0"/>
          <w:szCs w:val="21"/>
        </w:rPr>
        <w:t xml:space="preserve"> A.2.1 </w:t>
      </w:r>
      <w:r>
        <w:rPr>
          <w:kern w:val="0"/>
          <w:szCs w:val="21"/>
        </w:rPr>
        <w:t>中各成分</w:t>
      </w:r>
      <w:r w:rsidR="00072538">
        <w:rPr>
          <w:rFonts w:hint="eastAsia"/>
          <w:kern w:val="0"/>
          <w:szCs w:val="21"/>
        </w:rPr>
        <w:t>，</w:t>
      </w:r>
      <w:r w:rsidR="00072538">
        <w:t>充分混匀</w:t>
      </w:r>
      <w:r>
        <w:t>，加热溶解，调节</w:t>
      </w:r>
      <w:r>
        <w:rPr>
          <w:kern w:val="0"/>
          <w:szCs w:val="21"/>
        </w:rPr>
        <w:t>pH</w:t>
      </w:r>
      <w:r w:rsidR="00A36337">
        <w:rPr>
          <w:rFonts w:hint="eastAsia"/>
          <w:kern w:val="0"/>
          <w:szCs w:val="21"/>
        </w:rPr>
        <w:t>值至</w:t>
      </w:r>
      <w:r>
        <w:rPr>
          <w:kern w:val="0"/>
          <w:szCs w:val="21"/>
        </w:rPr>
        <w:t>7.2</w:t>
      </w:r>
      <w:r>
        <w:rPr>
          <w:kern w:val="0"/>
          <w:szCs w:val="21"/>
        </w:rPr>
        <w:t>～</w:t>
      </w:r>
      <w:r>
        <w:rPr>
          <w:kern w:val="0"/>
          <w:szCs w:val="21"/>
        </w:rPr>
        <w:t>7.4</w:t>
      </w:r>
      <w:r>
        <w:rPr>
          <w:kern w:val="0"/>
          <w:szCs w:val="21"/>
        </w:rPr>
        <w:t>。</w:t>
      </w:r>
      <w:r>
        <w:rPr>
          <w:kern w:val="0"/>
          <w:szCs w:val="21"/>
        </w:rPr>
        <w:t xml:space="preserve">121 ℃ </w:t>
      </w:r>
      <w:r>
        <w:rPr>
          <w:kern w:val="0"/>
          <w:szCs w:val="21"/>
        </w:rPr>
        <w:t>高压灭菌</w:t>
      </w:r>
      <w:r>
        <w:rPr>
          <w:kern w:val="0"/>
          <w:szCs w:val="21"/>
        </w:rPr>
        <w:t xml:space="preserve"> 15 min</w:t>
      </w:r>
      <w:r>
        <w:rPr>
          <w:kern w:val="0"/>
          <w:szCs w:val="21"/>
        </w:rPr>
        <w:t>，备用</w:t>
      </w:r>
      <w:r>
        <w:t>。</w:t>
      </w:r>
    </w:p>
    <w:p w:rsidR="00A82AED" w:rsidRDefault="00A82AED" w:rsidP="00020B72">
      <w:pPr>
        <w:autoSpaceDE w:val="0"/>
        <w:autoSpaceDN w:val="0"/>
        <w:adjustRightInd w:val="0"/>
        <w:ind w:firstLineChars="200" w:firstLine="420"/>
        <w:jc w:val="left"/>
      </w:pPr>
    </w:p>
    <w:p w:rsidR="00020B72" w:rsidRPr="00072538" w:rsidRDefault="00020B72" w:rsidP="00020B72">
      <w:pPr>
        <w:autoSpaceDE w:val="0"/>
        <w:autoSpaceDN w:val="0"/>
        <w:adjustRightInd w:val="0"/>
        <w:jc w:val="left"/>
        <w:rPr>
          <w:rFonts w:ascii="黑体" w:eastAsia="黑体" w:hAnsi="黑体" w:cs="宋体"/>
          <w:kern w:val="0"/>
          <w:szCs w:val="21"/>
        </w:rPr>
      </w:pPr>
      <w:r w:rsidRPr="00072538">
        <w:rPr>
          <w:rFonts w:ascii="黑体" w:eastAsia="黑体" w:hAnsi="黑体" w:cs="宋体" w:hint="eastAsia"/>
          <w:kern w:val="0"/>
          <w:szCs w:val="21"/>
        </w:rPr>
        <w:t>A.</w:t>
      </w:r>
      <w:bookmarkStart w:id="21" w:name="OLE_LINK3"/>
      <w:bookmarkStart w:id="22" w:name="OLE_LINK2"/>
      <w:r w:rsidRPr="00072538">
        <w:rPr>
          <w:rFonts w:ascii="黑体" w:eastAsia="黑体" w:hAnsi="黑体" w:cs="宋体" w:hint="eastAsia"/>
          <w:kern w:val="0"/>
          <w:szCs w:val="21"/>
        </w:rPr>
        <w:t xml:space="preserve">4  </w:t>
      </w:r>
      <w:r w:rsidRPr="00072538">
        <w:rPr>
          <w:rFonts w:ascii="黑体" w:eastAsia="黑体" w:hAnsi="黑体" w:hint="eastAsia"/>
        </w:rPr>
        <w:t>Cary-Blair 氏</w:t>
      </w:r>
      <w:bookmarkEnd w:id="21"/>
      <w:bookmarkEnd w:id="22"/>
      <w:r w:rsidRPr="00072538">
        <w:rPr>
          <w:rFonts w:ascii="黑体" w:eastAsia="黑体" w:hAnsi="黑体" w:hint="eastAsia"/>
        </w:rPr>
        <w:t>运送培养基</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A.4.1  1% </w:t>
      </w:r>
      <w:r>
        <w:rPr>
          <w:rFonts w:hAnsi="宋体" w:cs="宋体" w:hint="eastAsia"/>
          <w:kern w:val="0"/>
          <w:szCs w:val="21"/>
        </w:rPr>
        <w:t>氯化钙溶液</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A.4.1.1  </w:t>
      </w:r>
      <w:r>
        <w:rPr>
          <w:rFonts w:hAnsi="宋体" w:cs="宋体" w:hint="eastAsia"/>
          <w:kern w:val="0"/>
          <w:szCs w:val="21"/>
        </w:rPr>
        <w:t>制法：</w:t>
      </w:r>
      <w:r>
        <w:rPr>
          <w:kern w:val="0"/>
          <w:szCs w:val="21"/>
        </w:rPr>
        <w:t>取氯化钙</w:t>
      </w:r>
      <w:r w:rsidR="00A36337">
        <w:rPr>
          <w:kern w:val="0"/>
          <w:szCs w:val="21"/>
        </w:rPr>
        <w:t>1.0</w:t>
      </w:r>
      <w:r>
        <w:rPr>
          <w:kern w:val="0"/>
          <w:szCs w:val="21"/>
        </w:rPr>
        <w:t>g</w:t>
      </w:r>
      <w:r>
        <w:rPr>
          <w:kern w:val="0"/>
          <w:szCs w:val="21"/>
        </w:rPr>
        <w:t>，加入</w:t>
      </w:r>
      <w:r>
        <w:rPr>
          <w:kern w:val="0"/>
          <w:szCs w:val="21"/>
        </w:rPr>
        <w:t xml:space="preserve"> 100 mL </w:t>
      </w:r>
      <w:r>
        <w:rPr>
          <w:kern w:val="0"/>
          <w:szCs w:val="21"/>
        </w:rPr>
        <w:t>蒸馏水</w:t>
      </w:r>
      <w:r>
        <w:rPr>
          <w:rFonts w:hAnsi="宋体" w:cs="宋体" w:hint="eastAsia"/>
          <w:kern w:val="0"/>
          <w:szCs w:val="21"/>
        </w:rPr>
        <w:t>中，加热溶解，备用。</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A.4.2  </w:t>
      </w:r>
      <w:r>
        <w:rPr>
          <w:rFonts w:hAnsi="宋体" w:cs="宋体" w:hint="eastAsia"/>
          <w:kern w:val="0"/>
          <w:szCs w:val="21"/>
        </w:rPr>
        <w:t>完全培养基</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A.4.2.1  </w:t>
      </w:r>
      <w:r>
        <w:rPr>
          <w:rFonts w:hAnsi="宋体" w:cs="宋体" w:hint="eastAsia"/>
          <w:kern w:val="0"/>
          <w:szCs w:val="21"/>
        </w:rPr>
        <w:t>成分</w:t>
      </w:r>
    </w:p>
    <w:p w:rsidR="00020B72" w:rsidRDefault="00020B72" w:rsidP="00020B72">
      <w:pPr>
        <w:autoSpaceDE w:val="0"/>
        <w:autoSpaceDN w:val="0"/>
        <w:adjustRightInd w:val="0"/>
        <w:ind w:firstLineChars="500" w:firstLine="1050"/>
        <w:jc w:val="left"/>
        <w:rPr>
          <w:rFonts w:hAnsi="宋体" w:cs="宋体"/>
          <w:kern w:val="0"/>
          <w:szCs w:val="21"/>
        </w:rPr>
      </w:pPr>
      <w:proofErr w:type="gramStart"/>
      <w:r>
        <w:rPr>
          <w:rFonts w:hAnsi="宋体" w:cs="宋体" w:hint="eastAsia"/>
          <w:kern w:val="0"/>
          <w:szCs w:val="21"/>
        </w:rPr>
        <w:t>硫代乙醇酸</w:t>
      </w:r>
      <w:proofErr w:type="gramEnd"/>
      <w:r>
        <w:rPr>
          <w:rFonts w:hAnsi="宋体" w:cs="宋体" w:hint="eastAsia"/>
          <w:kern w:val="0"/>
          <w:szCs w:val="21"/>
        </w:rPr>
        <w:t>钠</w:t>
      </w:r>
      <w:r w:rsidR="00A36337">
        <w:rPr>
          <w:rFonts w:hAnsi="宋体" w:cs="宋体" w:hint="eastAsia"/>
          <w:kern w:val="0"/>
          <w:szCs w:val="21"/>
        </w:rPr>
        <w:t xml:space="preserve">             </w:t>
      </w:r>
      <w:r w:rsidR="00A36337">
        <w:rPr>
          <w:kern w:val="0"/>
          <w:szCs w:val="21"/>
        </w:rPr>
        <w:t>1.5</w:t>
      </w:r>
      <w:r>
        <w:rPr>
          <w:kern w:val="0"/>
          <w:szCs w:val="21"/>
        </w:rPr>
        <w:t>g</w:t>
      </w:r>
    </w:p>
    <w:p w:rsidR="00020B72" w:rsidRDefault="00020B72" w:rsidP="00020B72">
      <w:pPr>
        <w:autoSpaceDE w:val="0"/>
        <w:autoSpaceDN w:val="0"/>
        <w:adjustRightInd w:val="0"/>
        <w:ind w:firstLineChars="500" w:firstLine="1050"/>
        <w:jc w:val="left"/>
        <w:rPr>
          <w:kern w:val="0"/>
          <w:szCs w:val="21"/>
        </w:rPr>
      </w:pPr>
      <w:r>
        <w:rPr>
          <w:rFonts w:hAnsi="宋体" w:cs="宋体" w:hint="eastAsia"/>
          <w:kern w:val="0"/>
          <w:szCs w:val="21"/>
        </w:rPr>
        <w:lastRenderedPageBreak/>
        <w:t>氯化钠</w:t>
      </w:r>
      <w:r w:rsidR="00A36337">
        <w:rPr>
          <w:rFonts w:hint="eastAsia"/>
          <w:kern w:val="0"/>
          <w:szCs w:val="21"/>
        </w:rPr>
        <w:t xml:space="preserve">                   </w:t>
      </w:r>
      <w:r w:rsidR="00A36337">
        <w:rPr>
          <w:kern w:val="0"/>
          <w:szCs w:val="21"/>
        </w:rPr>
        <w:t>5.0</w:t>
      </w:r>
      <w:r>
        <w:rPr>
          <w:kern w:val="0"/>
          <w:szCs w:val="21"/>
        </w:rPr>
        <w:t xml:space="preserve"> g</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磷酸氢二钠</w:t>
      </w:r>
      <w:r w:rsidR="00A36337">
        <w:rPr>
          <w:rFonts w:hint="eastAsia"/>
          <w:kern w:val="0"/>
          <w:szCs w:val="21"/>
        </w:rPr>
        <w:t xml:space="preserve">               </w:t>
      </w:r>
      <w:r w:rsidR="00A36337">
        <w:rPr>
          <w:kern w:val="0"/>
          <w:szCs w:val="21"/>
        </w:rPr>
        <w:t>1.1</w:t>
      </w:r>
      <w:r>
        <w:rPr>
          <w:kern w:val="0"/>
          <w:szCs w:val="21"/>
        </w:rPr>
        <w:t xml:space="preserve"> g</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琼脂</w:t>
      </w:r>
      <w:r w:rsidR="00A36337">
        <w:rPr>
          <w:rFonts w:hAnsi="宋体" w:cs="宋体" w:hint="eastAsia"/>
          <w:kern w:val="0"/>
          <w:szCs w:val="21"/>
        </w:rPr>
        <w:t xml:space="preserve">                   </w:t>
      </w:r>
      <w:r w:rsidR="00A36337">
        <w:rPr>
          <w:kern w:val="0"/>
          <w:szCs w:val="21"/>
        </w:rPr>
        <w:t>5.</w:t>
      </w:r>
      <w:r>
        <w:rPr>
          <w:kern w:val="0"/>
          <w:szCs w:val="21"/>
        </w:rPr>
        <w:t>0 g</w:t>
      </w:r>
    </w:p>
    <w:p w:rsidR="00020B72" w:rsidRDefault="00020B72" w:rsidP="00020B72">
      <w:pPr>
        <w:autoSpaceDE w:val="0"/>
        <w:autoSpaceDN w:val="0"/>
        <w:adjustRightInd w:val="0"/>
        <w:ind w:firstLineChars="500" w:firstLine="1050"/>
        <w:jc w:val="left"/>
        <w:rPr>
          <w:rFonts w:hAnsi="宋体" w:cs="宋体"/>
          <w:kern w:val="0"/>
          <w:szCs w:val="21"/>
        </w:rPr>
      </w:pPr>
      <w:r>
        <w:rPr>
          <w:kern w:val="0"/>
          <w:szCs w:val="21"/>
        </w:rPr>
        <w:t xml:space="preserve">1% </w:t>
      </w:r>
      <w:r>
        <w:rPr>
          <w:rFonts w:hAnsi="宋体" w:cs="宋体" w:hint="eastAsia"/>
          <w:kern w:val="0"/>
          <w:szCs w:val="21"/>
        </w:rPr>
        <w:t>氯化钙溶液</w:t>
      </w:r>
      <w:r w:rsidR="00A36337">
        <w:rPr>
          <w:rFonts w:hAnsi="宋体" w:cs="宋体" w:hint="eastAsia"/>
          <w:kern w:val="0"/>
          <w:szCs w:val="21"/>
        </w:rPr>
        <w:t xml:space="preserve">        </w:t>
      </w:r>
      <w:r w:rsidR="005A68E8">
        <w:rPr>
          <w:rFonts w:hAnsi="宋体" w:cs="宋体" w:hint="eastAsia"/>
          <w:kern w:val="0"/>
          <w:szCs w:val="21"/>
        </w:rPr>
        <w:t xml:space="preserve"> </w:t>
      </w:r>
      <w:r>
        <w:rPr>
          <w:kern w:val="0"/>
          <w:szCs w:val="21"/>
        </w:rPr>
        <w:t>9 mL</w:t>
      </w:r>
    </w:p>
    <w:p w:rsidR="00020B72" w:rsidRDefault="00020B72" w:rsidP="00020B72">
      <w:pPr>
        <w:autoSpaceDE w:val="0"/>
        <w:autoSpaceDN w:val="0"/>
        <w:adjustRightInd w:val="0"/>
        <w:ind w:firstLineChars="500" w:firstLine="1050"/>
        <w:jc w:val="left"/>
      </w:pPr>
      <w:r>
        <w:rPr>
          <w:rFonts w:hint="eastAsia"/>
        </w:rPr>
        <w:t>水</w:t>
      </w:r>
      <w:r w:rsidR="00A36337">
        <w:rPr>
          <w:rFonts w:hint="eastAsia"/>
        </w:rPr>
        <w:t xml:space="preserve">               </w:t>
      </w:r>
      <w:r>
        <w:rPr>
          <w:rFonts w:hint="eastAsia"/>
        </w:rPr>
        <w:t>至</w:t>
      </w:r>
      <w:r w:rsidR="005A68E8">
        <w:rPr>
          <w:rFonts w:hint="eastAsia"/>
        </w:rPr>
        <w:t xml:space="preserve"> </w:t>
      </w:r>
      <w:r>
        <w:rPr>
          <w:kern w:val="0"/>
          <w:szCs w:val="21"/>
        </w:rPr>
        <w:t>1000 mL</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A.4.2.2  </w:t>
      </w:r>
      <w:r>
        <w:rPr>
          <w:rFonts w:hAnsi="宋体" w:cs="宋体" w:hint="eastAsia"/>
          <w:kern w:val="0"/>
          <w:szCs w:val="21"/>
        </w:rPr>
        <w:t>制法</w:t>
      </w:r>
    </w:p>
    <w:p w:rsidR="00020B72" w:rsidRDefault="00A36337" w:rsidP="00020B72">
      <w:pPr>
        <w:autoSpaceDE w:val="0"/>
        <w:autoSpaceDN w:val="0"/>
        <w:adjustRightInd w:val="0"/>
        <w:ind w:firstLineChars="200" w:firstLine="420"/>
        <w:jc w:val="left"/>
        <w:rPr>
          <w:kern w:val="0"/>
          <w:szCs w:val="21"/>
        </w:rPr>
      </w:pPr>
      <w:r>
        <w:rPr>
          <w:rFonts w:hint="eastAsia"/>
          <w:kern w:val="0"/>
          <w:szCs w:val="21"/>
        </w:rPr>
        <w:t>取</w:t>
      </w:r>
      <w:r w:rsidR="00072538">
        <w:rPr>
          <w:rFonts w:hint="eastAsia"/>
          <w:kern w:val="0"/>
          <w:szCs w:val="21"/>
        </w:rPr>
        <w:t>完全培养基中</w:t>
      </w:r>
      <w:r w:rsidR="00020B72">
        <w:rPr>
          <w:kern w:val="0"/>
          <w:szCs w:val="21"/>
        </w:rPr>
        <w:t>固体成分</w:t>
      </w:r>
      <w:r w:rsidR="00072538">
        <w:rPr>
          <w:rFonts w:hint="eastAsia"/>
          <w:kern w:val="0"/>
          <w:szCs w:val="21"/>
        </w:rPr>
        <w:t>，</w:t>
      </w:r>
      <w:r>
        <w:rPr>
          <w:rFonts w:hint="eastAsia"/>
          <w:kern w:val="0"/>
          <w:szCs w:val="21"/>
        </w:rPr>
        <w:t>加</w:t>
      </w:r>
      <w:r w:rsidR="00020B72">
        <w:rPr>
          <w:kern w:val="0"/>
          <w:szCs w:val="21"/>
        </w:rPr>
        <w:t>水</w:t>
      </w:r>
      <w:r>
        <w:rPr>
          <w:kern w:val="0"/>
          <w:szCs w:val="21"/>
        </w:rPr>
        <w:t>800 mL</w:t>
      </w:r>
      <w:r>
        <w:rPr>
          <w:rFonts w:hint="eastAsia"/>
          <w:kern w:val="0"/>
          <w:szCs w:val="21"/>
        </w:rPr>
        <w:t>，</w:t>
      </w:r>
      <w:r>
        <w:t>充分混匀，加热溶解，加</w:t>
      </w:r>
      <w:r w:rsidR="00020B72">
        <w:rPr>
          <w:kern w:val="0"/>
          <w:szCs w:val="21"/>
        </w:rPr>
        <w:t xml:space="preserve">1% </w:t>
      </w:r>
      <w:r w:rsidR="00020B72">
        <w:rPr>
          <w:kern w:val="0"/>
          <w:szCs w:val="21"/>
        </w:rPr>
        <w:t>氯化钙溶液</w:t>
      </w:r>
      <w:r w:rsidR="00020B72">
        <w:rPr>
          <w:kern w:val="0"/>
          <w:szCs w:val="21"/>
        </w:rPr>
        <w:t xml:space="preserve"> 9 mL</w:t>
      </w:r>
      <w:r w:rsidR="00020B72">
        <w:rPr>
          <w:kern w:val="0"/>
          <w:szCs w:val="21"/>
        </w:rPr>
        <w:t>，</w:t>
      </w:r>
      <w:r w:rsidR="00020B72">
        <w:t>调节</w:t>
      </w:r>
      <w:r w:rsidR="00020B72">
        <w:t xml:space="preserve"> pH</w:t>
      </w:r>
      <w:r>
        <w:rPr>
          <w:rFonts w:hint="eastAsia"/>
        </w:rPr>
        <w:t>值</w:t>
      </w:r>
      <w:r w:rsidR="00020B72">
        <w:t>至</w:t>
      </w:r>
      <w:r w:rsidR="00020B72">
        <w:t>8.4</w:t>
      </w:r>
      <w:r w:rsidR="00020B72">
        <w:t>。</w:t>
      </w:r>
      <w:r w:rsidR="00020B72">
        <w:rPr>
          <w:kern w:val="0"/>
          <w:szCs w:val="21"/>
        </w:rPr>
        <w:t xml:space="preserve">121 ℃ </w:t>
      </w:r>
      <w:r w:rsidR="00020B72">
        <w:rPr>
          <w:kern w:val="0"/>
          <w:szCs w:val="21"/>
        </w:rPr>
        <w:t>高压灭菌</w:t>
      </w:r>
      <w:r w:rsidR="00020B72">
        <w:rPr>
          <w:kern w:val="0"/>
          <w:szCs w:val="21"/>
        </w:rPr>
        <w:t>15 min</w:t>
      </w:r>
      <w:r w:rsidR="00020B72">
        <w:rPr>
          <w:kern w:val="0"/>
          <w:szCs w:val="21"/>
        </w:rPr>
        <w:t>，分装（</w:t>
      </w:r>
      <w:r w:rsidR="00020B72">
        <w:rPr>
          <w:kern w:val="0"/>
          <w:szCs w:val="21"/>
        </w:rPr>
        <w:t>5 mL/</w:t>
      </w:r>
      <w:r w:rsidR="00020B72">
        <w:rPr>
          <w:kern w:val="0"/>
          <w:szCs w:val="21"/>
        </w:rPr>
        <w:t>管），备用。</w:t>
      </w:r>
    </w:p>
    <w:p w:rsidR="00020B72" w:rsidRDefault="00020B72" w:rsidP="00020B72">
      <w:pPr>
        <w:autoSpaceDE w:val="0"/>
        <w:autoSpaceDN w:val="0"/>
        <w:adjustRightInd w:val="0"/>
        <w:rPr>
          <w:rFonts w:hAnsi="宋体" w:cs="宋体"/>
          <w:kern w:val="0"/>
          <w:szCs w:val="21"/>
        </w:rPr>
      </w:pPr>
    </w:p>
    <w:p w:rsidR="00020B72" w:rsidRPr="00072538" w:rsidRDefault="00020B72" w:rsidP="00020B72">
      <w:pPr>
        <w:autoSpaceDE w:val="0"/>
        <w:autoSpaceDN w:val="0"/>
        <w:adjustRightInd w:val="0"/>
        <w:jc w:val="left"/>
        <w:rPr>
          <w:rFonts w:ascii="黑体" w:eastAsia="黑体" w:hAnsi="黑体" w:cs="宋体"/>
          <w:kern w:val="0"/>
          <w:szCs w:val="21"/>
        </w:rPr>
      </w:pPr>
      <w:r w:rsidRPr="00072538">
        <w:rPr>
          <w:rFonts w:ascii="黑体" w:eastAsia="黑体" w:hAnsi="黑体" w:cs="宋体" w:hint="eastAsia"/>
          <w:kern w:val="0"/>
          <w:szCs w:val="21"/>
        </w:rPr>
        <w:t xml:space="preserve">A.5 </w:t>
      </w:r>
      <w:proofErr w:type="spellStart"/>
      <w:r w:rsidRPr="00072538">
        <w:rPr>
          <w:rFonts w:ascii="黑体" w:eastAsia="黑体" w:hAnsi="黑体" w:cs="宋体" w:hint="eastAsia"/>
          <w:kern w:val="0"/>
          <w:szCs w:val="21"/>
        </w:rPr>
        <w:t>Amies</w:t>
      </w:r>
      <w:proofErr w:type="spellEnd"/>
      <w:r w:rsidRPr="00072538">
        <w:rPr>
          <w:rFonts w:ascii="黑体" w:eastAsia="黑体" w:hAnsi="黑体" w:cs="宋体" w:hint="eastAsia"/>
          <w:kern w:val="0"/>
          <w:szCs w:val="21"/>
        </w:rPr>
        <w:t>运送培养基</w:t>
      </w:r>
    </w:p>
    <w:p w:rsidR="00020B72" w:rsidRDefault="00020B72" w:rsidP="00020B72">
      <w:pPr>
        <w:autoSpaceDE w:val="0"/>
        <w:autoSpaceDN w:val="0"/>
        <w:adjustRightInd w:val="0"/>
        <w:jc w:val="left"/>
        <w:rPr>
          <w:rFonts w:hAnsi="宋体" w:cs="宋体"/>
          <w:kern w:val="0"/>
          <w:szCs w:val="21"/>
        </w:rPr>
      </w:pPr>
      <w:r>
        <w:rPr>
          <w:rFonts w:hAnsi="宋体" w:cs="宋体" w:hint="eastAsia"/>
          <w:kern w:val="0"/>
          <w:szCs w:val="21"/>
        </w:rPr>
        <w:t xml:space="preserve">A.5.1 </w:t>
      </w:r>
      <w:r>
        <w:rPr>
          <w:rFonts w:hAnsi="宋体" w:cs="宋体" w:hint="eastAsia"/>
          <w:kern w:val="0"/>
          <w:szCs w:val="21"/>
        </w:rPr>
        <w:t>成分</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氯化钠</w:t>
      </w:r>
      <w:r w:rsidR="00A36337">
        <w:rPr>
          <w:rFonts w:hint="eastAsia"/>
          <w:kern w:val="0"/>
          <w:szCs w:val="21"/>
        </w:rPr>
        <w:t xml:space="preserve">                </w:t>
      </w:r>
      <w:r w:rsidRPr="00C82187">
        <w:rPr>
          <w:kern w:val="0"/>
          <w:szCs w:val="21"/>
        </w:rPr>
        <w:t xml:space="preserve">3.0 g </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磷酸二氢钾</w:t>
      </w:r>
      <w:r w:rsidR="00A36337">
        <w:rPr>
          <w:rFonts w:hint="eastAsia"/>
          <w:kern w:val="0"/>
          <w:szCs w:val="21"/>
        </w:rPr>
        <w:t xml:space="preserve">            </w:t>
      </w:r>
      <w:r w:rsidRPr="00C82187">
        <w:rPr>
          <w:kern w:val="0"/>
          <w:szCs w:val="21"/>
        </w:rPr>
        <w:t>0.2 g</w:t>
      </w:r>
    </w:p>
    <w:p w:rsidR="00020B72" w:rsidRPr="00C82187" w:rsidRDefault="00020B72" w:rsidP="00020B72">
      <w:pPr>
        <w:autoSpaceDE w:val="0"/>
        <w:autoSpaceDN w:val="0"/>
        <w:adjustRightInd w:val="0"/>
        <w:ind w:firstLineChars="500" w:firstLine="1050"/>
        <w:jc w:val="left"/>
        <w:rPr>
          <w:kern w:val="0"/>
          <w:szCs w:val="21"/>
        </w:rPr>
      </w:pPr>
      <w:r>
        <w:rPr>
          <w:rFonts w:hAnsi="宋体" w:cs="宋体" w:hint="eastAsia"/>
          <w:kern w:val="0"/>
          <w:szCs w:val="21"/>
        </w:rPr>
        <w:t>磷酸</w:t>
      </w:r>
      <w:proofErr w:type="gramStart"/>
      <w:r>
        <w:rPr>
          <w:rFonts w:hAnsi="宋体" w:cs="宋体" w:hint="eastAsia"/>
          <w:kern w:val="0"/>
          <w:szCs w:val="21"/>
        </w:rPr>
        <w:t>氢二钾</w:t>
      </w:r>
      <w:proofErr w:type="gramEnd"/>
      <w:r w:rsidR="00A36337">
        <w:rPr>
          <w:rFonts w:hint="eastAsia"/>
          <w:kern w:val="0"/>
          <w:szCs w:val="21"/>
        </w:rPr>
        <w:t xml:space="preserve">            </w:t>
      </w:r>
      <w:r w:rsidRPr="00C82187">
        <w:rPr>
          <w:kern w:val="0"/>
          <w:szCs w:val="21"/>
        </w:rPr>
        <w:t>1.1 g</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氯化钾</w:t>
      </w:r>
      <w:r w:rsidR="00A36337">
        <w:rPr>
          <w:rFonts w:hAnsi="宋体" w:cs="宋体" w:hint="eastAsia"/>
          <w:kern w:val="0"/>
          <w:szCs w:val="21"/>
        </w:rPr>
        <w:t xml:space="preserve">                </w:t>
      </w:r>
      <w:r w:rsidRPr="00C82187">
        <w:rPr>
          <w:kern w:val="0"/>
          <w:szCs w:val="21"/>
        </w:rPr>
        <w:t>0.2 g</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氯化镁</w:t>
      </w:r>
      <w:r w:rsidR="00A36337">
        <w:rPr>
          <w:rFonts w:hAnsi="宋体" w:cs="宋体" w:hint="eastAsia"/>
          <w:kern w:val="0"/>
          <w:szCs w:val="21"/>
        </w:rPr>
        <w:t xml:space="preserve">                </w:t>
      </w:r>
      <w:r w:rsidRPr="00C82187">
        <w:rPr>
          <w:kern w:val="0"/>
          <w:szCs w:val="21"/>
        </w:rPr>
        <w:t>0.1 g</w:t>
      </w:r>
    </w:p>
    <w:p w:rsidR="00020B72" w:rsidRDefault="00020B72" w:rsidP="00020B72">
      <w:pPr>
        <w:autoSpaceDE w:val="0"/>
        <w:autoSpaceDN w:val="0"/>
        <w:adjustRightInd w:val="0"/>
        <w:ind w:firstLineChars="500" w:firstLine="1050"/>
        <w:jc w:val="left"/>
        <w:rPr>
          <w:rFonts w:hAnsi="宋体" w:cs="宋体"/>
          <w:kern w:val="0"/>
          <w:szCs w:val="21"/>
        </w:rPr>
      </w:pPr>
      <w:proofErr w:type="gramStart"/>
      <w:r>
        <w:rPr>
          <w:rFonts w:hAnsi="宋体" w:cs="宋体" w:hint="eastAsia"/>
          <w:kern w:val="0"/>
          <w:szCs w:val="21"/>
        </w:rPr>
        <w:t>硫代乙醇酸</w:t>
      </w:r>
      <w:proofErr w:type="gramEnd"/>
      <w:r>
        <w:rPr>
          <w:rFonts w:hAnsi="宋体" w:cs="宋体" w:hint="eastAsia"/>
          <w:kern w:val="0"/>
          <w:szCs w:val="21"/>
        </w:rPr>
        <w:t>钠</w:t>
      </w:r>
      <w:r w:rsidR="00A36337">
        <w:rPr>
          <w:rFonts w:hAnsi="宋体" w:cs="宋体" w:hint="eastAsia"/>
          <w:kern w:val="0"/>
          <w:szCs w:val="21"/>
        </w:rPr>
        <w:t xml:space="preserve">          </w:t>
      </w:r>
      <w:r w:rsidRPr="00C82187">
        <w:rPr>
          <w:kern w:val="0"/>
          <w:szCs w:val="21"/>
        </w:rPr>
        <w:t>1.0 g</w:t>
      </w:r>
    </w:p>
    <w:p w:rsidR="00020B72" w:rsidRDefault="00020B72" w:rsidP="00020B72">
      <w:pPr>
        <w:autoSpaceDE w:val="0"/>
        <w:autoSpaceDN w:val="0"/>
        <w:adjustRightInd w:val="0"/>
        <w:ind w:firstLineChars="500" w:firstLine="1050"/>
        <w:jc w:val="left"/>
        <w:rPr>
          <w:rFonts w:hAnsi="宋体" w:cs="宋体"/>
          <w:kern w:val="0"/>
          <w:szCs w:val="21"/>
        </w:rPr>
      </w:pPr>
      <w:r>
        <w:rPr>
          <w:rFonts w:hAnsi="宋体" w:cs="宋体" w:hint="eastAsia"/>
          <w:kern w:val="0"/>
          <w:szCs w:val="21"/>
        </w:rPr>
        <w:t>氯化钙</w:t>
      </w:r>
      <w:r w:rsidR="00A36337">
        <w:rPr>
          <w:rFonts w:hAnsi="宋体" w:cs="宋体" w:hint="eastAsia"/>
          <w:kern w:val="0"/>
          <w:szCs w:val="21"/>
        </w:rPr>
        <w:t xml:space="preserve">                </w:t>
      </w:r>
      <w:r w:rsidRPr="00C82187">
        <w:rPr>
          <w:kern w:val="0"/>
          <w:szCs w:val="21"/>
        </w:rPr>
        <w:t>0.1 g</w:t>
      </w:r>
    </w:p>
    <w:p w:rsidR="00020B72" w:rsidRDefault="00020B72" w:rsidP="00020B72">
      <w:pPr>
        <w:autoSpaceDE w:val="0"/>
        <w:autoSpaceDN w:val="0"/>
        <w:adjustRightInd w:val="0"/>
        <w:ind w:firstLineChars="500" w:firstLine="1050"/>
        <w:jc w:val="left"/>
        <w:rPr>
          <w:kern w:val="0"/>
          <w:szCs w:val="21"/>
        </w:rPr>
      </w:pPr>
      <w:r>
        <w:rPr>
          <w:rFonts w:hAnsi="宋体" w:cs="宋体" w:hint="eastAsia"/>
          <w:kern w:val="0"/>
          <w:szCs w:val="21"/>
        </w:rPr>
        <w:t>琼脂</w:t>
      </w:r>
      <w:r w:rsidR="00A36337">
        <w:rPr>
          <w:rFonts w:hAnsi="宋体" w:cs="宋体" w:hint="eastAsia"/>
          <w:kern w:val="0"/>
          <w:szCs w:val="21"/>
        </w:rPr>
        <w:t xml:space="preserve">                  </w:t>
      </w:r>
      <w:r w:rsidRPr="00C82187">
        <w:rPr>
          <w:kern w:val="0"/>
          <w:szCs w:val="21"/>
        </w:rPr>
        <w:t>7.5 g</w:t>
      </w:r>
    </w:p>
    <w:p w:rsidR="00020B72" w:rsidRDefault="00020B72" w:rsidP="00020B72">
      <w:pPr>
        <w:autoSpaceDE w:val="0"/>
        <w:autoSpaceDN w:val="0"/>
        <w:adjustRightInd w:val="0"/>
        <w:ind w:firstLineChars="500" w:firstLine="1050"/>
        <w:jc w:val="left"/>
      </w:pPr>
      <w:r>
        <w:rPr>
          <w:rFonts w:hint="eastAsia"/>
        </w:rPr>
        <w:t>水</w:t>
      </w:r>
      <w:r w:rsidR="00A36337">
        <w:rPr>
          <w:rFonts w:hint="eastAsia"/>
        </w:rPr>
        <w:t xml:space="preserve">               </w:t>
      </w:r>
      <w:r>
        <w:rPr>
          <w:rFonts w:hint="eastAsia"/>
        </w:rPr>
        <w:t>至</w:t>
      </w:r>
      <w:r>
        <w:rPr>
          <w:kern w:val="0"/>
          <w:szCs w:val="21"/>
        </w:rPr>
        <w:t>1000 mL</w:t>
      </w:r>
    </w:p>
    <w:p w:rsidR="00020B72" w:rsidRDefault="00020B72" w:rsidP="00020B72">
      <w:pPr>
        <w:autoSpaceDE w:val="0"/>
        <w:autoSpaceDN w:val="0"/>
        <w:adjustRightInd w:val="0"/>
        <w:rPr>
          <w:rFonts w:hAnsi="宋体" w:cs="宋体"/>
          <w:kern w:val="0"/>
          <w:szCs w:val="21"/>
        </w:rPr>
      </w:pPr>
      <w:r>
        <w:rPr>
          <w:rFonts w:hAnsi="宋体" w:cs="宋体" w:hint="eastAsia"/>
          <w:kern w:val="0"/>
          <w:szCs w:val="21"/>
        </w:rPr>
        <w:t xml:space="preserve">A.5.2 </w:t>
      </w:r>
      <w:r>
        <w:rPr>
          <w:rFonts w:hAnsi="宋体" w:cs="宋体" w:hint="eastAsia"/>
          <w:kern w:val="0"/>
          <w:szCs w:val="21"/>
        </w:rPr>
        <w:t>制法</w:t>
      </w:r>
    </w:p>
    <w:p w:rsidR="00020B72" w:rsidRDefault="00020B72" w:rsidP="00020B72">
      <w:pPr>
        <w:autoSpaceDE w:val="0"/>
        <w:autoSpaceDN w:val="0"/>
        <w:adjustRightInd w:val="0"/>
        <w:ind w:firstLineChars="200" w:firstLine="420"/>
        <w:jc w:val="left"/>
        <w:rPr>
          <w:rFonts w:hAnsi="宋体" w:cs="宋体"/>
          <w:kern w:val="0"/>
          <w:szCs w:val="21"/>
        </w:rPr>
      </w:pPr>
      <w:r>
        <w:rPr>
          <w:rFonts w:hAnsi="宋体" w:cs="宋体" w:hint="eastAsia"/>
          <w:kern w:val="0"/>
          <w:szCs w:val="21"/>
        </w:rPr>
        <w:t>取以上</w:t>
      </w:r>
      <w:r w:rsidR="00072538">
        <w:rPr>
          <w:rFonts w:hAnsi="宋体" w:cs="宋体" w:hint="eastAsia"/>
          <w:kern w:val="0"/>
          <w:szCs w:val="21"/>
        </w:rPr>
        <w:t>固体成分</w:t>
      </w:r>
      <w:r>
        <w:rPr>
          <w:rFonts w:hAnsi="宋体" w:cs="宋体" w:hint="eastAsia"/>
          <w:kern w:val="0"/>
          <w:szCs w:val="21"/>
        </w:rPr>
        <w:t>，</w:t>
      </w:r>
      <w:r w:rsidR="00A36337">
        <w:rPr>
          <w:rFonts w:hAnsi="宋体" w:cs="宋体" w:hint="eastAsia"/>
          <w:kern w:val="0"/>
          <w:szCs w:val="21"/>
        </w:rPr>
        <w:t>加水</w:t>
      </w:r>
      <w:r w:rsidRPr="00C82187">
        <w:rPr>
          <w:kern w:val="0"/>
          <w:szCs w:val="21"/>
        </w:rPr>
        <w:t>1000 mL</w:t>
      </w:r>
      <w:r>
        <w:rPr>
          <w:rFonts w:hAnsi="宋体" w:cs="宋体" w:hint="eastAsia"/>
          <w:kern w:val="0"/>
          <w:szCs w:val="21"/>
        </w:rPr>
        <w:t>，充分混匀</w:t>
      </w:r>
      <w:r w:rsidR="00A36337">
        <w:rPr>
          <w:rFonts w:hAnsi="宋体" w:cs="宋体" w:hint="eastAsia"/>
          <w:kern w:val="0"/>
          <w:szCs w:val="21"/>
        </w:rPr>
        <w:t>，</w:t>
      </w:r>
      <w:r>
        <w:rPr>
          <w:rFonts w:hAnsi="宋体" w:cs="宋体" w:hint="eastAsia"/>
          <w:kern w:val="0"/>
          <w:szCs w:val="21"/>
        </w:rPr>
        <w:t>调节</w:t>
      </w:r>
      <w:r w:rsidRPr="00C82187">
        <w:rPr>
          <w:kern w:val="0"/>
          <w:szCs w:val="21"/>
        </w:rPr>
        <w:t>pH</w:t>
      </w:r>
      <w:r w:rsidRPr="00C82187">
        <w:rPr>
          <w:rFonts w:hint="eastAsia"/>
          <w:kern w:val="0"/>
          <w:szCs w:val="21"/>
        </w:rPr>
        <w:t>值</w:t>
      </w:r>
      <w:r>
        <w:rPr>
          <w:rFonts w:hAnsi="宋体" w:cs="宋体" w:hint="eastAsia"/>
          <w:kern w:val="0"/>
          <w:szCs w:val="21"/>
        </w:rPr>
        <w:t>至</w:t>
      </w:r>
      <w:r w:rsidRPr="00C82187">
        <w:rPr>
          <w:kern w:val="0"/>
          <w:szCs w:val="21"/>
        </w:rPr>
        <w:t>7.2</w:t>
      </w:r>
      <w:r w:rsidRPr="00C82187">
        <w:rPr>
          <w:kern w:val="0"/>
          <w:szCs w:val="21"/>
        </w:rPr>
        <w:t>～</w:t>
      </w:r>
      <w:r w:rsidRPr="00C82187">
        <w:rPr>
          <w:kern w:val="0"/>
          <w:szCs w:val="21"/>
        </w:rPr>
        <w:t>7.4</w:t>
      </w:r>
      <w:r>
        <w:rPr>
          <w:rFonts w:hAnsi="宋体" w:cs="宋体" w:hint="eastAsia"/>
          <w:kern w:val="0"/>
          <w:szCs w:val="21"/>
        </w:rPr>
        <w:t>，</w:t>
      </w:r>
      <w:r w:rsidRPr="00C82187">
        <w:rPr>
          <w:kern w:val="0"/>
          <w:szCs w:val="21"/>
        </w:rPr>
        <w:t>121</w:t>
      </w:r>
      <w:r w:rsidRPr="00C82187">
        <w:rPr>
          <w:rFonts w:hint="eastAsia"/>
          <w:kern w:val="0"/>
          <w:szCs w:val="21"/>
        </w:rPr>
        <w:t>℃</w:t>
      </w:r>
      <w:r>
        <w:rPr>
          <w:rFonts w:hAnsi="宋体" w:cs="宋体" w:hint="eastAsia"/>
          <w:kern w:val="0"/>
          <w:szCs w:val="21"/>
        </w:rPr>
        <w:t>灭菌</w:t>
      </w:r>
      <w:r w:rsidRPr="00C82187">
        <w:rPr>
          <w:kern w:val="0"/>
          <w:szCs w:val="21"/>
        </w:rPr>
        <w:t>15 min</w:t>
      </w:r>
      <w:r>
        <w:rPr>
          <w:rFonts w:hAnsi="宋体" w:cs="宋体" w:hint="eastAsia"/>
          <w:kern w:val="0"/>
          <w:szCs w:val="21"/>
        </w:rPr>
        <w:t>，</w:t>
      </w:r>
      <w:r w:rsidR="00A82AED">
        <w:rPr>
          <w:kern w:val="0"/>
          <w:szCs w:val="21"/>
        </w:rPr>
        <w:t>分装（</w:t>
      </w:r>
      <w:r w:rsidR="00A82AED">
        <w:rPr>
          <w:kern w:val="0"/>
          <w:szCs w:val="21"/>
        </w:rPr>
        <w:t>5 mL/</w:t>
      </w:r>
      <w:r w:rsidR="00A82AED">
        <w:rPr>
          <w:kern w:val="0"/>
          <w:szCs w:val="21"/>
        </w:rPr>
        <w:t>管），</w:t>
      </w:r>
      <w:r w:rsidRPr="00C82187">
        <w:rPr>
          <w:kern w:val="0"/>
          <w:szCs w:val="21"/>
        </w:rPr>
        <w:t>2℃</w:t>
      </w:r>
      <w:r w:rsidRPr="00C82187">
        <w:rPr>
          <w:kern w:val="0"/>
          <w:szCs w:val="21"/>
        </w:rPr>
        <w:t>～</w:t>
      </w:r>
      <w:r w:rsidRPr="00C82187">
        <w:rPr>
          <w:kern w:val="0"/>
          <w:szCs w:val="21"/>
        </w:rPr>
        <w:t>8℃</w:t>
      </w:r>
      <w:r>
        <w:rPr>
          <w:rFonts w:hAnsi="宋体" w:cs="宋体" w:hint="eastAsia"/>
          <w:kern w:val="0"/>
          <w:szCs w:val="21"/>
        </w:rPr>
        <w:t>条件下保存备用，有效期一个月。</w:t>
      </w:r>
    </w:p>
    <w:p w:rsidR="00020B72" w:rsidRPr="00A36337" w:rsidRDefault="00020B72" w:rsidP="00020B72">
      <w:pPr>
        <w:autoSpaceDE w:val="0"/>
        <w:autoSpaceDN w:val="0"/>
        <w:adjustRightInd w:val="0"/>
        <w:rPr>
          <w:rFonts w:hAnsi="宋体" w:cs="宋体"/>
          <w:kern w:val="0"/>
          <w:szCs w:val="21"/>
        </w:rPr>
      </w:pPr>
    </w:p>
    <w:p w:rsidR="00020B72" w:rsidRDefault="00020B72" w:rsidP="00020B72">
      <w:pPr>
        <w:widowControl/>
        <w:jc w:val="left"/>
        <w:rPr>
          <w:kern w:val="0"/>
          <w:szCs w:val="21"/>
        </w:rPr>
      </w:pPr>
      <w:r>
        <w:rPr>
          <w:kern w:val="0"/>
          <w:szCs w:val="21"/>
        </w:rPr>
        <w:br w:type="page"/>
      </w:r>
    </w:p>
    <w:p w:rsidR="00020B72" w:rsidRDefault="00020B72" w:rsidP="00020B72">
      <w:pPr>
        <w:pStyle w:val="af8"/>
        <w:numPr>
          <w:ilvl w:val="0"/>
          <w:numId w:val="0"/>
        </w:numPr>
        <w:tabs>
          <w:tab w:val="left" w:pos="0"/>
        </w:tabs>
        <w:spacing w:line="336" w:lineRule="auto"/>
        <w:rPr>
          <w:rFonts w:hAnsi="宋体" w:cs="宋体"/>
          <w:szCs w:val="21"/>
        </w:rPr>
      </w:pPr>
      <w:r>
        <w:rPr>
          <w:rFonts w:hAnsi="黑体" w:hint="eastAsia"/>
        </w:rPr>
        <w:lastRenderedPageBreak/>
        <w:t xml:space="preserve">附　录　</w:t>
      </w:r>
      <w:r>
        <w:rPr>
          <w:rFonts w:ascii="Calibri" w:cs="Calibri"/>
        </w:rPr>
        <w:t>B</w:t>
      </w:r>
      <w:r>
        <w:rPr>
          <w:rFonts w:ascii="Times New Roman"/>
        </w:rPr>
        <w:br/>
      </w:r>
      <w:r>
        <w:rPr>
          <w:rFonts w:ascii="Times New Roman"/>
        </w:rPr>
        <w:t>（</w:t>
      </w:r>
      <w:r>
        <w:rPr>
          <w:rFonts w:ascii="Times New Roman" w:hint="eastAsia"/>
        </w:rPr>
        <w:t>资料性</w:t>
      </w:r>
      <w:r>
        <w:rPr>
          <w:rFonts w:ascii="Times New Roman"/>
        </w:rPr>
        <w:t>）</w:t>
      </w:r>
      <w:r>
        <w:rPr>
          <w:rFonts w:ascii="Times New Roman"/>
        </w:rPr>
        <w:br/>
      </w:r>
      <w:r>
        <w:rPr>
          <w:rFonts w:hAnsi="宋体" w:cs="宋体" w:hint="eastAsia"/>
          <w:szCs w:val="21"/>
        </w:rPr>
        <w:t>样品采样数量</w:t>
      </w:r>
    </w:p>
    <w:p w:rsidR="00020B72" w:rsidRPr="006300A3" w:rsidRDefault="00020B72" w:rsidP="00020B72">
      <w:pPr>
        <w:autoSpaceDE w:val="0"/>
        <w:autoSpaceDN w:val="0"/>
        <w:adjustRightInd w:val="0"/>
        <w:jc w:val="left"/>
        <w:rPr>
          <w:rFonts w:hAnsi="宋体" w:cs="宋体"/>
          <w:color w:val="000000" w:themeColor="text1"/>
          <w:kern w:val="0"/>
          <w:szCs w:val="21"/>
        </w:rPr>
      </w:pPr>
      <w:r w:rsidRPr="006300A3">
        <w:rPr>
          <w:rFonts w:hAnsi="宋体" w:cs="宋体" w:hint="eastAsia"/>
          <w:color w:val="000000" w:themeColor="text1"/>
          <w:szCs w:val="21"/>
        </w:rPr>
        <w:t>样品采样数量</w:t>
      </w:r>
      <w:r>
        <w:rPr>
          <w:rFonts w:hAnsi="宋体" w:cs="宋体" w:hint="eastAsia"/>
          <w:color w:val="000000" w:themeColor="text1"/>
          <w:szCs w:val="21"/>
        </w:rPr>
        <w:t>见</w:t>
      </w:r>
      <w:r w:rsidRPr="006300A3">
        <w:rPr>
          <w:color w:val="000000" w:themeColor="text1"/>
          <w:szCs w:val="21"/>
        </w:rPr>
        <w:t>表</w:t>
      </w:r>
      <w:r w:rsidRPr="006300A3">
        <w:rPr>
          <w:color w:val="000000" w:themeColor="text1"/>
          <w:szCs w:val="21"/>
        </w:rPr>
        <w:t xml:space="preserve"> B</w:t>
      </w:r>
      <w:r>
        <w:rPr>
          <w:rFonts w:hint="eastAsia"/>
          <w:color w:val="000000" w:themeColor="text1"/>
          <w:szCs w:val="21"/>
        </w:rPr>
        <w:t>.1</w:t>
      </w:r>
      <w:r w:rsidRPr="006300A3">
        <w:rPr>
          <w:color w:val="000000" w:themeColor="text1"/>
          <w:szCs w:val="21"/>
        </w:rPr>
        <w:t>。</w:t>
      </w:r>
    </w:p>
    <w:p w:rsidR="00020B72" w:rsidRPr="006300A3" w:rsidRDefault="00020B72" w:rsidP="00020B72">
      <w:pPr>
        <w:autoSpaceDE w:val="0"/>
        <w:autoSpaceDN w:val="0"/>
        <w:adjustRightInd w:val="0"/>
        <w:jc w:val="center"/>
        <w:rPr>
          <w:rFonts w:hAnsi="宋体" w:cs="宋体"/>
          <w:color w:val="000000" w:themeColor="text1"/>
          <w:kern w:val="0"/>
          <w:szCs w:val="21"/>
        </w:rPr>
      </w:pPr>
      <w:r w:rsidRPr="006300A3">
        <w:rPr>
          <w:rFonts w:hAnsi="宋体" w:cs="宋体" w:hint="eastAsia"/>
          <w:color w:val="000000" w:themeColor="text1"/>
          <w:kern w:val="0"/>
          <w:szCs w:val="21"/>
        </w:rPr>
        <w:t>表</w:t>
      </w:r>
      <w:r w:rsidRPr="006300A3">
        <w:rPr>
          <w:color w:val="000000" w:themeColor="text1"/>
          <w:szCs w:val="21"/>
        </w:rPr>
        <w:t>B</w:t>
      </w:r>
      <w:bookmarkStart w:id="23" w:name="OLE_LINK13"/>
      <w:bookmarkStart w:id="24" w:name="OLE_LINK14"/>
      <w:r>
        <w:rPr>
          <w:color w:val="000000" w:themeColor="text1"/>
          <w:szCs w:val="21"/>
        </w:rPr>
        <w:t xml:space="preserve">.1 </w:t>
      </w:r>
      <w:r w:rsidRPr="006300A3">
        <w:rPr>
          <w:rFonts w:hAnsi="宋体" w:cs="宋体" w:hint="eastAsia"/>
          <w:color w:val="000000" w:themeColor="text1"/>
          <w:szCs w:val="21"/>
        </w:rPr>
        <w:t>样品采样数量</w:t>
      </w:r>
      <w:bookmarkEnd w:id="23"/>
      <w:bookmarkEnd w:id="24"/>
    </w:p>
    <w:p w:rsidR="00020B72" w:rsidRDefault="00020B72" w:rsidP="00020B72">
      <w:pPr>
        <w:autoSpaceDE w:val="0"/>
        <w:autoSpaceDN w:val="0"/>
        <w:adjustRightInd w:val="0"/>
        <w:jc w:val="left"/>
        <w:rPr>
          <w:rFonts w:hAnsi="宋体" w:cs="宋体"/>
          <w:kern w:val="0"/>
          <w:szCs w:val="21"/>
        </w:rPr>
      </w:pPr>
    </w:p>
    <w:tbl>
      <w:tblPr>
        <w:tblW w:w="6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991"/>
        <w:gridCol w:w="1691"/>
        <w:gridCol w:w="1842"/>
      </w:tblGrid>
      <w:tr w:rsidR="00020B72" w:rsidTr="00781295">
        <w:trPr>
          <w:jc w:val="center"/>
        </w:trPr>
        <w:tc>
          <w:tcPr>
            <w:tcW w:w="1027" w:type="dxa"/>
            <w:shd w:val="clear" w:color="auto" w:fill="auto"/>
            <w:vAlign w:val="center"/>
          </w:tcPr>
          <w:p w:rsidR="00020B72" w:rsidRPr="00C82187" w:rsidRDefault="00020B72" w:rsidP="00781295">
            <w:pPr>
              <w:spacing w:line="360" w:lineRule="auto"/>
              <w:jc w:val="center"/>
              <w:rPr>
                <w:szCs w:val="21"/>
              </w:rPr>
            </w:pPr>
            <w:r w:rsidRPr="00C82187">
              <w:rPr>
                <w:rFonts w:hint="eastAsia"/>
                <w:b/>
                <w:szCs w:val="21"/>
              </w:rPr>
              <w:t>类别</w:t>
            </w:r>
          </w:p>
        </w:tc>
        <w:tc>
          <w:tcPr>
            <w:tcW w:w="1991" w:type="dxa"/>
            <w:shd w:val="clear" w:color="auto" w:fill="auto"/>
            <w:vAlign w:val="center"/>
          </w:tcPr>
          <w:p w:rsidR="00020B72" w:rsidRPr="00C82187" w:rsidRDefault="00020B72" w:rsidP="00781295">
            <w:pPr>
              <w:spacing w:line="360" w:lineRule="auto"/>
              <w:jc w:val="center"/>
              <w:rPr>
                <w:szCs w:val="21"/>
              </w:rPr>
            </w:pPr>
            <w:r w:rsidRPr="00C82187">
              <w:rPr>
                <w:rFonts w:hint="eastAsia"/>
                <w:b/>
                <w:szCs w:val="21"/>
              </w:rPr>
              <w:t>细菌</w:t>
            </w:r>
          </w:p>
        </w:tc>
        <w:tc>
          <w:tcPr>
            <w:tcW w:w="1691" w:type="dxa"/>
            <w:shd w:val="clear" w:color="auto" w:fill="auto"/>
            <w:vAlign w:val="center"/>
          </w:tcPr>
          <w:p w:rsidR="00020B72" w:rsidRPr="00C82187" w:rsidRDefault="00020B72" w:rsidP="00781295">
            <w:pPr>
              <w:spacing w:line="360" w:lineRule="auto"/>
              <w:jc w:val="center"/>
              <w:rPr>
                <w:szCs w:val="21"/>
              </w:rPr>
            </w:pPr>
            <w:r w:rsidRPr="00C82187">
              <w:rPr>
                <w:rFonts w:hint="eastAsia"/>
                <w:b/>
                <w:szCs w:val="21"/>
              </w:rPr>
              <w:t>养殖场同圈舍采样量（份）</w:t>
            </w:r>
          </w:p>
        </w:tc>
        <w:tc>
          <w:tcPr>
            <w:tcW w:w="1842" w:type="dxa"/>
            <w:shd w:val="clear" w:color="auto" w:fill="auto"/>
            <w:vAlign w:val="center"/>
          </w:tcPr>
          <w:p w:rsidR="00020B72" w:rsidRPr="00C82187" w:rsidRDefault="00020B72" w:rsidP="00781295">
            <w:pPr>
              <w:spacing w:line="360" w:lineRule="auto"/>
              <w:jc w:val="center"/>
              <w:rPr>
                <w:szCs w:val="21"/>
              </w:rPr>
            </w:pPr>
            <w:r w:rsidRPr="00C82187">
              <w:rPr>
                <w:rFonts w:hint="eastAsia"/>
                <w:b/>
                <w:szCs w:val="21"/>
              </w:rPr>
              <w:t>屠宰场同来源采样量（份）</w:t>
            </w:r>
          </w:p>
        </w:tc>
      </w:tr>
      <w:tr w:rsidR="00020B72" w:rsidTr="00781295">
        <w:trPr>
          <w:jc w:val="center"/>
        </w:trPr>
        <w:tc>
          <w:tcPr>
            <w:tcW w:w="1027" w:type="dxa"/>
            <w:vMerge w:val="restart"/>
            <w:shd w:val="clear" w:color="auto" w:fill="auto"/>
            <w:textDirection w:val="tbLrV"/>
            <w:vAlign w:val="center"/>
          </w:tcPr>
          <w:p w:rsidR="00020B72" w:rsidRPr="00C82187" w:rsidRDefault="00020B72" w:rsidP="00781295">
            <w:pPr>
              <w:spacing w:line="360" w:lineRule="auto"/>
              <w:ind w:left="113" w:right="113"/>
              <w:jc w:val="center"/>
              <w:rPr>
                <w:b/>
                <w:bCs/>
                <w:szCs w:val="21"/>
              </w:rPr>
            </w:pPr>
            <w:r>
              <w:rPr>
                <w:rFonts w:hint="eastAsia"/>
                <w:bCs/>
                <w:szCs w:val="21"/>
              </w:rPr>
              <w:t>指示菌</w:t>
            </w: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肠球菌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8</w:t>
            </w:r>
            <w:r w:rsidRPr="00C82187">
              <w:rPr>
                <w:rFonts w:hint="eastAsia"/>
                <w:bCs/>
                <w:szCs w:val="21"/>
              </w:rPr>
              <w:t>～</w:t>
            </w:r>
            <w:r w:rsidRPr="00C82187">
              <w:rPr>
                <w:rFonts w:hint="eastAsia"/>
                <w:bCs/>
                <w:szCs w:val="21"/>
              </w:rPr>
              <w:t>10</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20</w:t>
            </w:r>
          </w:p>
        </w:tc>
      </w:tr>
      <w:tr w:rsidR="00020B72" w:rsidTr="00781295">
        <w:trPr>
          <w:jc w:val="center"/>
        </w:trPr>
        <w:tc>
          <w:tcPr>
            <w:tcW w:w="1027" w:type="dxa"/>
            <w:vMerge/>
            <w:shd w:val="clear" w:color="auto" w:fill="auto"/>
            <w:vAlign w:val="center"/>
          </w:tcPr>
          <w:p w:rsidR="00020B72" w:rsidRPr="00C82187" w:rsidRDefault="00020B72" w:rsidP="00781295">
            <w:pPr>
              <w:keepNext/>
              <w:keepLines/>
              <w:spacing w:before="340" w:after="330" w:line="360" w:lineRule="auto"/>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大肠</w:t>
            </w:r>
            <w:proofErr w:type="gramStart"/>
            <w:r w:rsidRPr="00C82187">
              <w:rPr>
                <w:rFonts w:hint="eastAsia"/>
                <w:bCs/>
                <w:szCs w:val="21"/>
              </w:rPr>
              <w:t>埃希菌</w:t>
            </w:r>
            <w:proofErr w:type="gramEnd"/>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8</w:t>
            </w:r>
            <w:r w:rsidRPr="00C82187">
              <w:rPr>
                <w:rFonts w:hint="eastAsia"/>
                <w:bCs/>
                <w:szCs w:val="21"/>
              </w:rPr>
              <w:t>～</w:t>
            </w:r>
            <w:r w:rsidRPr="00C82187">
              <w:rPr>
                <w:rFonts w:hint="eastAsia"/>
                <w:bCs/>
                <w:szCs w:val="21"/>
              </w:rPr>
              <w:t>10</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20</w:t>
            </w:r>
          </w:p>
        </w:tc>
      </w:tr>
      <w:tr w:rsidR="00020B72" w:rsidTr="00781295">
        <w:trPr>
          <w:jc w:val="center"/>
        </w:trPr>
        <w:tc>
          <w:tcPr>
            <w:tcW w:w="1027" w:type="dxa"/>
            <w:vMerge w:val="restart"/>
            <w:shd w:val="clear" w:color="auto" w:fill="auto"/>
            <w:textDirection w:val="tbLrV"/>
            <w:vAlign w:val="center"/>
          </w:tcPr>
          <w:p w:rsidR="00020B72" w:rsidRPr="00C82187" w:rsidRDefault="00020B72" w:rsidP="00781295">
            <w:pPr>
              <w:spacing w:line="240" w:lineRule="exact"/>
              <w:ind w:left="113" w:right="113"/>
              <w:jc w:val="center"/>
              <w:rPr>
                <w:b/>
                <w:bCs/>
                <w:szCs w:val="21"/>
              </w:rPr>
            </w:pPr>
            <w:r w:rsidRPr="00C82187">
              <w:rPr>
                <w:rFonts w:hint="eastAsia"/>
                <w:bCs/>
                <w:szCs w:val="21"/>
              </w:rPr>
              <w:t>病原菌</w:t>
            </w:r>
          </w:p>
          <w:p w:rsidR="00020B72" w:rsidRPr="00C82187" w:rsidRDefault="00020B72" w:rsidP="00781295">
            <w:pPr>
              <w:spacing w:line="240" w:lineRule="exact"/>
              <w:ind w:left="113" w:right="113"/>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沙门菌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bCs/>
                <w:szCs w:val="21"/>
              </w:rPr>
              <w:t>10</w:t>
            </w:r>
            <w:r w:rsidRPr="00C82187">
              <w:rPr>
                <w:rFonts w:hint="eastAsia"/>
                <w:bCs/>
                <w:szCs w:val="21"/>
              </w:rPr>
              <w:t>～</w:t>
            </w:r>
            <w:r w:rsidRPr="00C82187">
              <w:rPr>
                <w:rFonts w:hint="eastAsia"/>
                <w:bCs/>
                <w:szCs w:val="21"/>
              </w:rPr>
              <w:t>1</w:t>
            </w:r>
            <w:r w:rsidRPr="00C82187">
              <w:rPr>
                <w:bCs/>
                <w:szCs w:val="21"/>
              </w:rPr>
              <w:t>5</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bCs/>
                <w:szCs w:val="21"/>
              </w:rPr>
              <w:t>20</w:t>
            </w:r>
            <w:r w:rsidRPr="00C82187">
              <w:rPr>
                <w:rFonts w:hint="eastAsia"/>
                <w:bCs/>
                <w:szCs w:val="21"/>
              </w:rPr>
              <w:t>～</w:t>
            </w:r>
            <w:r w:rsidRPr="00C82187">
              <w:rPr>
                <w:rFonts w:hint="eastAsia"/>
                <w:bCs/>
                <w:szCs w:val="21"/>
              </w:rPr>
              <w:t>30</w:t>
            </w:r>
          </w:p>
        </w:tc>
      </w:tr>
      <w:tr w:rsidR="00020B72" w:rsidTr="00781295">
        <w:trPr>
          <w:jc w:val="center"/>
        </w:trPr>
        <w:tc>
          <w:tcPr>
            <w:tcW w:w="1027" w:type="dxa"/>
            <w:vMerge/>
            <w:shd w:val="clear" w:color="auto" w:fill="auto"/>
            <w:vAlign w:val="center"/>
          </w:tcPr>
          <w:p w:rsidR="00020B72" w:rsidRPr="00C82187" w:rsidRDefault="00020B72" w:rsidP="00781295">
            <w:pPr>
              <w:spacing w:line="240" w:lineRule="exact"/>
              <w:ind w:left="113" w:right="113"/>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弯曲杆菌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bCs/>
                <w:szCs w:val="21"/>
              </w:rPr>
              <w:t>10</w:t>
            </w:r>
            <w:r w:rsidRPr="00C82187">
              <w:rPr>
                <w:rFonts w:hint="eastAsia"/>
                <w:bCs/>
                <w:szCs w:val="21"/>
              </w:rPr>
              <w:t>～</w:t>
            </w:r>
            <w:r w:rsidRPr="00C82187">
              <w:rPr>
                <w:rFonts w:hint="eastAsia"/>
                <w:bCs/>
                <w:szCs w:val="21"/>
              </w:rPr>
              <w:t>1</w:t>
            </w:r>
            <w:r w:rsidRPr="00C82187">
              <w:rPr>
                <w:bCs/>
                <w:szCs w:val="21"/>
              </w:rPr>
              <w:t>5</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bCs/>
                <w:szCs w:val="21"/>
              </w:rPr>
              <w:t>15</w:t>
            </w:r>
            <w:r w:rsidRPr="00C82187">
              <w:rPr>
                <w:rFonts w:hint="eastAsia"/>
                <w:bCs/>
                <w:szCs w:val="21"/>
              </w:rPr>
              <w:t>～</w:t>
            </w:r>
            <w:r w:rsidRPr="00C82187">
              <w:rPr>
                <w:bCs/>
                <w:szCs w:val="21"/>
              </w:rPr>
              <w:t>25</w:t>
            </w:r>
          </w:p>
        </w:tc>
      </w:tr>
      <w:tr w:rsidR="00020B72" w:rsidTr="00781295">
        <w:trPr>
          <w:jc w:val="center"/>
        </w:trPr>
        <w:tc>
          <w:tcPr>
            <w:tcW w:w="1027" w:type="dxa"/>
            <w:vMerge/>
            <w:shd w:val="clear" w:color="auto" w:fill="auto"/>
            <w:vAlign w:val="center"/>
          </w:tcPr>
          <w:p w:rsidR="00020B72" w:rsidRPr="00C82187" w:rsidRDefault="00020B72" w:rsidP="00781295">
            <w:pPr>
              <w:spacing w:line="240" w:lineRule="exact"/>
              <w:ind w:left="113" w:right="113"/>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金黄色葡萄球菌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20</w:t>
            </w:r>
          </w:p>
        </w:tc>
        <w:tc>
          <w:tcPr>
            <w:tcW w:w="1842" w:type="dxa"/>
            <w:shd w:val="clear" w:color="auto" w:fill="auto"/>
            <w:vAlign w:val="center"/>
          </w:tcPr>
          <w:p w:rsidR="00020B72" w:rsidRPr="00C82187" w:rsidRDefault="00ED203B"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30</w:t>
            </w:r>
          </w:p>
        </w:tc>
      </w:tr>
      <w:tr w:rsidR="00020B72" w:rsidTr="00781295">
        <w:trPr>
          <w:jc w:val="center"/>
        </w:trPr>
        <w:tc>
          <w:tcPr>
            <w:tcW w:w="1027" w:type="dxa"/>
            <w:vMerge/>
            <w:shd w:val="clear" w:color="auto" w:fill="auto"/>
            <w:textDirection w:val="tbLrV"/>
            <w:vAlign w:val="center"/>
          </w:tcPr>
          <w:p w:rsidR="00020B72" w:rsidRPr="00C82187" w:rsidRDefault="00020B72" w:rsidP="00781295">
            <w:pPr>
              <w:spacing w:line="240" w:lineRule="exact"/>
              <w:ind w:left="113" w:right="113"/>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产气荚膜梭菌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5</w:t>
            </w:r>
            <w:r w:rsidRPr="00C82187">
              <w:rPr>
                <w:rFonts w:hint="eastAsia"/>
                <w:bCs/>
                <w:szCs w:val="21"/>
              </w:rPr>
              <w:t>～</w:t>
            </w:r>
            <w:r w:rsidRPr="00C82187">
              <w:rPr>
                <w:rFonts w:hint="eastAsia"/>
                <w:bCs/>
                <w:szCs w:val="21"/>
              </w:rPr>
              <w:t>10</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30</w:t>
            </w:r>
          </w:p>
        </w:tc>
      </w:tr>
      <w:tr w:rsidR="00020B72" w:rsidTr="00781295">
        <w:trPr>
          <w:jc w:val="center"/>
        </w:trPr>
        <w:tc>
          <w:tcPr>
            <w:tcW w:w="1027" w:type="dxa"/>
            <w:vMerge/>
            <w:shd w:val="clear" w:color="auto" w:fill="auto"/>
            <w:vAlign w:val="center"/>
          </w:tcPr>
          <w:p w:rsidR="00020B72" w:rsidRPr="00C82187" w:rsidRDefault="00020B72" w:rsidP="00781295">
            <w:pPr>
              <w:keepNext/>
              <w:keepLines/>
              <w:spacing w:before="340" w:after="330" w:line="360" w:lineRule="auto"/>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proofErr w:type="gramStart"/>
            <w:r w:rsidRPr="00C82187">
              <w:rPr>
                <w:rFonts w:hint="eastAsia"/>
                <w:bCs/>
                <w:szCs w:val="21"/>
              </w:rPr>
              <w:t>副猪嗜血</w:t>
            </w:r>
            <w:proofErr w:type="gramEnd"/>
            <w:r w:rsidRPr="00C82187">
              <w:rPr>
                <w:rFonts w:hint="eastAsia"/>
                <w:bCs/>
                <w:szCs w:val="21"/>
              </w:rPr>
              <w:t>杆菌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bCs/>
                <w:szCs w:val="21"/>
              </w:rPr>
              <w:t>10</w:t>
            </w:r>
            <w:r w:rsidRPr="00C82187">
              <w:rPr>
                <w:rFonts w:hint="eastAsia"/>
                <w:bCs/>
                <w:szCs w:val="21"/>
              </w:rPr>
              <w:t>～</w:t>
            </w:r>
            <w:r w:rsidRPr="00C82187">
              <w:rPr>
                <w:bCs/>
                <w:szCs w:val="21"/>
              </w:rPr>
              <w:t>20</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30</w:t>
            </w:r>
          </w:p>
        </w:tc>
      </w:tr>
      <w:tr w:rsidR="00020B72" w:rsidTr="00781295">
        <w:trPr>
          <w:jc w:val="center"/>
        </w:trPr>
        <w:tc>
          <w:tcPr>
            <w:tcW w:w="1027" w:type="dxa"/>
            <w:vMerge/>
            <w:shd w:val="clear" w:color="auto" w:fill="auto"/>
            <w:vAlign w:val="center"/>
          </w:tcPr>
          <w:p w:rsidR="00020B72" w:rsidRPr="00C82187" w:rsidRDefault="00020B72" w:rsidP="00781295">
            <w:pPr>
              <w:keepNext/>
              <w:keepLines/>
              <w:spacing w:before="340" w:after="330" w:line="360" w:lineRule="auto"/>
              <w:jc w:val="center"/>
              <w:rPr>
                <w:b/>
                <w:bCs/>
                <w:szCs w:val="21"/>
              </w:rPr>
            </w:pPr>
          </w:p>
        </w:tc>
        <w:tc>
          <w:tcPr>
            <w:tcW w:w="1991"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伪结核棒状杆菌</w:t>
            </w:r>
          </w:p>
        </w:tc>
        <w:tc>
          <w:tcPr>
            <w:tcW w:w="1691" w:type="dxa"/>
            <w:shd w:val="clear" w:color="auto" w:fill="auto"/>
            <w:vAlign w:val="center"/>
          </w:tcPr>
          <w:p w:rsidR="00020B72" w:rsidRPr="00C82187" w:rsidRDefault="00020B72" w:rsidP="00781295">
            <w:pPr>
              <w:spacing w:line="360" w:lineRule="auto"/>
              <w:jc w:val="center"/>
              <w:rPr>
                <w:b/>
                <w:bCs/>
                <w:szCs w:val="21"/>
              </w:rPr>
            </w:pPr>
            <w:r w:rsidRPr="00C82187">
              <w:rPr>
                <w:bCs/>
                <w:szCs w:val="21"/>
              </w:rPr>
              <w:t>10</w:t>
            </w:r>
            <w:r w:rsidRPr="00C82187">
              <w:rPr>
                <w:rFonts w:hint="eastAsia"/>
                <w:bCs/>
                <w:szCs w:val="21"/>
              </w:rPr>
              <w:t>～</w:t>
            </w:r>
            <w:r w:rsidRPr="00C82187">
              <w:rPr>
                <w:bCs/>
                <w:szCs w:val="21"/>
              </w:rPr>
              <w:t>20</w:t>
            </w:r>
          </w:p>
        </w:tc>
        <w:tc>
          <w:tcPr>
            <w:tcW w:w="1842" w:type="dxa"/>
            <w:shd w:val="clear" w:color="auto" w:fill="auto"/>
            <w:vAlign w:val="center"/>
          </w:tcPr>
          <w:p w:rsidR="00020B72" w:rsidRPr="00C82187" w:rsidRDefault="00020B72" w:rsidP="00781295">
            <w:pPr>
              <w:spacing w:line="360" w:lineRule="auto"/>
              <w:jc w:val="center"/>
              <w:rPr>
                <w:b/>
                <w:bCs/>
                <w:szCs w:val="21"/>
              </w:rPr>
            </w:pPr>
            <w:r w:rsidRPr="00C82187">
              <w:rPr>
                <w:rFonts w:hint="eastAsia"/>
                <w:bCs/>
                <w:szCs w:val="21"/>
              </w:rPr>
              <w:t>10</w:t>
            </w:r>
            <w:r w:rsidRPr="00C82187">
              <w:rPr>
                <w:rFonts w:hint="eastAsia"/>
                <w:bCs/>
                <w:szCs w:val="21"/>
              </w:rPr>
              <w:t>～</w:t>
            </w:r>
            <w:r w:rsidRPr="00C82187">
              <w:rPr>
                <w:rFonts w:hint="eastAsia"/>
                <w:bCs/>
                <w:szCs w:val="21"/>
              </w:rPr>
              <w:t>30</w:t>
            </w:r>
          </w:p>
        </w:tc>
      </w:tr>
    </w:tbl>
    <w:p w:rsidR="00020B72" w:rsidRDefault="00020B72" w:rsidP="00020B72">
      <w:pPr>
        <w:widowControl/>
        <w:jc w:val="left"/>
        <w:rPr>
          <w:rFonts w:cs="Calibri"/>
          <w:kern w:val="0"/>
          <w:szCs w:val="21"/>
        </w:rPr>
      </w:pPr>
      <w:r>
        <w:rPr>
          <w:rFonts w:cs="Calibri"/>
          <w:kern w:val="0"/>
          <w:szCs w:val="21"/>
        </w:rPr>
        <w:br w:type="page"/>
      </w:r>
    </w:p>
    <w:p w:rsidR="00020B72" w:rsidRDefault="00020B72" w:rsidP="00020B72">
      <w:pPr>
        <w:pStyle w:val="af8"/>
        <w:numPr>
          <w:ilvl w:val="0"/>
          <w:numId w:val="0"/>
        </w:numPr>
        <w:tabs>
          <w:tab w:val="left" w:pos="0"/>
        </w:tabs>
        <w:spacing w:line="336" w:lineRule="auto"/>
        <w:rPr>
          <w:rFonts w:hAnsi="宋体" w:cs="宋体"/>
          <w:szCs w:val="21"/>
        </w:rPr>
      </w:pPr>
      <w:r>
        <w:rPr>
          <w:rFonts w:hAnsi="黑体" w:hint="eastAsia"/>
        </w:rPr>
        <w:lastRenderedPageBreak/>
        <w:t xml:space="preserve">附　录　</w:t>
      </w:r>
      <w:r>
        <w:rPr>
          <w:rFonts w:ascii="Calibri" w:cs="Calibri"/>
        </w:rPr>
        <w:t>C</w:t>
      </w:r>
      <w:r>
        <w:rPr>
          <w:rFonts w:ascii="Times New Roman"/>
        </w:rPr>
        <w:br/>
      </w:r>
      <w:r>
        <w:rPr>
          <w:rFonts w:ascii="Times New Roman"/>
        </w:rPr>
        <w:t>（</w:t>
      </w:r>
      <w:r>
        <w:rPr>
          <w:rFonts w:ascii="Times New Roman" w:hint="eastAsia"/>
        </w:rPr>
        <w:t>规范</w:t>
      </w:r>
      <w:r>
        <w:rPr>
          <w:rFonts w:ascii="Times New Roman"/>
        </w:rPr>
        <w:t>性）</w:t>
      </w:r>
      <w:r>
        <w:rPr>
          <w:rFonts w:ascii="Times New Roman"/>
        </w:rPr>
        <w:br/>
      </w:r>
      <w:r>
        <w:rPr>
          <w:rFonts w:ascii="Times New Roman" w:hint="eastAsia"/>
        </w:rPr>
        <w:t>常见样品类型</w:t>
      </w:r>
    </w:p>
    <w:p w:rsidR="00020B72" w:rsidRDefault="00020B72" w:rsidP="00020B72">
      <w:pPr>
        <w:autoSpaceDE w:val="0"/>
        <w:autoSpaceDN w:val="0"/>
        <w:adjustRightInd w:val="0"/>
        <w:ind w:firstLine="440"/>
        <w:jc w:val="left"/>
        <w:rPr>
          <w:szCs w:val="21"/>
        </w:rPr>
      </w:pPr>
      <w:r>
        <w:rPr>
          <w:szCs w:val="21"/>
        </w:rPr>
        <w:t>常</w:t>
      </w:r>
      <w:r>
        <w:rPr>
          <w:rFonts w:hint="eastAsia"/>
          <w:szCs w:val="21"/>
        </w:rPr>
        <w:t>见</w:t>
      </w:r>
      <w:r>
        <w:rPr>
          <w:szCs w:val="21"/>
        </w:rPr>
        <w:t>样品类型</w:t>
      </w:r>
      <w:r>
        <w:rPr>
          <w:rFonts w:hint="eastAsia"/>
          <w:szCs w:val="21"/>
        </w:rPr>
        <w:t>见</w:t>
      </w:r>
      <w:r>
        <w:rPr>
          <w:szCs w:val="21"/>
        </w:rPr>
        <w:t>表</w:t>
      </w:r>
      <w:r>
        <w:rPr>
          <w:rFonts w:hint="eastAsia"/>
          <w:szCs w:val="21"/>
        </w:rPr>
        <w:t>C</w:t>
      </w:r>
      <w:r>
        <w:rPr>
          <w:szCs w:val="21"/>
        </w:rPr>
        <w:t>.1</w:t>
      </w:r>
      <w:r>
        <w:rPr>
          <w:szCs w:val="21"/>
        </w:rPr>
        <w:t>。</w:t>
      </w:r>
    </w:p>
    <w:p w:rsidR="00020B72" w:rsidRDefault="00020B72" w:rsidP="00020B72">
      <w:pPr>
        <w:jc w:val="center"/>
        <w:rPr>
          <w:rFonts w:hAnsi="宋体" w:cs="宋体"/>
          <w:bCs/>
          <w:kern w:val="0"/>
          <w:sz w:val="24"/>
        </w:rPr>
      </w:pPr>
    </w:p>
    <w:p w:rsidR="00020B72" w:rsidRDefault="00020B72" w:rsidP="00020B72">
      <w:pPr>
        <w:autoSpaceDE w:val="0"/>
        <w:autoSpaceDN w:val="0"/>
        <w:adjustRightInd w:val="0"/>
        <w:jc w:val="center"/>
        <w:rPr>
          <w:szCs w:val="21"/>
        </w:rPr>
      </w:pPr>
      <w:r>
        <w:rPr>
          <w:rFonts w:hint="eastAsia"/>
          <w:szCs w:val="21"/>
        </w:rPr>
        <w:t>表</w:t>
      </w:r>
      <w:r>
        <w:rPr>
          <w:rFonts w:hint="eastAsia"/>
          <w:szCs w:val="21"/>
        </w:rPr>
        <w:t xml:space="preserve"> C.</w:t>
      </w:r>
      <w:r>
        <w:rPr>
          <w:szCs w:val="21"/>
        </w:rPr>
        <w:t xml:space="preserve">1 </w:t>
      </w:r>
      <w:r>
        <w:rPr>
          <w:rFonts w:hint="eastAsia"/>
          <w:szCs w:val="21"/>
        </w:rPr>
        <w:t>常见样品类型</w:t>
      </w:r>
    </w:p>
    <w:p w:rsidR="00020B72" w:rsidRDefault="00020B72" w:rsidP="00020B72">
      <w:pPr>
        <w:rPr>
          <w:rFonts w:hAnsi="宋体" w:cs="宋体"/>
          <w:kern w:val="0"/>
          <w:szCs w:val="21"/>
        </w:rPr>
      </w:pP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3128"/>
        <w:gridCol w:w="2940"/>
      </w:tblGrid>
      <w:tr w:rsidR="00020B72" w:rsidTr="00101744">
        <w:trPr>
          <w:trHeight w:val="312"/>
          <w:jc w:val="center"/>
        </w:trPr>
        <w:tc>
          <w:tcPr>
            <w:tcW w:w="2952" w:type="dxa"/>
            <w:vMerge w:val="restart"/>
            <w:vAlign w:val="center"/>
          </w:tcPr>
          <w:p w:rsidR="00020B72" w:rsidRPr="00C82187" w:rsidRDefault="00020B72" w:rsidP="00781295">
            <w:pPr>
              <w:jc w:val="center"/>
              <w:rPr>
                <w:kern w:val="0"/>
                <w:sz w:val="18"/>
                <w:szCs w:val="18"/>
              </w:rPr>
            </w:pPr>
            <w:r w:rsidRPr="00C82187">
              <w:rPr>
                <w:rFonts w:hint="eastAsia"/>
                <w:kern w:val="0"/>
                <w:sz w:val="18"/>
                <w:szCs w:val="18"/>
              </w:rPr>
              <w:t>细菌名称</w:t>
            </w:r>
          </w:p>
        </w:tc>
        <w:tc>
          <w:tcPr>
            <w:tcW w:w="6068" w:type="dxa"/>
            <w:gridSpan w:val="2"/>
            <w:vAlign w:val="center"/>
          </w:tcPr>
          <w:p w:rsidR="00020B72" w:rsidRPr="00C82187" w:rsidRDefault="00020B72" w:rsidP="00781295">
            <w:pPr>
              <w:jc w:val="center"/>
              <w:rPr>
                <w:kern w:val="0"/>
                <w:sz w:val="18"/>
                <w:szCs w:val="18"/>
              </w:rPr>
            </w:pPr>
            <w:r w:rsidRPr="00C82187">
              <w:rPr>
                <w:rFonts w:hint="eastAsia"/>
                <w:kern w:val="0"/>
                <w:sz w:val="18"/>
                <w:szCs w:val="18"/>
              </w:rPr>
              <w:t>样品类型</w:t>
            </w:r>
          </w:p>
        </w:tc>
      </w:tr>
      <w:tr w:rsidR="00020B72" w:rsidTr="00101744">
        <w:trPr>
          <w:trHeight w:val="699"/>
          <w:jc w:val="center"/>
        </w:trPr>
        <w:tc>
          <w:tcPr>
            <w:tcW w:w="2952" w:type="dxa"/>
            <w:vMerge/>
            <w:tcBorders>
              <w:bottom w:val="single" w:sz="4" w:space="0" w:color="auto"/>
            </w:tcBorders>
            <w:vAlign w:val="center"/>
          </w:tcPr>
          <w:p w:rsidR="00020B72" w:rsidRPr="00C82187" w:rsidRDefault="00020B72" w:rsidP="00781295">
            <w:pPr>
              <w:keepNext/>
              <w:keepLines/>
              <w:spacing w:before="340" w:after="330" w:line="578" w:lineRule="auto"/>
              <w:jc w:val="center"/>
              <w:rPr>
                <w:kern w:val="0"/>
                <w:sz w:val="18"/>
                <w:szCs w:val="18"/>
              </w:rPr>
            </w:pPr>
          </w:p>
        </w:tc>
        <w:tc>
          <w:tcPr>
            <w:tcW w:w="3128" w:type="dxa"/>
            <w:tcBorders>
              <w:bottom w:val="single" w:sz="4" w:space="0" w:color="auto"/>
            </w:tcBorders>
            <w:vAlign w:val="center"/>
          </w:tcPr>
          <w:p w:rsidR="00020B72" w:rsidRPr="00C82187" w:rsidRDefault="00020B72" w:rsidP="00D26196">
            <w:pPr>
              <w:jc w:val="center"/>
              <w:rPr>
                <w:kern w:val="0"/>
                <w:sz w:val="18"/>
                <w:szCs w:val="18"/>
              </w:rPr>
            </w:pPr>
            <w:r w:rsidRPr="00C82187">
              <w:rPr>
                <w:rFonts w:hint="eastAsia"/>
                <w:kern w:val="0"/>
                <w:sz w:val="18"/>
                <w:szCs w:val="18"/>
              </w:rPr>
              <w:t>养殖场</w:t>
            </w:r>
          </w:p>
        </w:tc>
        <w:tc>
          <w:tcPr>
            <w:tcW w:w="2940" w:type="dxa"/>
            <w:tcBorders>
              <w:bottom w:val="single" w:sz="4" w:space="0" w:color="auto"/>
            </w:tcBorders>
            <w:vAlign w:val="center"/>
          </w:tcPr>
          <w:p w:rsidR="00020B72" w:rsidRPr="00C82187" w:rsidRDefault="00020B72" w:rsidP="00781295">
            <w:pPr>
              <w:jc w:val="center"/>
              <w:rPr>
                <w:kern w:val="0"/>
                <w:sz w:val="18"/>
                <w:szCs w:val="18"/>
              </w:rPr>
            </w:pPr>
            <w:r w:rsidRPr="00C82187">
              <w:rPr>
                <w:rFonts w:hint="eastAsia"/>
                <w:kern w:val="0"/>
                <w:sz w:val="18"/>
                <w:szCs w:val="18"/>
              </w:rPr>
              <w:t>屠宰场</w:t>
            </w:r>
          </w:p>
        </w:tc>
      </w:tr>
      <w:tr w:rsidR="00020B72" w:rsidTr="00101744">
        <w:trPr>
          <w:jc w:val="center"/>
        </w:trPr>
        <w:tc>
          <w:tcPr>
            <w:tcW w:w="2952" w:type="dxa"/>
            <w:vAlign w:val="center"/>
          </w:tcPr>
          <w:p w:rsidR="00020B72" w:rsidRPr="00C82187" w:rsidRDefault="00020B72" w:rsidP="00781295">
            <w:pPr>
              <w:jc w:val="center"/>
              <w:rPr>
                <w:kern w:val="0"/>
                <w:sz w:val="18"/>
                <w:szCs w:val="18"/>
              </w:rPr>
            </w:pPr>
            <w:r>
              <w:rPr>
                <w:rFonts w:hint="eastAsia"/>
                <w:kern w:val="0"/>
                <w:sz w:val="18"/>
                <w:szCs w:val="18"/>
              </w:rPr>
              <w:t>大肠埃希菌</w:t>
            </w:r>
            <w:r w:rsidRPr="00C82187">
              <w:rPr>
                <w:rFonts w:hint="eastAsia"/>
                <w:kern w:val="0"/>
                <w:sz w:val="18"/>
                <w:szCs w:val="18"/>
              </w:rPr>
              <w:t>、沙门菌、肠球菌</w:t>
            </w:r>
          </w:p>
        </w:tc>
        <w:tc>
          <w:tcPr>
            <w:tcW w:w="3128" w:type="dxa"/>
            <w:vAlign w:val="center"/>
          </w:tcPr>
          <w:p w:rsidR="00020B72" w:rsidRPr="00C82187" w:rsidRDefault="00020B72" w:rsidP="00781295">
            <w:pPr>
              <w:jc w:val="center"/>
              <w:rPr>
                <w:kern w:val="0"/>
                <w:sz w:val="18"/>
                <w:szCs w:val="18"/>
              </w:rPr>
            </w:pPr>
            <w:r w:rsidRPr="00C82187">
              <w:rPr>
                <w:kern w:val="0"/>
                <w:sz w:val="18"/>
                <w:szCs w:val="18"/>
              </w:rPr>
              <w:t>直肠</w:t>
            </w:r>
            <w:r w:rsidRPr="00C82187">
              <w:rPr>
                <w:kern w:val="0"/>
                <w:sz w:val="18"/>
                <w:szCs w:val="18"/>
              </w:rPr>
              <w:t>/</w:t>
            </w:r>
            <w:r w:rsidRPr="00C82187">
              <w:rPr>
                <w:kern w:val="0"/>
                <w:sz w:val="18"/>
                <w:szCs w:val="18"/>
              </w:rPr>
              <w:t>泄殖腔拭子</w:t>
            </w:r>
          </w:p>
          <w:p w:rsidR="00020B72" w:rsidRPr="00C82187" w:rsidRDefault="00020B72" w:rsidP="00781295">
            <w:pPr>
              <w:jc w:val="center"/>
              <w:rPr>
                <w:kern w:val="0"/>
                <w:sz w:val="18"/>
                <w:szCs w:val="18"/>
              </w:rPr>
            </w:pPr>
            <w:r w:rsidRPr="00C82187">
              <w:rPr>
                <w:rFonts w:hint="eastAsia"/>
                <w:kern w:val="0"/>
                <w:sz w:val="18"/>
                <w:szCs w:val="18"/>
              </w:rPr>
              <w:t>新鲜粪便</w:t>
            </w:r>
            <w:r w:rsidRPr="00C82187">
              <w:rPr>
                <w:kern w:val="0"/>
                <w:sz w:val="18"/>
                <w:szCs w:val="18"/>
              </w:rPr>
              <w:t>/</w:t>
            </w:r>
            <w:r w:rsidRPr="00C82187">
              <w:rPr>
                <w:kern w:val="0"/>
                <w:sz w:val="18"/>
                <w:szCs w:val="18"/>
              </w:rPr>
              <w:t>粪便拭子</w:t>
            </w:r>
          </w:p>
        </w:tc>
        <w:tc>
          <w:tcPr>
            <w:tcW w:w="2940" w:type="dxa"/>
            <w:vAlign w:val="center"/>
          </w:tcPr>
          <w:p w:rsidR="00020B72" w:rsidRPr="00C82187" w:rsidRDefault="00020B72" w:rsidP="00781295">
            <w:pPr>
              <w:jc w:val="center"/>
              <w:rPr>
                <w:kern w:val="0"/>
                <w:sz w:val="18"/>
                <w:szCs w:val="18"/>
              </w:rPr>
            </w:pPr>
            <w:r w:rsidRPr="00C82187">
              <w:rPr>
                <w:kern w:val="0"/>
                <w:sz w:val="18"/>
                <w:szCs w:val="18"/>
              </w:rPr>
              <w:t>畜禽直肠</w:t>
            </w:r>
            <w:r w:rsidRPr="00C82187">
              <w:rPr>
                <w:kern w:val="0"/>
                <w:sz w:val="18"/>
                <w:szCs w:val="18"/>
              </w:rPr>
              <w:t>/</w:t>
            </w:r>
            <w:r w:rsidRPr="00C82187">
              <w:rPr>
                <w:kern w:val="0"/>
                <w:sz w:val="18"/>
                <w:szCs w:val="18"/>
              </w:rPr>
              <w:t>泄殖腔拭子</w:t>
            </w:r>
          </w:p>
          <w:p w:rsidR="00020B72" w:rsidRPr="00C82187" w:rsidRDefault="00020B72" w:rsidP="00781295">
            <w:pPr>
              <w:jc w:val="center"/>
              <w:rPr>
                <w:kern w:val="0"/>
                <w:sz w:val="18"/>
                <w:szCs w:val="18"/>
              </w:rPr>
            </w:pPr>
            <w:r w:rsidRPr="00C82187">
              <w:rPr>
                <w:rFonts w:hint="eastAsia"/>
                <w:kern w:val="0"/>
                <w:sz w:val="18"/>
                <w:szCs w:val="18"/>
              </w:rPr>
              <w:t>新鲜粪便</w:t>
            </w:r>
            <w:r w:rsidRPr="00C82187">
              <w:rPr>
                <w:i/>
                <w:iCs/>
                <w:kern w:val="0"/>
                <w:sz w:val="18"/>
                <w:szCs w:val="18"/>
              </w:rPr>
              <w:t>/</w:t>
            </w:r>
            <w:r w:rsidRPr="00C82187">
              <w:rPr>
                <w:rFonts w:hint="eastAsia"/>
                <w:kern w:val="0"/>
                <w:sz w:val="18"/>
                <w:szCs w:val="18"/>
              </w:rPr>
              <w:t>粪便拭子</w:t>
            </w:r>
          </w:p>
          <w:p w:rsidR="00020B72" w:rsidRPr="00C82187" w:rsidRDefault="00020B72" w:rsidP="00781295">
            <w:pPr>
              <w:jc w:val="center"/>
              <w:rPr>
                <w:kern w:val="0"/>
                <w:sz w:val="18"/>
                <w:szCs w:val="18"/>
              </w:rPr>
            </w:pPr>
            <w:r w:rsidRPr="00C82187">
              <w:rPr>
                <w:rFonts w:hint="eastAsia"/>
                <w:kern w:val="0"/>
                <w:sz w:val="18"/>
                <w:szCs w:val="18"/>
              </w:rPr>
              <w:t>肠道内容物</w:t>
            </w:r>
          </w:p>
        </w:tc>
      </w:tr>
      <w:tr w:rsidR="00020B72" w:rsidTr="00101744">
        <w:trPr>
          <w:trHeight w:val="964"/>
          <w:jc w:val="center"/>
        </w:trPr>
        <w:tc>
          <w:tcPr>
            <w:tcW w:w="2952" w:type="dxa"/>
            <w:vAlign w:val="center"/>
          </w:tcPr>
          <w:p w:rsidR="00020B72" w:rsidRPr="00C82187" w:rsidRDefault="00020B72" w:rsidP="00781295">
            <w:pPr>
              <w:jc w:val="center"/>
              <w:rPr>
                <w:kern w:val="0"/>
                <w:sz w:val="18"/>
                <w:szCs w:val="18"/>
              </w:rPr>
            </w:pPr>
            <w:r w:rsidRPr="00C82187">
              <w:rPr>
                <w:rFonts w:hint="eastAsia"/>
                <w:kern w:val="0"/>
                <w:sz w:val="18"/>
                <w:szCs w:val="18"/>
              </w:rPr>
              <w:t>弯曲杆菌</w:t>
            </w:r>
          </w:p>
        </w:tc>
        <w:tc>
          <w:tcPr>
            <w:tcW w:w="3128" w:type="dxa"/>
            <w:vAlign w:val="center"/>
          </w:tcPr>
          <w:p w:rsidR="00020B72" w:rsidRPr="00C82187" w:rsidRDefault="00020B72" w:rsidP="00781295">
            <w:pPr>
              <w:jc w:val="center"/>
              <w:rPr>
                <w:kern w:val="0"/>
                <w:sz w:val="18"/>
                <w:szCs w:val="18"/>
              </w:rPr>
            </w:pPr>
            <w:r w:rsidRPr="00C82187">
              <w:rPr>
                <w:rFonts w:hint="eastAsia"/>
                <w:kern w:val="0"/>
                <w:sz w:val="18"/>
                <w:szCs w:val="18"/>
              </w:rPr>
              <w:t>新鲜粪便或直肠</w:t>
            </w:r>
            <w:r w:rsidRPr="00C82187">
              <w:rPr>
                <w:kern w:val="0"/>
                <w:sz w:val="18"/>
                <w:szCs w:val="18"/>
              </w:rPr>
              <w:t>/</w:t>
            </w:r>
            <w:r w:rsidRPr="00C82187">
              <w:rPr>
                <w:kern w:val="0"/>
                <w:sz w:val="18"/>
                <w:szCs w:val="18"/>
              </w:rPr>
              <w:t>泄殖腔</w:t>
            </w:r>
            <w:r w:rsidRPr="00C82187">
              <w:rPr>
                <w:rFonts w:hint="eastAsia"/>
                <w:kern w:val="0"/>
                <w:sz w:val="18"/>
                <w:szCs w:val="18"/>
              </w:rPr>
              <w:t>拭子</w:t>
            </w:r>
          </w:p>
        </w:tc>
        <w:tc>
          <w:tcPr>
            <w:tcW w:w="2940" w:type="dxa"/>
            <w:vAlign w:val="center"/>
          </w:tcPr>
          <w:p w:rsidR="00020B72" w:rsidRPr="00C82187" w:rsidRDefault="00020B72" w:rsidP="00781295">
            <w:pPr>
              <w:jc w:val="center"/>
              <w:rPr>
                <w:kern w:val="0"/>
                <w:sz w:val="18"/>
                <w:szCs w:val="18"/>
              </w:rPr>
            </w:pPr>
            <w:r w:rsidRPr="00C82187">
              <w:rPr>
                <w:rFonts w:hint="eastAsia"/>
                <w:kern w:val="0"/>
                <w:sz w:val="18"/>
                <w:szCs w:val="18"/>
              </w:rPr>
              <w:t>新鲜粪便</w:t>
            </w:r>
          </w:p>
          <w:p w:rsidR="00020B72" w:rsidRPr="00C82187" w:rsidRDefault="00020B72" w:rsidP="00781295">
            <w:pPr>
              <w:jc w:val="center"/>
              <w:rPr>
                <w:kern w:val="0"/>
                <w:sz w:val="18"/>
                <w:szCs w:val="18"/>
              </w:rPr>
            </w:pPr>
            <w:r w:rsidRPr="00C82187">
              <w:rPr>
                <w:rFonts w:hint="eastAsia"/>
                <w:kern w:val="0"/>
                <w:sz w:val="18"/>
                <w:szCs w:val="18"/>
              </w:rPr>
              <w:t>肠道内容物</w:t>
            </w:r>
          </w:p>
        </w:tc>
      </w:tr>
      <w:tr w:rsidR="00020B72" w:rsidTr="00101744">
        <w:trPr>
          <w:trHeight w:val="949"/>
          <w:jc w:val="center"/>
        </w:trPr>
        <w:tc>
          <w:tcPr>
            <w:tcW w:w="2952" w:type="dxa"/>
            <w:vAlign w:val="center"/>
          </w:tcPr>
          <w:p w:rsidR="00020B72" w:rsidRPr="00C82187" w:rsidRDefault="00020B72" w:rsidP="00781295">
            <w:pPr>
              <w:jc w:val="center"/>
              <w:rPr>
                <w:kern w:val="0"/>
                <w:sz w:val="18"/>
                <w:szCs w:val="18"/>
              </w:rPr>
            </w:pPr>
            <w:r w:rsidRPr="00C82187">
              <w:rPr>
                <w:rFonts w:hint="eastAsia"/>
                <w:kern w:val="0"/>
                <w:sz w:val="18"/>
                <w:szCs w:val="18"/>
              </w:rPr>
              <w:t>产气荚膜梭菌</w:t>
            </w:r>
          </w:p>
        </w:tc>
        <w:tc>
          <w:tcPr>
            <w:tcW w:w="3128" w:type="dxa"/>
            <w:vAlign w:val="center"/>
          </w:tcPr>
          <w:p w:rsidR="00020B72" w:rsidRPr="00C82187" w:rsidRDefault="00020B72" w:rsidP="00781295">
            <w:pPr>
              <w:jc w:val="center"/>
              <w:rPr>
                <w:kern w:val="0"/>
                <w:sz w:val="18"/>
                <w:szCs w:val="18"/>
              </w:rPr>
            </w:pPr>
            <w:r w:rsidRPr="00C82187">
              <w:rPr>
                <w:rFonts w:hint="eastAsia"/>
                <w:kern w:val="0"/>
                <w:sz w:val="18"/>
                <w:szCs w:val="18"/>
              </w:rPr>
              <w:t>新鲜粪便</w:t>
            </w:r>
          </w:p>
          <w:p w:rsidR="00020B72" w:rsidRPr="00C82187" w:rsidRDefault="00020B72" w:rsidP="00781295">
            <w:pPr>
              <w:jc w:val="center"/>
              <w:rPr>
                <w:kern w:val="0"/>
                <w:sz w:val="18"/>
                <w:szCs w:val="18"/>
              </w:rPr>
            </w:pPr>
            <w:proofErr w:type="gramStart"/>
            <w:r w:rsidRPr="00C82187">
              <w:rPr>
                <w:rFonts w:hint="eastAsia"/>
                <w:kern w:val="0"/>
                <w:sz w:val="18"/>
                <w:szCs w:val="18"/>
              </w:rPr>
              <w:t>疑似病</w:t>
            </w:r>
            <w:proofErr w:type="gramEnd"/>
            <w:r w:rsidRPr="00C82187">
              <w:rPr>
                <w:rFonts w:hint="eastAsia"/>
                <w:kern w:val="0"/>
                <w:sz w:val="18"/>
                <w:szCs w:val="18"/>
              </w:rPr>
              <w:t>料：肝、脾、肠内容物等</w:t>
            </w:r>
          </w:p>
        </w:tc>
        <w:tc>
          <w:tcPr>
            <w:tcW w:w="2940" w:type="dxa"/>
            <w:vAlign w:val="center"/>
          </w:tcPr>
          <w:p w:rsidR="00020B72" w:rsidRPr="00C82187" w:rsidRDefault="00020B72" w:rsidP="00781295">
            <w:pPr>
              <w:jc w:val="center"/>
              <w:rPr>
                <w:kern w:val="0"/>
                <w:sz w:val="18"/>
                <w:szCs w:val="18"/>
              </w:rPr>
            </w:pPr>
            <w:r w:rsidRPr="00C82187">
              <w:rPr>
                <w:rFonts w:hint="eastAsia"/>
                <w:kern w:val="0"/>
                <w:sz w:val="18"/>
                <w:szCs w:val="18"/>
              </w:rPr>
              <w:t>新鲜粪便</w:t>
            </w:r>
          </w:p>
          <w:p w:rsidR="00020B72" w:rsidRPr="00C82187" w:rsidRDefault="00020B72" w:rsidP="00781295">
            <w:pPr>
              <w:jc w:val="center"/>
              <w:rPr>
                <w:kern w:val="0"/>
                <w:sz w:val="18"/>
                <w:szCs w:val="18"/>
              </w:rPr>
            </w:pPr>
            <w:r w:rsidRPr="00C82187">
              <w:rPr>
                <w:rFonts w:hint="eastAsia"/>
                <w:kern w:val="0"/>
                <w:sz w:val="18"/>
                <w:szCs w:val="18"/>
              </w:rPr>
              <w:t>肠道内容物</w:t>
            </w:r>
          </w:p>
        </w:tc>
      </w:tr>
      <w:tr w:rsidR="00020B72" w:rsidTr="00101744">
        <w:trPr>
          <w:trHeight w:val="824"/>
          <w:jc w:val="center"/>
        </w:trPr>
        <w:tc>
          <w:tcPr>
            <w:tcW w:w="2952" w:type="dxa"/>
            <w:vAlign w:val="center"/>
          </w:tcPr>
          <w:p w:rsidR="00020B72" w:rsidRPr="00C82187" w:rsidRDefault="00020B72" w:rsidP="00781295">
            <w:pPr>
              <w:jc w:val="center"/>
              <w:rPr>
                <w:kern w:val="0"/>
                <w:sz w:val="18"/>
                <w:szCs w:val="18"/>
              </w:rPr>
            </w:pPr>
            <w:r w:rsidRPr="00C82187">
              <w:rPr>
                <w:rFonts w:hint="eastAsia"/>
                <w:kern w:val="0"/>
                <w:sz w:val="18"/>
                <w:szCs w:val="18"/>
              </w:rPr>
              <w:t>金黄色葡萄球菌</w:t>
            </w:r>
          </w:p>
        </w:tc>
        <w:tc>
          <w:tcPr>
            <w:tcW w:w="3128" w:type="dxa"/>
            <w:vAlign w:val="center"/>
          </w:tcPr>
          <w:p w:rsidR="00020B72" w:rsidRDefault="00020B72" w:rsidP="00781295">
            <w:pPr>
              <w:jc w:val="center"/>
              <w:rPr>
                <w:kern w:val="0"/>
                <w:sz w:val="18"/>
                <w:szCs w:val="18"/>
              </w:rPr>
            </w:pPr>
            <w:r>
              <w:rPr>
                <w:kern w:val="0"/>
                <w:sz w:val="18"/>
                <w:szCs w:val="18"/>
              </w:rPr>
              <w:t>鼻拭子</w:t>
            </w:r>
            <w:r>
              <w:rPr>
                <w:rFonts w:hint="eastAsia"/>
                <w:kern w:val="0"/>
                <w:sz w:val="18"/>
                <w:szCs w:val="18"/>
              </w:rPr>
              <w:t>/</w:t>
            </w:r>
            <w:r>
              <w:rPr>
                <w:rFonts w:hint="eastAsia"/>
                <w:kern w:val="0"/>
                <w:sz w:val="18"/>
                <w:szCs w:val="18"/>
              </w:rPr>
              <w:t>咽拭子</w:t>
            </w:r>
          </w:p>
          <w:p w:rsidR="00020B72" w:rsidRDefault="00020B72" w:rsidP="00781295">
            <w:pPr>
              <w:jc w:val="center"/>
              <w:rPr>
                <w:kern w:val="0"/>
                <w:sz w:val="18"/>
                <w:szCs w:val="18"/>
              </w:rPr>
            </w:pPr>
            <w:r>
              <w:rPr>
                <w:kern w:val="0"/>
                <w:sz w:val="18"/>
                <w:szCs w:val="18"/>
              </w:rPr>
              <w:t>牛奶</w:t>
            </w:r>
          </w:p>
        </w:tc>
        <w:tc>
          <w:tcPr>
            <w:tcW w:w="2940" w:type="dxa"/>
            <w:vAlign w:val="center"/>
          </w:tcPr>
          <w:p w:rsidR="00020B72" w:rsidRPr="00C82187" w:rsidRDefault="00020B72" w:rsidP="00781295">
            <w:pPr>
              <w:jc w:val="center"/>
              <w:rPr>
                <w:kern w:val="0"/>
                <w:sz w:val="18"/>
                <w:szCs w:val="18"/>
              </w:rPr>
            </w:pPr>
            <w:r>
              <w:rPr>
                <w:kern w:val="0"/>
                <w:sz w:val="18"/>
                <w:szCs w:val="18"/>
              </w:rPr>
              <w:t>鼻拭子</w:t>
            </w:r>
            <w:r>
              <w:rPr>
                <w:rFonts w:hint="eastAsia"/>
                <w:kern w:val="0"/>
                <w:sz w:val="18"/>
                <w:szCs w:val="18"/>
              </w:rPr>
              <w:t>/</w:t>
            </w:r>
            <w:r>
              <w:rPr>
                <w:rFonts w:hint="eastAsia"/>
                <w:kern w:val="0"/>
                <w:sz w:val="18"/>
                <w:szCs w:val="18"/>
              </w:rPr>
              <w:t>咽拭子</w:t>
            </w:r>
          </w:p>
        </w:tc>
      </w:tr>
      <w:tr w:rsidR="00020B72" w:rsidTr="00101744">
        <w:trPr>
          <w:trHeight w:val="1136"/>
          <w:jc w:val="center"/>
        </w:trPr>
        <w:tc>
          <w:tcPr>
            <w:tcW w:w="2952" w:type="dxa"/>
            <w:vAlign w:val="center"/>
          </w:tcPr>
          <w:p w:rsidR="00020B72" w:rsidRPr="00C82187" w:rsidRDefault="00020B72" w:rsidP="00781295">
            <w:pPr>
              <w:jc w:val="center"/>
              <w:rPr>
                <w:kern w:val="0"/>
                <w:sz w:val="18"/>
                <w:szCs w:val="18"/>
              </w:rPr>
            </w:pPr>
            <w:proofErr w:type="gramStart"/>
            <w:r w:rsidRPr="00C82187">
              <w:rPr>
                <w:rFonts w:hint="eastAsia"/>
                <w:kern w:val="0"/>
                <w:sz w:val="18"/>
                <w:szCs w:val="18"/>
              </w:rPr>
              <w:t>副猪嗜血</w:t>
            </w:r>
            <w:proofErr w:type="gramEnd"/>
            <w:r w:rsidRPr="00C82187">
              <w:rPr>
                <w:rFonts w:hint="eastAsia"/>
                <w:kern w:val="0"/>
                <w:sz w:val="18"/>
                <w:szCs w:val="18"/>
              </w:rPr>
              <w:t>杆菌</w:t>
            </w:r>
          </w:p>
        </w:tc>
        <w:tc>
          <w:tcPr>
            <w:tcW w:w="3128" w:type="dxa"/>
            <w:vAlign w:val="center"/>
          </w:tcPr>
          <w:p w:rsidR="00020B72" w:rsidRDefault="00020B72" w:rsidP="00781295">
            <w:pPr>
              <w:jc w:val="center"/>
              <w:rPr>
                <w:kern w:val="0"/>
                <w:sz w:val="18"/>
                <w:szCs w:val="18"/>
              </w:rPr>
            </w:pPr>
            <w:r>
              <w:rPr>
                <w:kern w:val="0"/>
                <w:sz w:val="18"/>
                <w:szCs w:val="18"/>
              </w:rPr>
              <w:t>鼻拭子</w:t>
            </w:r>
          </w:p>
          <w:p w:rsidR="00020B72" w:rsidRDefault="00020B72" w:rsidP="00781295">
            <w:pPr>
              <w:jc w:val="center"/>
              <w:rPr>
                <w:kern w:val="0"/>
                <w:sz w:val="18"/>
                <w:szCs w:val="18"/>
              </w:rPr>
            </w:pPr>
            <w:proofErr w:type="gramStart"/>
            <w:r>
              <w:rPr>
                <w:kern w:val="0"/>
                <w:sz w:val="18"/>
                <w:szCs w:val="18"/>
              </w:rPr>
              <w:t>疑似病</w:t>
            </w:r>
            <w:proofErr w:type="gramEnd"/>
            <w:r>
              <w:rPr>
                <w:kern w:val="0"/>
                <w:sz w:val="18"/>
                <w:szCs w:val="18"/>
              </w:rPr>
              <w:t>料：关节液、</w:t>
            </w:r>
            <w:r>
              <w:rPr>
                <w:rFonts w:hint="eastAsia"/>
                <w:kern w:val="0"/>
                <w:sz w:val="18"/>
                <w:szCs w:val="18"/>
              </w:rPr>
              <w:t>肺、</w:t>
            </w:r>
            <w:r>
              <w:rPr>
                <w:kern w:val="0"/>
                <w:sz w:val="18"/>
                <w:szCs w:val="18"/>
              </w:rPr>
              <w:t>心、肝、脾、肾、脑等</w:t>
            </w:r>
          </w:p>
        </w:tc>
        <w:tc>
          <w:tcPr>
            <w:tcW w:w="2940" w:type="dxa"/>
            <w:vAlign w:val="center"/>
          </w:tcPr>
          <w:p w:rsidR="00020B72" w:rsidRPr="00C82187" w:rsidRDefault="00020B72" w:rsidP="00781295">
            <w:pPr>
              <w:jc w:val="center"/>
              <w:rPr>
                <w:kern w:val="0"/>
                <w:sz w:val="18"/>
                <w:szCs w:val="18"/>
              </w:rPr>
            </w:pPr>
            <w:r w:rsidRPr="00C82187">
              <w:rPr>
                <w:rFonts w:hint="eastAsia"/>
                <w:kern w:val="0"/>
                <w:sz w:val="18"/>
                <w:szCs w:val="18"/>
              </w:rPr>
              <w:t>心血（抗凝）</w:t>
            </w:r>
          </w:p>
          <w:p w:rsidR="00020B72" w:rsidRPr="00C82187" w:rsidRDefault="00020B72" w:rsidP="00781295">
            <w:pPr>
              <w:jc w:val="center"/>
              <w:rPr>
                <w:kern w:val="0"/>
                <w:sz w:val="18"/>
                <w:szCs w:val="18"/>
              </w:rPr>
            </w:pPr>
            <w:r w:rsidRPr="00C82187">
              <w:rPr>
                <w:rFonts w:hint="eastAsia"/>
                <w:kern w:val="0"/>
                <w:sz w:val="18"/>
                <w:szCs w:val="18"/>
              </w:rPr>
              <w:t>肺、淋巴结</w:t>
            </w:r>
          </w:p>
        </w:tc>
      </w:tr>
      <w:tr w:rsidR="00020B72" w:rsidTr="00101744">
        <w:trPr>
          <w:trHeight w:val="909"/>
          <w:jc w:val="center"/>
        </w:trPr>
        <w:tc>
          <w:tcPr>
            <w:tcW w:w="2952" w:type="dxa"/>
            <w:vAlign w:val="center"/>
          </w:tcPr>
          <w:p w:rsidR="00020B72" w:rsidRPr="00C82187" w:rsidRDefault="00020B72" w:rsidP="00781295">
            <w:pPr>
              <w:jc w:val="center"/>
              <w:rPr>
                <w:kern w:val="0"/>
                <w:sz w:val="18"/>
                <w:szCs w:val="18"/>
              </w:rPr>
            </w:pPr>
            <w:r w:rsidRPr="00C82187">
              <w:rPr>
                <w:rFonts w:hint="eastAsia"/>
                <w:kern w:val="0"/>
                <w:sz w:val="18"/>
                <w:szCs w:val="18"/>
              </w:rPr>
              <w:t>伪结核棒状杆菌</w:t>
            </w:r>
          </w:p>
        </w:tc>
        <w:tc>
          <w:tcPr>
            <w:tcW w:w="3128" w:type="dxa"/>
            <w:vAlign w:val="center"/>
          </w:tcPr>
          <w:p w:rsidR="00020B72" w:rsidRPr="00C82187" w:rsidRDefault="00020B72" w:rsidP="00781295">
            <w:pPr>
              <w:jc w:val="center"/>
              <w:rPr>
                <w:kern w:val="0"/>
                <w:sz w:val="18"/>
                <w:szCs w:val="18"/>
              </w:rPr>
            </w:pPr>
            <w:r w:rsidRPr="00C82187">
              <w:rPr>
                <w:rFonts w:hint="eastAsia"/>
                <w:kern w:val="0"/>
                <w:sz w:val="18"/>
                <w:szCs w:val="18"/>
              </w:rPr>
              <w:t>羊鼻腔拭子或咽喉拭子</w:t>
            </w:r>
          </w:p>
          <w:p w:rsidR="00020B72" w:rsidRPr="00C82187" w:rsidRDefault="00020B72" w:rsidP="00781295">
            <w:pPr>
              <w:jc w:val="center"/>
              <w:rPr>
                <w:kern w:val="0"/>
                <w:sz w:val="18"/>
                <w:szCs w:val="18"/>
              </w:rPr>
            </w:pPr>
            <w:proofErr w:type="gramStart"/>
            <w:r w:rsidRPr="00C82187">
              <w:rPr>
                <w:rFonts w:hint="eastAsia"/>
                <w:kern w:val="0"/>
                <w:sz w:val="18"/>
                <w:szCs w:val="18"/>
              </w:rPr>
              <w:t>疑似病</w:t>
            </w:r>
            <w:proofErr w:type="gramEnd"/>
            <w:r w:rsidRPr="00C82187">
              <w:rPr>
                <w:rFonts w:hint="eastAsia"/>
                <w:kern w:val="0"/>
                <w:sz w:val="18"/>
                <w:szCs w:val="18"/>
              </w:rPr>
              <w:t>料（羊）：脓汁、肺等</w:t>
            </w:r>
          </w:p>
        </w:tc>
        <w:tc>
          <w:tcPr>
            <w:tcW w:w="2940" w:type="dxa"/>
            <w:vAlign w:val="center"/>
          </w:tcPr>
          <w:p w:rsidR="00020B72" w:rsidRPr="00C82187" w:rsidRDefault="00020B72" w:rsidP="00781295">
            <w:pPr>
              <w:jc w:val="center"/>
              <w:rPr>
                <w:kern w:val="0"/>
                <w:sz w:val="18"/>
                <w:szCs w:val="18"/>
              </w:rPr>
            </w:pPr>
            <w:r w:rsidRPr="00C82187">
              <w:rPr>
                <w:rFonts w:hint="eastAsia"/>
                <w:kern w:val="0"/>
                <w:sz w:val="18"/>
                <w:szCs w:val="18"/>
              </w:rPr>
              <w:t>羊鼻腔拭子或咽喉拭子</w:t>
            </w:r>
          </w:p>
          <w:p w:rsidR="00020B72" w:rsidRPr="00C82187" w:rsidRDefault="00020B72" w:rsidP="00781295">
            <w:pPr>
              <w:jc w:val="center"/>
              <w:rPr>
                <w:kern w:val="0"/>
                <w:sz w:val="18"/>
                <w:szCs w:val="18"/>
              </w:rPr>
            </w:pPr>
            <w:r w:rsidRPr="00C82187">
              <w:rPr>
                <w:rFonts w:hint="eastAsia"/>
                <w:kern w:val="0"/>
                <w:sz w:val="18"/>
                <w:szCs w:val="18"/>
              </w:rPr>
              <w:t>肺</w:t>
            </w:r>
          </w:p>
        </w:tc>
      </w:tr>
      <w:tr w:rsidR="00020B72" w:rsidTr="00101744">
        <w:trPr>
          <w:trHeight w:val="909"/>
          <w:jc w:val="center"/>
        </w:trPr>
        <w:tc>
          <w:tcPr>
            <w:tcW w:w="9020" w:type="dxa"/>
            <w:gridSpan w:val="3"/>
            <w:vAlign w:val="center"/>
          </w:tcPr>
          <w:p w:rsidR="00020B72" w:rsidRDefault="00020B72" w:rsidP="00781295">
            <w:pPr>
              <w:jc w:val="left"/>
              <w:rPr>
                <w:rFonts w:hAnsi="宋体" w:cs="宋体"/>
                <w:kern w:val="0"/>
                <w:sz w:val="18"/>
                <w:szCs w:val="18"/>
              </w:rPr>
            </w:pPr>
            <w:r>
              <w:rPr>
                <w:rFonts w:hAnsi="宋体" w:cs="宋体" w:hint="eastAsia"/>
                <w:kern w:val="0"/>
                <w:sz w:val="18"/>
                <w:szCs w:val="18"/>
              </w:rPr>
              <w:t>注：若采集猪鼻拭子用于</w:t>
            </w:r>
            <w:proofErr w:type="gramStart"/>
            <w:r>
              <w:rPr>
                <w:rFonts w:hAnsi="宋体" w:cs="宋体" w:hint="eastAsia"/>
                <w:kern w:val="0"/>
                <w:sz w:val="18"/>
                <w:szCs w:val="18"/>
              </w:rPr>
              <w:t>分离副猪嗜血</w:t>
            </w:r>
            <w:proofErr w:type="gramEnd"/>
            <w:r>
              <w:rPr>
                <w:rFonts w:hAnsi="宋体" w:cs="宋体" w:hint="eastAsia"/>
                <w:kern w:val="0"/>
                <w:sz w:val="18"/>
                <w:szCs w:val="18"/>
              </w:rPr>
              <w:t>杆菌</w:t>
            </w:r>
            <w:r>
              <w:rPr>
                <w:kern w:val="0"/>
                <w:sz w:val="18"/>
                <w:szCs w:val="18"/>
              </w:rPr>
              <w:t>，应选取</w:t>
            </w:r>
            <w:r>
              <w:rPr>
                <w:kern w:val="0"/>
                <w:sz w:val="18"/>
                <w:szCs w:val="18"/>
              </w:rPr>
              <w:t xml:space="preserve"> 30</w:t>
            </w:r>
            <w:r>
              <w:rPr>
                <w:kern w:val="0"/>
                <w:sz w:val="18"/>
                <w:szCs w:val="18"/>
              </w:rPr>
              <w:t>～</w:t>
            </w:r>
            <w:r>
              <w:rPr>
                <w:kern w:val="0"/>
                <w:sz w:val="18"/>
                <w:szCs w:val="18"/>
              </w:rPr>
              <w:t xml:space="preserve">75 </w:t>
            </w:r>
            <w:r>
              <w:rPr>
                <w:kern w:val="0"/>
                <w:sz w:val="18"/>
                <w:szCs w:val="18"/>
              </w:rPr>
              <w:t>日龄</w:t>
            </w:r>
            <w:r>
              <w:rPr>
                <w:rFonts w:hAnsi="宋体" w:cs="宋体" w:hint="eastAsia"/>
                <w:kern w:val="0"/>
                <w:sz w:val="18"/>
                <w:szCs w:val="18"/>
              </w:rPr>
              <w:t>的保育猪。</w:t>
            </w:r>
          </w:p>
          <w:p w:rsidR="00020B72" w:rsidRPr="00C82187" w:rsidRDefault="00020B72" w:rsidP="00781295">
            <w:pPr>
              <w:jc w:val="left"/>
              <w:rPr>
                <w:kern w:val="0"/>
                <w:sz w:val="18"/>
                <w:szCs w:val="18"/>
              </w:rPr>
            </w:pPr>
          </w:p>
        </w:tc>
      </w:tr>
    </w:tbl>
    <w:p w:rsidR="00020B72" w:rsidRDefault="00020B72" w:rsidP="001371E4">
      <w:pPr>
        <w:spacing w:afterLines="50" w:after="156"/>
        <w:jc w:val="center"/>
        <w:rPr>
          <w:b/>
          <w:sz w:val="32"/>
          <w:szCs w:val="32"/>
        </w:rPr>
      </w:pPr>
    </w:p>
    <w:p w:rsidR="00020B72" w:rsidRDefault="00020B72" w:rsidP="001371E4">
      <w:pPr>
        <w:spacing w:afterLines="50" w:after="156"/>
        <w:jc w:val="center"/>
        <w:rPr>
          <w:b/>
          <w:sz w:val="32"/>
          <w:szCs w:val="32"/>
        </w:rPr>
      </w:pPr>
    </w:p>
    <w:p w:rsidR="00020B72" w:rsidRDefault="00020B72" w:rsidP="001371E4">
      <w:pPr>
        <w:spacing w:afterLines="50" w:after="156"/>
        <w:jc w:val="center"/>
        <w:rPr>
          <w:b/>
          <w:sz w:val="32"/>
          <w:szCs w:val="32"/>
        </w:rPr>
      </w:pPr>
    </w:p>
    <w:p w:rsidR="00452BA5" w:rsidRPr="00452BA5" w:rsidRDefault="00452BA5" w:rsidP="001371E4">
      <w:pPr>
        <w:spacing w:afterLines="50" w:after="156"/>
        <w:jc w:val="center"/>
        <w:rPr>
          <w:b/>
          <w:sz w:val="32"/>
          <w:szCs w:val="32"/>
        </w:rPr>
      </w:pPr>
    </w:p>
    <w:p w:rsidR="00020B72" w:rsidRDefault="00020B72" w:rsidP="001371E4">
      <w:pPr>
        <w:pStyle w:val="afff"/>
        <w:spacing w:beforeLines="50" w:before="156" w:afterLines="50" w:after="156" w:line="360" w:lineRule="auto"/>
        <w:jc w:val="center"/>
        <w:rPr>
          <w:rFonts w:ascii="黑体" w:eastAsia="黑体" w:hAnsi="黑体" w:cs="黑体"/>
        </w:rPr>
      </w:pPr>
      <w:r>
        <w:rPr>
          <w:rFonts w:ascii="黑体" w:eastAsia="黑体" w:hAnsi="黑体" w:cs="黑体" w:hint="eastAsia"/>
        </w:rPr>
        <w:lastRenderedPageBreak/>
        <w:t xml:space="preserve">附　录 </w:t>
      </w:r>
      <w:r>
        <w:rPr>
          <w:rFonts w:ascii="Calibri" w:eastAsia="黑体" w:hAnsi="黑体" w:cs="黑体"/>
        </w:rPr>
        <w:t>D</w:t>
      </w:r>
      <w:r>
        <w:rPr>
          <w:rFonts w:ascii="黑体" w:eastAsia="黑体" w:hAnsi="黑体" w:cs="黑体" w:hint="eastAsia"/>
        </w:rPr>
        <w:t>（资料性）</w:t>
      </w:r>
      <w:r>
        <w:rPr>
          <w:rFonts w:ascii="黑体" w:eastAsia="黑体" w:hAnsi="黑体" w:cs="黑体" w:hint="eastAsia"/>
        </w:rPr>
        <w:br/>
        <w:t>采样记录表</w:t>
      </w:r>
    </w:p>
    <w:p w:rsidR="00020B72" w:rsidRDefault="00101744" w:rsidP="001371E4">
      <w:pPr>
        <w:pStyle w:val="afff"/>
        <w:spacing w:beforeLines="50" w:before="156" w:afterLines="50" w:after="156"/>
        <w:jc w:val="left"/>
        <w:rPr>
          <w:rFonts w:ascii="Times New Roman"/>
          <w:szCs w:val="21"/>
        </w:rPr>
      </w:pPr>
      <w:r>
        <w:rPr>
          <w:rFonts w:ascii="Times New Roman" w:hint="eastAsia"/>
          <w:szCs w:val="21"/>
        </w:rPr>
        <w:t>采集记录的信息见表</w:t>
      </w:r>
      <w:r>
        <w:rPr>
          <w:rFonts w:ascii="Times New Roman" w:hint="eastAsia"/>
          <w:szCs w:val="21"/>
        </w:rPr>
        <w:t>D.1</w:t>
      </w:r>
      <w:r>
        <w:rPr>
          <w:rFonts w:ascii="Times New Roman" w:hint="eastAsia"/>
          <w:szCs w:val="21"/>
        </w:rPr>
        <w:t>。</w:t>
      </w:r>
    </w:p>
    <w:p w:rsidR="00020B72" w:rsidRDefault="00020B72" w:rsidP="001371E4">
      <w:pPr>
        <w:tabs>
          <w:tab w:val="center" w:pos="4201"/>
          <w:tab w:val="right" w:leader="dot" w:pos="9298"/>
        </w:tabs>
        <w:adjustRightInd w:val="0"/>
        <w:spacing w:beforeLines="50" w:before="156" w:afterLines="50" w:after="156"/>
        <w:jc w:val="center"/>
        <w:rPr>
          <w:szCs w:val="21"/>
        </w:rPr>
      </w:pPr>
      <w:r>
        <w:rPr>
          <w:szCs w:val="21"/>
        </w:rPr>
        <w:t>表</w:t>
      </w:r>
      <w:r>
        <w:rPr>
          <w:rFonts w:hint="eastAsia"/>
          <w:szCs w:val="21"/>
        </w:rPr>
        <w:t>D.1</w:t>
      </w:r>
      <w:r>
        <w:rPr>
          <w:szCs w:val="21"/>
        </w:rPr>
        <w:t>采样记录表</w:t>
      </w:r>
    </w:p>
    <w:p w:rsidR="00020B72" w:rsidRDefault="00020B72" w:rsidP="00020B72">
      <w:pPr>
        <w:spacing w:line="360" w:lineRule="auto"/>
        <w:ind w:right="26"/>
        <w:rPr>
          <w:sz w:val="18"/>
          <w:szCs w:val="18"/>
        </w:rPr>
      </w:pPr>
      <w:r>
        <w:rPr>
          <w:sz w:val="18"/>
          <w:szCs w:val="18"/>
        </w:rPr>
        <w:t>采样地：</w:t>
      </w:r>
      <w:r>
        <w:rPr>
          <w:sz w:val="18"/>
          <w:szCs w:val="18"/>
        </w:rPr>
        <w:t xml:space="preserve">__________________________             </w:t>
      </w:r>
      <w:r>
        <w:rPr>
          <w:sz w:val="18"/>
          <w:szCs w:val="18"/>
        </w:rPr>
        <w:t>养殖场</w:t>
      </w:r>
      <w:r>
        <w:rPr>
          <w:sz w:val="18"/>
          <w:szCs w:val="18"/>
        </w:rPr>
        <w:t>/</w:t>
      </w:r>
      <w:r>
        <w:rPr>
          <w:sz w:val="18"/>
          <w:szCs w:val="18"/>
        </w:rPr>
        <w:t>屠宰场名称：</w:t>
      </w:r>
      <w:r>
        <w:rPr>
          <w:sz w:val="18"/>
          <w:szCs w:val="18"/>
        </w:rPr>
        <w:t>________________________</w:t>
      </w:r>
    </w:p>
    <w:p w:rsidR="00020B72" w:rsidRDefault="00020B72" w:rsidP="00020B72">
      <w:pPr>
        <w:tabs>
          <w:tab w:val="left" w:pos="8280"/>
        </w:tabs>
        <w:spacing w:line="360" w:lineRule="auto"/>
        <w:ind w:right="26"/>
        <w:rPr>
          <w:sz w:val="18"/>
          <w:szCs w:val="18"/>
        </w:rPr>
      </w:pPr>
      <w:r>
        <w:rPr>
          <w:sz w:val="18"/>
          <w:szCs w:val="18"/>
        </w:rPr>
        <w:t>采样时间：</w:t>
      </w:r>
      <w:r>
        <w:rPr>
          <w:sz w:val="18"/>
          <w:szCs w:val="18"/>
        </w:rPr>
        <w:t xml:space="preserve">__________________________             </w:t>
      </w:r>
      <w:r>
        <w:rPr>
          <w:sz w:val="18"/>
          <w:szCs w:val="18"/>
        </w:rPr>
        <w:t>联系人姓名、电话：</w:t>
      </w:r>
      <w:r>
        <w:rPr>
          <w:sz w:val="18"/>
          <w:szCs w:val="18"/>
        </w:rPr>
        <w:t>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1321"/>
        <w:gridCol w:w="1261"/>
        <w:gridCol w:w="1271"/>
        <w:gridCol w:w="443"/>
        <w:gridCol w:w="1469"/>
        <w:gridCol w:w="1210"/>
        <w:gridCol w:w="1139"/>
      </w:tblGrid>
      <w:tr w:rsidR="00020B72" w:rsidTr="00781295">
        <w:tc>
          <w:tcPr>
            <w:tcW w:w="2500" w:type="pct"/>
            <w:gridSpan w:val="4"/>
          </w:tcPr>
          <w:p w:rsidR="00020B72" w:rsidRDefault="00020B72" w:rsidP="00781295">
            <w:pPr>
              <w:spacing w:line="360" w:lineRule="auto"/>
              <w:rPr>
                <w:bCs/>
                <w:sz w:val="18"/>
                <w:szCs w:val="18"/>
              </w:rPr>
            </w:pPr>
            <w:r>
              <w:rPr>
                <w:bCs/>
                <w:sz w:val="18"/>
                <w:szCs w:val="18"/>
              </w:rPr>
              <w:t>样品来源：</w:t>
            </w:r>
          </w:p>
        </w:tc>
        <w:tc>
          <w:tcPr>
            <w:tcW w:w="2500" w:type="pct"/>
            <w:gridSpan w:val="4"/>
          </w:tcPr>
          <w:p w:rsidR="00020B72" w:rsidRDefault="00020B72" w:rsidP="00781295">
            <w:pPr>
              <w:spacing w:line="360" w:lineRule="auto"/>
              <w:rPr>
                <w:bCs/>
                <w:sz w:val="18"/>
                <w:szCs w:val="18"/>
              </w:rPr>
            </w:pPr>
            <w:r>
              <w:rPr>
                <w:bCs/>
                <w:sz w:val="18"/>
                <w:szCs w:val="18"/>
              </w:rPr>
              <w:t>样品数量：</w:t>
            </w:r>
          </w:p>
        </w:tc>
      </w:tr>
      <w:tr w:rsidR="00020B72" w:rsidTr="00781295">
        <w:tc>
          <w:tcPr>
            <w:tcW w:w="2500" w:type="pct"/>
            <w:gridSpan w:val="4"/>
          </w:tcPr>
          <w:p w:rsidR="00020B72" w:rsidRDefault="00020B72" w:rsidP="00781295">
            <w:pPr>
              <w:spacing w:line="360" w:lineRule="auto"/>
              <w:rPr>
                <w:bCs/>
                <w:sz w:val="18"/>
                <w:szCs w:val="18"/>
              </w:rPr>
            </w:pPr>
            <w:r w:rsidRPr="00C82187">
              <w:rPr>
                <w:rFonts w:ascii="黑体" w:eastAsia="黑体" w:hAnsi="黑体" w:cs="黑体" w:hint="eastAsia"/>
                <w:szCs w:val="22"/>
              </w:rPr>
              <w:t xml:space="preserve">□ </w:t>
            </w:r>
            <w:r>
              <w:rPr>
                <w:bCs/>
                <w:sz w:val="18"/>
                <w:szCs w:val="18"/>
              </w:rPr>
              <w:t>猪</w:t>
            </w:r>
            <w:r>
              <w:rPr>
                <w:bCs/>
                <w:sz w:val="18"/>
                <w:szCs w:val="18"/>
              </w:rPr>
              <w:t xml:space="preserve">_______ </w:t>
            </w:r>
            <w:r>
              <w:rPr>
                <w:bCs/>
                <w:sz w:val="18"/>
                <w:szCs w:val="18"/>
              </w:rPr>
              <w:t>品系</w:t>
            </w:r>
            <w:r>
              <w:rPr>
                <w:bCs/>
                <w:sz w:val="18"/>
                <w:szCs w:val="18"/>
              </w:rPr>
              <w:t xml:space="preserve"> _______ </w:t>
            </w:r>
            <w:r>
              <w:rPr>
                <w:bCs/>
                <w:sz w:val="18"/>
                <w:szCs w:val="18"/>
              </w:rPr>
              <w:t>日龄</w:t>
            </w:r>
            <w:r>
              <w:rPr>
                <w:bCs/>
                <w:sz w:val="18"/>
                <w:szCs w:val="18"/>
              </w:rPr>
              <w:t xml:space="preserve"> ________</w:t>
            </w:r>
          </w:p>
          <w:p w:rsidR="00020B72" w:rsidRDefault="00020B72" w:rsidP="00781295">
            <w:pPr>
              <w:spacing w:line="360" w:lineRule="auto"/>
              <w:rPr>
                <w:bCs/>
                <w:sz w:val="18"/>
                <w:szCs w:val="18"/>
              </w:rPr>
            </w:pPr>
            <w:r w:rsidRPr="00C82187">
              <w:rPr>
                <w:rFonts w:ascii="黑体" w:eastAsia="黑体" w:hAnsi="黑体" w:cs="黑体" w:hint="eastAsia"/>
                <w:szCs w:val="22"/>
              </w:rPr>
              <w:t xml:space="preserve">□ </w:t>
            </w:r>
            <w:r>
              <w:rPr>
                <w:bCs/>
                <w:sz w:val="18"/>
                <w:szCs w:val="18"/>
              </w:rPr>
              <w:t>鸡</w:t>
            </w:r>
            <w:r>
              <w:rPr>
                <w:bCs/>
                <w:sz w:val="18"/>
                <w:szCs w:val="18"/>
              </w:rPr>
              <w:t xml:space="preserve">_______ </w:t>
            </w:r>
            <w:r>
              <w:rPr>
                <w:bCs/>
                <w:sz w:val="18"/>
                <w:szCs w:val="18"/>
              </w:rPr>
              <w:t>品系</w:t>
            </w:r>
            <w:r>
              <w:rPr>
                <w:bCs/>
                <w:sz w:val="18"/>
                <w:szCs w:val="18"/>
              </w:rPr>
              <w:t xml:space="preserve"> _______ </w:t>
            </w:r>
            <w:r>
              <w:rPr>
                <w:bCs/>
                <w:sz w:val="18"/>
                <w:szCs w:val="18"/>
              </w:rPr>
              <w:t>日龄</w:t>
            </w:r>
            <w:r>
              <w:rPr>
                <w:bCs/>
                <w:sz w:val="18"/>
                <w:szCs w:val="18"/>
              </w:rPr>
              <w:t xml:space="preserve"> ________</w:t>
            </w:r>
          </w:p>
          <w:p w:rsidR="00020B72" w:rsidRDefault="00020B72" w:rsidP="00781295">
            <w:pPr>
              <w:spacing w:line="360" w:lineRule="auto"/>
              <w:rPr>
                <w:bCs/>
                <w:sz w:val="18"/>
                <w:szCs w:val="18"/>
              </w:rPr>
            </w:pPr>
            <w:r w:rsidRPr="00C82187">
              <w:rPr>
                <w:rFonts w:ascii="黑体" w:eastAsia="黑体" w:hAnsi="黑体" w:cs="黑体" w:hint="eastAsia"/>
                <w:szCs w:val="22"/>
              </w:rPr>
              <w:t xml:space="preserve">□ </w:t>
            </w:r>
            <w:r>
              <w:rPr>
                <w:bCs/>
                <w:sz w:val="18"/>
                <w:szCs w:val="18"/>
              </w:rPr>
              <w:t>牛</w:t>
            </w:r>
            <w:r>
              <w:rPr>
                <w:bCs/>
                <w:sz w:val="18"/>
                <w:szCs w:val="18"/>
              </w:rPr>
              <w:t xml:space="preserve">_______ </w:t>
            </w:r>
            <w:r>
              <w:rPr>
                <w:bCs/>
                <w:sz w:val="18"/>
                <w:szCs w:val="18"/>
              </w:rPr>
              <w:t>品系</w:t>
            </w:r>
            <w:r>
              <w:rPr>
                <w:bCs/>
                <w:sz w:val="18"/>
                <w:szCs w:val="18"/>
              </w:rPr>
              <w:t xml:space="preserve"> _______ </w:t>
            </w:r>
            <w:r>
              <w:rPr>
                <w:bCs/>
                <w:sz w:val="18"/>
                <w:szCs w:val="18"/>
              </w:rPr>
              <w:t>日龄</w:t>
            </w:r>
            <w:r>
              <w:rPr>
                <w:bCs/>
                <w:sz w:val="18"/>
                <w:szCs w:val="18"/>
              </w:rPr>
              <w:t xml:space="preserve"> ________</w:t>
            </w:r>
          </w:p>
          <w:p w:rsidR="00020B72" w:rsidRDefault="00020B72" w:rsidP="00781295">
            <w:pPr>
              <w:spacing w:line="360" w:lineRule="auto"/>
              <w:rPr>
                <w:bCs/>
                <w:sz w:val="18"/>
                <w:szCs w:val="18"/>
              </w:rPr>
            </w:pPr>
            <w:r>
              <w:rPr>
                <w:bCs/>
                <w:sz w:val="18"/>
                <w:szCs w:val="18"/>
              </w:rPr>
              <w:t>其他</w:t>
            </w:r>
            <w:r>
              <w:rPr>
                <w:bCs/>
                <w:sz w:val="18"/>
                <w:szCs w:val="18"/>
              </w:rPr>
              <w:t xml:space="preserve"> _______ </w:t>
            </w:r>
            <w:r>
              <w:rPr>
                <w:bCs/>
                <w:sz w:val="18"/>
                <w:szCs w:val="18"/>
              </w:rPr>
              <w:t>品系</w:t>
            </w:r>
            <w:r>
              <w:rPr>
                <w:bCs/>
                <w:sz w:val="18"/>
                <w:szCs w:val="18"/>
              </w:rPr>
              <w:t xml:space="preserve"> _______ </w:t>
            </w:r>
            <w:r>
              <w:rPr>
                <w:bCs/>
                <w:sz w:val="18"/>
                <w:szCs w:val="18"/>
              </w:rPr>
              <w:t>日龄</w:t>
            </w:r>
            <w:r>
              <w:rPr>
                <w:bCs/>
                <w:sz w:val="18"/>
                <w:szCs w:val="18"/>
              </w:rPr>
              <w:t xml:space="preserve"> ________</w:t>
            </w:r>
          </w:p>
        </w:tc>
        <w:tc>
          <w:tcPr>
            <w:tcW w:w="2500" w:type="pct"/>
            <w:gridSpan w:val="4"/>
          </w:tcPr>
          <w:p w:rsidR="00020B72" w:rsidRDefault="00020B72" w:rsidP="00781295">
            <w:pPr>
              <w:spacing w:line="360" w:lineRule="auto"/>
              <w:rPr>
                <w:bCs/>
                <w:sz w:val="18"/>
                <w:szCs w:val="18"/>
              </w:rPr>
            </w:pPr>
            <w:r w:rsidRPr="00C82187">
              <w:rPr>
                <w:rFonts w:ascii="黑体" w:eastAsia="黑体" w:hAnsi="黑体" w:cs="黑体" w:hint="eastAsia"/>
                <w:szCs w:val="22"/>
              </w:rPr>
              <w:t xml:space="preserve">□ </w:t>
            </w:r>
            <w:r>
              <w:rPr>
                <w:sz w:val="18"/>
                <w:szCs w:val="18"/>
              </w:rPr>
              <w:t>直肠</w:t>
            </w:r>
            <w:r>
              <w:rPr>
                <w:sz w:val="18"/>
                <w:szCs w:val="18"/>
              </w:rPr>
              <w:t>/</w:t>
            </w:r>
            <w:r>
              <w:rPr>
                <w:sz w:val="18"/>
                <w:szCs w:val="18"/>
              </w:rPr>
              <w:t>泄殖腔拭子</w:t>
            </w:r>
            <w:r w:rsidRPr="00C82187">
              <w:rPr>
                <w:rFonts w:ascii="黑体" w:eastAsia="黑体" w:hAnsi="黑体" w:cs="黑体" w:hint="eastAsia"/>
                <w:szCs w:val="22"/>
              </w:rPr>
              <w:t>□</w:t>
            </w:r>
            <w:r>
              <w:rPr>
                <w:sz w:val="18"/>
                <w:szCs w:val="18"/>
              </w:rPr>
              <w:t>粪便</w:t>
            </w:r>
            <w:r w:rsidRPr="00C82187">
              <w:rPr>
                <w:rFonts w:ascii="黑体" w:eastAsia="黑体" w:hAnsi="黑体" w:cs="黑体" w:hint="eastAsia"/>
                <w:szCs w:val="22"/>
              </w:rPr>
              <w:t>□</w:t>
            </w:r>
            <w:r>
              <w:rPr>
                <w:sz w:val="18"/>
                <w:szCs w:val="18"/>
              </w:rPr>
              <w:t>肠道内容物</w:t>
            </w:r>
          </w:p>
          <w:p w:rsidR="00020B72" w:rsidRDefault="00020B72" w:rsidP="00781295">
            <w:pPr>
              <w:spacing w:line="360" w:lineRule="auto"/>
              <w:rPr>
                <w:bCs/>
                <w:sz w:val="18"/>
                <w:szCs w:val="18"/>
              </w:rPr>
            </w:pPr>
            <w:r w:rsidRPr="00C82187">
              <w:rPr>
                <w:rFonts w:ascii="黑体" w:eastAsia="黑体" w:hAnsi="黑体" w:cs="黑体" w:hint="eastAsia"/>
                <w:szCs w:val="22"/>
              </w:rPr>
              <w:t xml:space="preserve">□ </w:t>
            </w:r>
            <w:r>
              <w:rPr>
                <w:bCs/>
                <w:sz w:val="18"/>
                <w:szCs w:val="18"/>
              </w:rPr>
              <w:t>生鲜乳</w:t>
            </w:r>
            <w:r w:rsidRPr="00C82187">
              <w:rPr>
                <w:rFonts w:ascii="黑体" w:eastAsia="黑体" w:hAnsi="黑体" w:cs="黑体" w:hint="eastAsia"/>
                <w:szCs w:val="22"/>
              </w:rPr>
              <w:t>□</w:t>
            </w:r>
            <w:r>
              <w:rPr>
                <w:bCs/>
                <w:sz w:val="18"/>
                <w:szCs w:val="18"/>
              </w:rPr>
              <w:t>咽</w:t>
            </w:r>
            <w:r>
              <w:rPr>
                <w:bCs/>
                <w:sz w:val="18"/>
                <w:szCs w:val="18"/>
              </w:rPr>
              <w:t>/</w:t>
            </w:r>
            <w:r>
              <w:rPr>
                <w:bCs/>
                <w:sz w:val="18"/>
                <w:szCs w:val="18"/>
              </w:rPr>
              <w:t>喉拭子</w:t>
            </w:r>
          </w:p>
          <w:p w:rsidR="00020B72" w:rsidRDefault="00020B72" w:rsidP="00781295">
            <w:pPr>
              <w:spacing w:line="360" w:lineRule="auto"/>
              <w:rPr>
                <w:bCs/>
                <w:sz w:val="18"/>
                <w:szCs w:val="18"/>
              </w:rPr>
            </w:pPr>
            <w:r>
              <w:rPr>
                <w:bCs/>
                <w:sz w:val="18"/>
                <w:szCs w:val="18"/>
              </w:rPr>
              <w:t>其他</w:t>
            </w:r>
            <w:r>
              <w:rPr>
                <w:bCs/>
                <w:sz w:val="18"/>
                <w:szCs w:val="18"/>
              </w:rPr>
              <w:t xml:space="preserve">____________    </w:t>
            </w:r>
          </w:p>
        </w:tc>
      </w:tr>
      <w:tr w:rsidR="00020B72" w:rsidTr="00781295">
        <w:trPr>
          <w:trHeight w:val="224"/>
        </w:trPr>
        <w:tc>
          <w:tcPr>
            <w:tcW w:w="5000" w:type="pct"/>
            <w:gridSpan w:val="8"/>
          </w:tcPr>
          <w:p w:rsidR="00020B72" w:rsidRDefault="00020B72" w:rsidP="00781295">
            <w:pPr>
              <w:spacing w:line="360" w:lineRule="auto"/>
              <w:rPr>
                <w:bCs/>
                <w:sz w:val="18"/>
                <w:szCs w:val="18"/>
              </w:rPr>
            </w:pPr>
            <w:r>
              <w:rPr>
                <w:bCs/>
                <w:sz w:val="18"/>
                <w:szCs w:val="18"/>
              </w:rPr>
              <w:t>采样动物健康状况：</w:t>
            </w:r>
            <w:r>
              <w:rPr>
                <w:bCs/>
                <w:sz w:val="18"/>
                <w:szCs w:val="18"/>
              </w:rPr>
              <w:t xml:space="preserve">□ </w:t>
            </w:r>
            <w:r>
              <w:rPr>
                <w:bCs/>
                <w:sz w:val="18"/>
                <w:szCs w:val="18"/>
              </w:rPr>
              <w:t>健康</w:t>
            </w:r>
            <w:r>
              <w:rPr>
                <w:bCs/>
                <w:sz w:val="18"/>
                <w:szCs w:val="18"/>
              </w:rPr>
              <w:sym w:font="Times New Roman" w:char="0000"/>
            </w:r>
            <w:r>
              <w:rPr>
                <w:bCs/>
                <w:sz w:val="18"/>
                <w:szCs w:val="18"/>
              </w:rPr>
              <w:t xml:space="preserve">□ </w:t>
            </w:r>
            <w:r>
              <w:rPr>
                <w:bCs/>
                <w:sz w:val="18"/>
                <w:szCs w:val="18"/>
              </w:rPr>
              <w:t>发病</w:t>
            </w:r>
            <w:r w:rsidR="002E196D">
              <w:rPr>
                <w:rFonts w:hint="eastAsia"/>
                <w:bCs/>
                <w:sz w:val="18"/>
                <w:szCs w:val="18"/>
              </w:rPr>
              <w:t xml:space="preserve">    </w:t>
            </w:r>
            <w:r>
              <w:rPr>
                <w:bCs/>
                <w:sz w:val="18"/>
                <w:szCs w:val="18"/>
              </w:rPr>
              <w:t>养殖量</w:t>
            </w:r>
            <w:r>
              <w:rPr>
                <w:bCs/>
                <w:sz w:val="18"/>
                <w:szCs w:val="18"/>
              </w:rPr>
              <w:t xml:space="preserve"> / </w:t>
            </w:r>
            <w:r>
              <w:rPr>
                <w:bCs/>
                <w:sz w:val="18"/>
                <w:szCs w:val="18"/>
              </w:rPr>
              <w:t>屠宰量：</w:t>
            </w:r>
          </w:p>
        </w:tc>
      </w:tr>
      <w:tr w:rsidR="00020B72" w:rsidTr="00781295">
        <w:trPr>
          <w:trHeight w:val="1148"/>
        </w:trPr>
        <w:tc>
          <w:tcPr>
            <w:tcW w:w="5000" w:type="pct"/>
            <w:gridSpan w:val="8"/>
          </w:tcPr>
          <w:p w:rsidR="00020B72" w:rsidRDefault="00020B72" w:rsidP="00781295">
            <w:pPr>
              <w:rPr>
                <w:bCs/>
                <w:sz w:val="18"/>
                <w:szCs w:val="18"/>
              </w:rPr>
            </w:pPr>
            <w:r>
              <w:rPr>
                <w:bCs/>
                <w:sz w:val="18"/>
                <w:szCs w:val="18"/>
              </w:rPr>
              <w:t>发病情况：</w:t>
            </w:r>
            <w:r>
              <w:rPr>
                <w:bCs/>
                <w:sz w:val="18"/>
                <w:szCs w:val="18"/>
              </w:rPr>
              <w:t xml:space="preserve">□ </w:t>
            </w:r>
            <w:r>
              <w:rPr>
                <w:bCs/>
                <w:sz w:val="18"/>
                <w:szCs w:val="18"/>
              </w:rPr>
              <w:t>无</w:t>
            </w:r>
          </w:p>
          <w:p w:rsidR="00020B72" w:rsidRDefault="00020B72" w:rsidP="00781295">
            <w:pPr>
              <w:rPr>
                <w:bCs/>
                <w:sz w:val="18"/>
                <w:szCs w:val="18"/>
              </w:rPr>
            </w:pPr>
            <w:r>
              <w:rPr>
                <w:bCs/>
                <w:sz w:val="18"/>
                <w:szCs w:val="18"/>
              </w:rPr>
              <w:t>首发病例出现日期：</w:t>
            </w:r>
            <w:r>
              <w:rPr>
                <w:bCs/>
                <w:sz w:val="18"/>
                <w:szCs w:val="18"/>
              </w:rPr>
              <w:t>_____________________________</w:t>
            </w:r>
            <w:r>
              <w:rPr>
                <w:bCs/>
                <w:sz w:val="18"/>
                <w:szCs w:val="18"/>
              </w:rPr>
              <w:t>继发病例出现日期：</w:t>
            </w:r>
            <w:r>
              <w:rPr>
                <w:bCs/>
                <w:sz w:val="18"/>
                <w:szCs w:val="18"/>
              </w:rPr>
              <w:t xml:space="preserve">_____________________________                </w:t>
            </w:r>
          </w:p>
          <w:p w:rsidR="00020B72" w:rsidRDefault="00020B72" w:rsidP="00781295">
            <w:pPr>
              <w:rPr>
                <w:bCs/>
                <w:sz w:val="18"/>
                <w:szCs w:val="18"/>
              </w:rPr>
            </w:pPr>
            <w:r>
              <w:rPr>
                <w:bCs/>
                <w:sz w:val="18"/>
                <w:szCs w:val="18"/>
              </w:rPr>
              <w:t>发病动物数：</w:t>
            </w:r>
            <w:r>
              <w:rPr>
                <w:bCs/>
                <w:sz w:val="18"/>
                <w:szCs w:val="18"/>
              </w:rPr>
              <w:t xml:space="preserve">________ </w:t>
            </w:r>
            <w:r>
              <w:rPr>
                <w:bCs/>
                <w:sz w:val="18"/>
                <w:szCs w:val="18"/>
              </w:rPr>
              <w:t>日龄：</w:t>
            </w:r>
            <w:r>
              <w:rPr>
                <w:bCs/>
                <w:sz w:val="18"/>
                <w:szCs w:val="18"/>
              </w:rPr>
              <w:t xml:space="preserve">________              </w:t>
            </w:r>
            <w:r>
              <w:rPr>
                <w:bCs/>
                <w:sz w:val="18"/>
                <w:szCs w:val="18"/>
              </w:rPr>
              <w:t>死亡动物数：</w:t>
            </w:r>
            <w:r>
              <w:rPr>
                <w:bCs/>
                <w:sz w:val="18"/>
                <w:szCs w:val="18"/>
              </w:rPr>
              <w:t xml:space="preserve">________ </w:t>
            </w:r>
            <w:r>
              <w:rPr>
                <w:bCs/>
                <w:sz w:val="18"/>
                <w:szCs w:val="18"/>
              </w:rPr>
              <w:t>日龄：</w:t>
            </w:r>
            <w:r>
              <w:rPr>
                <w:bCs/>
                <w:sz w:val="18"/>
                <w:szCs w:val="18"/>
              </w:rPr>
              <w:t>________</w:t>
            </w:r>
          </w:p>
          <w:p w:rsidR="00020B72" w:rsidRDefault="00020B72" w:rsidP="00781295">
            <w:pPr>
              <w:rPr>
                <w:bCs/>
                <w:sz w:val="18"/>
                <w:szCs w:val="18"/>
              </w:rPr>
            </w:pPr>
            <w:r>
              <w:rPr>
                <w:bCs/>
                <w:sz w:val="18"/>
                <w:szCs w:val="18"/>
              </w:rPr>
              <w:t>发病动物的临床症状：</w:t>
            </w:r>
            <w:r>
              <w:rPr>
                <w:bCs/>
                <w:sz w:val="18"/>
                <w:szCs w:val="18"/>
              </w:rPr>
              <w:t>____________________________________________________________________________</w:t>
            </w:r>
          </w:p>
          <w:p w:rsidR="00020B72" w:rsidRDefault="00020B72" w:rsidP="00781295">
            <w:pPr>
              <w:rPr>
                <w:bCs/>
                <w:sz w:val="18"/>
                <w:szCs w:val="18"/>
              </w:rPr>
            </w:pPr>
            <w:r>
              <w:rPr>
                <w:bCs/>
                <w:sz w:val="18"/>
                <w:szCs w:val="18"/>
              </w:rPr>
              <w:t xml:space="preserve">________________________________________________________________________________________________                                                                        </w:t>
            </w:r>
          </w:p>
          <w:p w:rsidR="00020B72" w:rsidRDefault="00020B72" w:rsidP="00781295">
            <w:pPr>
              <w:rPr>
                <w:bCs/>
                <w:sz w:val="18"/>
                <w:szCs w:val="18"/>
              </w:rPr>
            </w:pPr>
            <w:r>
              <w:rPr>
                <w:bCs/>
                <w:sz w:val="18"/>
                <w:szCs w:val="18"/>
              </w:rPr>
              <w:t>持续时间：</w:t>
            </w:r>
            <w:r>
              <w:rPr>
                <w:bCs/>
                <w:sz w:val="18"/>
                <w:szCs w:val="18"/>
              </w:rPr>
              <w:t xml:space="preserve">________________                       </w:t>
            </w:r>
          </w:p>
        </w:tc>
      </w:tr>
      <w:tr w:rsidR="00020B72" w:rsidTr="00781295">
        <w:tc>
          <w:tcPr>
            <w:tcW w:w="2500" w:type="pct"/>
            <w:gridSpan w:val="4"/>
          </w:tcPr>
          <w:p w:rsidR="00020B72" w:rsidRDefault="00020B72" w:rsidP="00781295">
            <w:pPr>
              <w:spacing w:line="360" w:lineRule="auto"/>
              <w:rPr>
                <w:bCs/>
                <w:sz w:val="18"/>
                <w:szCs w:val="18"/>
              </w:rPr>
            </w:pPr>
            <w:r>
              <w:rPr>
                <w:bCs/>
                <w:sz w:val="18"/>
                <w:szCs w:val="18"/>
              </w:rPr>
              <w:t>预防用抗菌药种类与使用方式</w:t>
            </w:r>
          </w:p>
        </w:tc>
        <w:tc>
          <w:tcPr>
            <w:tcW w:w="2500" w:type="pct"/>
            <w:gridSpan w:val="4"/>
          </w:tcPr>
          <w:p w:rsidR="00020B72" w:rsidRDefault="00020B72" w:rsidP="00781295">
            <w:pPr>
              <w:spacing w:line="360" w:lineRule="auto"/>
              <w:rPr>
                <w:bCs/>
                <w:sz w:val="18"/>
                <w:szCs w:val="18"/>
              </w:rPr>
            </w:pPr>
            <w:r>
              <w:rPr>
                <w:bCs/>
                <w:sz w:val="18"/>
                <w:szCs w:val="18"/>
              </w:rPr>
              <w:t>治疗用抗菌药种类与使用方式</w:t>
            </w:r>
          </w:p>
        </w:tc>
      </w:tr>
      <w:tr w:rsidR="00020B72" w:rsidTr="00781295">
        <w:trPr>
          <w:trHeight w:val="468"/>
        </w:trPr>
        <w:tc>
          <w:tcPr>
            <w:tcW w:w="1014" w:type="pct"/>
            <w:gridSpan w:val="2"/>
          </w:tcPr>
          <w:p w:rsidR="00020B72" w:rsidRDefault="00020B72" w:rsidP="00781295">
            <w:pPr>
              <w:spacing w:line="360" w:lineRule="auto"/>
              <w:rPr>
                <w:bCs/>
                <w:sz w:val="18"/>
                <w:szCs w:val="18"/>
              </w:rPr>
            </w:pPr>
            <w:r>
              <w:rPr>
                <w:bCs/>
                <w:sz w:val="18"/>
                <w:szCs w:val="18"/>
              </w:rPr>
              <w:t>药物名称</w:t>
            </w:r>
          </w:p>
        </w:tc>
        <w:tc>
          <w:tcPr>
            <w:tcW w:w="1486" w:type="pct"/>
            <w:gridSpan w:val="2"/>
          </w:tcPr>
          <w:p w:rsidR="00020B72" w:rsidRDefault="00020B72" w:rsidP="00781295">
            <w:pPr>
              <w:spacing w:line="360" w:lineRule="auto"/>
              <w:rPr>
                <w:bCs/>
                <w:sz w:val="18"/>
                <w:szCs w:val="18"/>
              </w:rPr>
            </w:pPr>
          </w:p>
        </w:tc>
        <w:tc>
          <w:tcPr>
            <w:tcW w:w="1122" w:type="pct"/>
            <w:gridSpan w:val="2"/>
          </w:tcPr>
          <w:p w:rsidR="00020B72" w:rsidRDefault="00020B72" w:rsidP="00781295">
            <w:pPr>
              <w:spacing w:line="360" w:lineRule="auto"/>
              <w:rPr>
                <w:bCs/>
                <w:sz w:val="18"/>
                <w:szCs w:val="18"/>
              </w:rPr>
            </w:pPr>
            <w:r>
              <w:rPr>
                <w:bCs/>
                <w:sz w:val="18"/>
                <w:szCs w:val="18"/>
              </w:rPr>
              <w:t>药物名称</w:t>
            </w:r>
          </w:p>
        </w:tc>
        <w:tc>
          <w:tcPr>
            <w:tcW w:w="1378" w:type="pct"/>
            <w:gridSpan w:val="2"/>
          </w:tcPr>
          <w:p w:rsidR="00020B72" w:rsidRDefault="00020B72" w:rsidP="00781295">
            <w:pPr>
              <w:spacing w:line="360" w:lineRule="auto"/>
              <w:rPr>
                <w:bCs/>
                <w:sz w:val="18"/>
                <w:szCs w:val="18"/>
              </w:rPr>
            </w:pPr>
          </w:p>
        </w:tc>
      </w:tr>
      <w:tr w:rsidR="00020B72" w:rsidTr="00781295">
        <w:trPr>
          <w:trHeight w:val="473"/>
        </w:trPr>
        <w:tc>
          <w:tcPr>
            <w:tcW w:w="1014" w:type="pct"/>
            <w:gridSpan w:val="2"/>
          </w:tcPr>
          <w:p w:rsidR="00020B72" w:rsidRDefault="00020B72" w:rsidP="00781295">
            <w:pPr>
              <w:spacing w:line="360" w:lineRule="auto"/>
              <w:rPr>
                <w:bCs/>
                <w:sz w:val="18"/>
                <w:szCs w:val="18"/>
              </w:rPr>
            </w:pPr>
            <w:r>
              <w:rPr>
                <w:bCs/>
                <w:sz w:val="18"/>
                <w:szCs w:val="18"/>
              </w:rPr>
              <w:t>使用方式</w:t>
            </w:r>
          </w:p>
        </w:tc>
        <w:tc>
          <w:tcPr>
            <w:tcW w:w="740" w:type="pct"/>
          </w:tcPr>
          <w:p w:rsidR="00020B72" w:rsidRDefault="00020B72" w:rsidP="00781295">
            <w:pPr>
              <w:spacing w:line="360" w:lineRule="auto"/>
              <w:rPr>
                <w:bCs/>
                <w:sz w:val="18"/>
                <w:szCs w:val="18"/>
              </w:rPr>
            </w:pPr>
          </w:p>
        </w:tc>
        <w:tc>
          <w:tcPr>
            <w:tcW w:w="746" w:type="pct"/>
          </w:tcPr>
          <w:p w:rsidR="00020B72" w:rsidRDefault="00020B72" w:rsidP="00781295">
            <w:pPr>
              <w:spacing w:line="360" w:lineRule="auto"/>
              <w:rPr>
                <w:bCs/>
                <w:sz w:val="18"/>
                <w:szCs w:val="18"/>
              </w:rPr>
            </w:pPr>
          </w:p>
        </w:tc>
        <w:tc>
          <w:tcPr>
            <w:tcW w:w="1122" w:type="pct"/>
            <w:gridSpan w:val="2"/>
          </w:tcPr>
          <w:p w:rsidR="00020B72" w:rsidRDefault="00020B72" w:rsidP="00781295">
            <w:pPr>
              <w:spacing w:line="360" w:lineRule="auto"/>
              <w:rPr>
                <w:bCs/>
                <w:sz w:val="18"/>
                <w:szCs w:val="18"/>
              </w:rPr>
            </w:pPr>
            <w:r>
              <w:rPr>
                <w:bCs/>
                <w:sz w:val="18"/>
                <w:szCs w:val="18"/>
              </w:rPr>
              <w:t>使用方式</w:t>
            </w:r>
          </w:p>
        </w:tc>
        <w:tc>
          <w:tcPr>
            <w:tcW w:w="710" w:type="pct"/>
          </w:tcPr>
          <w:p w:rsidR="00020B72" w:rsidRDefault="00020B72" w:rsidP="00781295">
            <w:pPr>
              <w:spacing w:line="360" w:lineRule="auto"/>
              <w:rPr>
                <w:bCs/>
                <w:sz w:val="18"/>
                <w:szCs w:val="18"/>
              </w:rPr>
            </w:pPr>
          </w:p>
        </w:tc>
        <w:tc>
          <w:tcPr>
            <w:tcW w:w="668" w:type="pct"/>
          </w:tcPr>
          <w:p w:rsidR="00020B72" w:rsidRDefault="00020B72" w:rsidP="00781295">
            <w:pPr>
              <w:spacing w:line="360" w:lineRule="auto"/>
              <w:rPr>
                <w:bCs/>
                <w:sz w:val="18"/>
                <w:szCs w:val="18"/>
              </w:rPr>
            </w:pPr>
          </w:p>
        </w:tc>
      </w:tr>
      <w:tr w:rsidR="00020B72" w:rsidTr="00781295">
        <w:trPr>
          <w:trHeight w:val="468"/>
        </w:trPr>
        <w:tc>
          <w:tcPr>
            <w:tcW w:w="239" w:type="pct"/>
            <w:vMerge w:val="restart"/>
            <w:vAlign w:val="center"/>
          </w:tcPr>
          <w:p w:rsidR="00020B72" w:rsidRDefault="00020B72" w:rsidP="00781295">
            <w:pPr>
              <w:spacing w:line="360" w:lineRule="auto"/>
              <w:jc w:val="center"/>
              <w:rPr>
                <w:bCs/>
                <w:sz w:val="18"/>
                <w:szCs w:val="18"/>
              </w:rPr>
            </w:pPr>
            <w:r>
              <w:rPr>
                <w:bCs/>
                <w:sz w:val="18"/>
                <w:szCs w:val="18"/>
              </w:rPr>
              <w:t>剂量</w:t>
            </w:r>
          </w:p>
          <w:p w:rsidR="00020B72" w:rsidRDefault="00020B72" w:rsidP="00781295">
            <w:pPr>
              <w:spacing w:line="360" w:lineRule="auto"/>
              <w:jc w:val="center"/>
              <w:rPr>
                <w:bCs/>
                <w:sz w:val="18"/>
                <w:szCs w:val="18"/>
              </w:rPr>
            </w:pPr>
          </w:p>
        </w:tc>
        <w:tc>
          <w:tcPr>
            <w:tcW w:w="775" w:type="pct"/>
          </w:tcPr>
          <w:p w:rsidR="00020B72" w:rsidRDefault="00020B72" w:rsidP="00781295">
            <w:pPr>
              <w:spacing w:line="360" w:lineRule="auto"/>
              <w:rPr>
                <w:bCs/>
                <w:sz w:val="18"/>
                <w:szCs w:val="18"/>
              </w:rPr>
            </w:pPr>
            <w:r>
              <w:rPr>
                <w:bCs/>
                <w:sz w:val="18"/>
                <w:szCs w:val="18"/>
              </w:rPr>
              <w:t>单个动物剂量</w:t>
            </w:r>
          </w:p>
        </w:tc>
        <w:tc>
          <w:tcPr>
            <w:tcW w:w="740" w:type="pct"/>
          </w:tcPr>
          <w:p w:rsidR="00020B72" w:rsidRDefault="00020B72" w:rsidP="00781295">
            <w:pPr>
              <w:spacing w:line="360" w:lineRule="auto"/>
              <w:rPr>
                <w:bCs/>
                <w:sz w:val="18"/>
                <w:szCs w:val="18"/>
              </w:rPr>
            </w:pPr>
          </w:p>
        </w:tc>
        <w:tc>
          <w:tcPr>
            <w:tcW w:w="746" w:type="pct"/>
          </w:tcPr>
          <w:p w:rsidR="00020B72" w:rsidRDefault="00020B72" w:rsidP="00781295">
            <w:pPr>
              <w:spacing w:line="360" w:lineRule="auto"/>
              <w:rPr>
                <w:bCs/>
                <w:sz w:val="18"/>
                <w:szCs w:val="18"/>
              </w:rPr>
            </w:pPr>
          </w:p>
        </w:tc>
        <w:tc>
          <w:tcPr>
            <w:tcW w:w="260" w:type="pct"/>
            <w:vMerge w:val="restart"/>
            <w:vAlign w:val="center"/>
          </w:tcPr>
          <w:p w:rsidR="00020B72" w:rsidRDefault="00020B72" w:rsidP="00781295">
            <w:pPr>
              <w:spacing w:line="360" w:lineRule="auto"/>
              <w:jc w:val="center"/>
              <w:rPr>
                <w:bCs/>
                <w:sz w:val="18"/>
                <w:szCs w:val="18"/>
              </w:rPr>
            </w:pPr>
            <w:r>
              <w:rPr>
                <w:bCs/>
                <w:sz w:val="18"/>
                <w:szCs w:val="18"/>
              </w:rPr>
              <w:t>剂量</w:t>
            </w:r>
          </w:p>
          <w:p w:rsidR="00020B72" w:rsidRDefault="00020B72" w:rsidP="00781295">
            <w:pPr>
              <w:spacing w:line="360" w:lineRule="auto"/>
              <w:jc w:val="center"/>
              <w:rPr>
                <w:bCs/>
                <w:sz w:val="18"/>
                <w:szCs w:val="18"/>
              </w:rPr>
            </w:pPr>
          </w:p>
        </w:tc>
        <w:tc>
          <w:tcPr>
            <w:tcW w:w="862" w:type="pct"/>
          </w:tcPr>
          <w:p w:rsidR="00020B72" w:rsidRDefault="00020B72" w:rsidP="00781295">
            <w:pPr>
              <w:spacing w:line="360" w:lineRule="auto"/>
              <w:rPr>
                <w:bCs/>
                <w:sz w:val="18"/>
                <w:szCs w:val="18"/>
              </w:rPr>
            </w:pPr>
            <w:r>
              <w:rPr>
                <w:bCs/>
                <w:sz w:val="18"/>
                <w:szCs w:val="18"/>
              </w:rPr>
              <w:t>单个动物剂量</w:t>
            </w:r>
          </w:p>
        </w:tc>
        <w:tc>
          <w:tcPr>
            <w:tcW w:w="710" w:type="pct"/>
            <w:vAlign w:val="center"/>
          </w:tcPr>
          <w:p w:rsidR="00020B72" w:rsidRDefault="00020B72" w:rsidP="00781295">
            <w:pPr>
              <w:spacing w:line="360" w:lineRule="auto"/>
              <w:rPr>
                <w:bCs/>
                <w:sz w:val="18"/>
                <w:szCs w:val="18"/>
              </w:rPr>
            </w:pPr>
          </w:p>
        </w:tc>
        <w:tc>
          <w:tcPr>
            <w:tcW w:w="668" w:type="pct"/>
            <w:vAlign w:val="center"/>
          </w:tcPr>
          <w:p w:rsidR="00020B72" w:rsidRDefault="00020B72" w:rsidP="00781295">
            <w:pPr>
              <w:spacing w:line="360" w:lineRule="auto"/>
              <w:rPr>
                <w:bCs/>
                <w:sz w:val="18"/>
                <w:szCs w:val="18"/>
              </w:rPr>
            </w:pPr>
          </w:p>
        </w:tc>
      </w:tr>
      <w:tr w:rsidR="00020B72" w:rsidTr="00781295">
        <w:trPr>
          <w:trHeight w:val="468"/>
        </w:trPr>
        <w:tc>
          <w:tcPr>
            <w:tcW w:w="239" w:type="pct"/>
            <w:vMerge/>
          </w:tcPr>
          <w:p w:rsidR="00020B72" w:rsidRPr="00C82187" w:rsidRDefault="00020B72" w:rsidP="00781295">
            <w:pPr>
              <w:spacing w:line="360" w:lineRule="auto"/>
              <w:rPr>
                <w:bCs/>
                <w:sz w:val="18"/>
                <w:szCs w:val="18"/>
              </w:rPr>
            </w:pPr>
          </w:p>
        </w:tc>
        <w:tc>
          <w:tcPr>
            <w:tcW w:w="775" w:type="pct"/>
          </w:tcPr>
          <w:p w:rsidR="00020B72" w:rsidRPr="00C82187" w:rsidRDefault="00020B72" w:rsidP="00781295">
            <w:pPr>
              <w:spacing w:line="360" w:lineRule="auto"/>
              <w:rPr>
                <w:bCs/>
                <w:sz w:val="18"/>
                <w:szCs w:val="18"/>
              </w:rPr>
            </w:pPr>
            <w:r w:rsidRPr="00C82187">
              <w:rPr>
                <w:rFonts w:hint="eastAsia"/>
                <w:bCs/>
                <w:sz w:val="18"/>
                <w:szCs w:val="18"/>
              </w:rPr>
              <w:t>饮水添加剂量</w:t>
            </w:r>
          </w:p>
        </w:tc>
        <w:tc>
          <w:tcPr>
            <w:tcW w:w="740" w:type="pct"/>
          </w:tcPr>
          <w:p w:rsidR="00020B72" w:rsidRPr="00C82187" w:rsidRDefault="00020B72" w:rsidP="00781295">
            <w:pPr>
              <w:keepNext/>
              <w:keepLines/>
              <w:spacing w:before="260" w:after="260" w:line="360" w:lineRule="auto"/>
              <w:rPr>
                <w:bCs/>
                <w:sz w:val="18"/>
                <w:szCs w:val="18"/>
              </w:rPr>
            </w:pPr>
          </w:p>
        </w:tc>
        <w:tc>
          <w:tcPr>
            <w:tcW w:w="746" w:type="pct"/>
          </w:tcPr>
          <w:p w:rsidR="00020B72" w:rsidRPr="00C82187" w:rsidRDefault="00020B72" w:rsidP="00781295">
            <w:pPr>
              <w:keepNext/>
              <w:keepLines/>
              <w:spacing w:before="260" w:after="260" w:line="360" w:lineRule="auto"/>
              <w:rPr>
                <w:bCs/>
                <w:sz w:val="18"/>
                <w:szCs w:val="18"/>
              </w:rPr>
            </w:pPr>
          </w:p>
        </w:tc>
        <w:tc>
          <w:tcPr>
            <w:tcW w:w="260" w:type="pct"/>
            <w:vMerge/>
          </w:tcPr>
          <w:p w:rsidR="00020B72" w:rsidRPr="00C82187" w:rsidRDefault="00020B72" w:rsidP="00781295">
            <w:pPr>
              <w:keepNext/>
              <w:keepLines/>
              <w:spacing w:before="260" w:after="260" w:line="360" w:lineRule="auto"/>
              <w:rPr>
                <w:bCs/>
                <w:sz w:val="18"/>
                <w:szCs w:val="18"/>
              </w:rPr>
            </w:pPr>
          </w:p>
        </w:tc>
        <w:tc>
          <w:tcPr>
            <w:tcW w:w="862" w:type="pct"/>
          </w:tcPr>
          <w:p w:rsidR="00020B72" w:rsidRPr="00C82187" w:rsidRDefault="00020B72" w:rsidP="00781295">
            <w:pPr>
              <w:spacing w:line="360" w:lineRule="auto"/>
              <w:rPr>
                <w:bCs/>
                <w:sz w:val="18"/>
                <w:szCs w:val="18"/>
              </w:rPr>
            </w:pPr>
            <w:r w:rsidRPr="00C82187">
              <w:rPr>
                <w:rFonts w:hint="eastAsia"/>
                <w:bCs/>
                <w:sz w:val="18"/>
                <w:szCs w:val="18"/>
              </w:rPr>
              <w:t>饮水添加剂量</w:t>
            </w:r>
          </w:p>
        </w:tc>
        <w:tc>
          <w:tcPr>
            <w:tcW w:w="710" w:type="pct"/>
          </w:tcPr>
          <w:p w:rsidR="00020B72" w:rsidRPr="00C82187" w:rsidRDefault="00020B72" w:rsidP="00781295">
            <w:pPr>
              <w:keepNext/>
              <w:keepLines/>
              <w:spacing w:before="260" w:after="260" w:line="360" w:lineRule="auto"/>
              <w:rPr>
                <w:bCs/>
                <w:sz w:val="18"/>
                <w:szCs w:val="18"/>
              </w:rPr>
            </w:pPr>
          </w:p>
        </w:tc>
        <w:tc>
          <w:tcPr>
            <w:tcW w:w="668" w:type="pct"/>
          </w:tcPr>
          <w:p w:rsidR="00020B72" w:rsidRPr="00C82187" w:rsidRDefault="00020B72" w:rsidP="00781295">
            <w:pPr>
              <w:keepNext/>
              <w:keepLines/>
              <w:spacing w:before="260" w:after="260" w:line="360" w:lineRule="auto"/>
              <w:rPr>
                <w:bCs/>
                <w:sz w:val="18"/>
                <w:szCs w:val="18"/>
              </w:rPr>
            </w:pPr>
          </w:p>
        </w:tc>
      </w:tr>
      <w:tr w:rsidR="00020B72" w:rsidTr="00781295">
        <w:trPr>
          <w:trHeight w:val="468"/>
        </w:trPr>
        <w:tc>
          <w:tcPr>
            <w:tcW w:w="239" w:type="pct"/>
            <w:vMerge/>
          </w:tcPr>
          <w:p w:rsidR="00020B72" w:rsidRPr="00C82187" w:rsidRDefault="00020B72" w:rsidP="00781295">
            <w:pPr>
              <w:keepNext/>
              <w:keepLines/>
              <w:spacing w:before="260" w:after="260" w:line="360" w:lineRule="auto"/>
              <w:rPr>
                <w:bCs/>
                <w:sz w:val="18"/>
                <w:szCs w:val="18"/>
              </w:rPr>
            </w:pPr>
          </w:p>
        </w:tc>
        <w:tc>
          <w:tcPr>
            <w:tcW w:w="775" w:type="pct"/>
          </w:tcPr>
          <w:p w:rsidR="00020B72" w:rsidRPr="00C82187" w:rsidRDefault="00020B72" w:rsidP="00781295">
            <w:pPr>
              <w:spacing w:line="360" w:lineRule="auto"/>
              <w:rPr>
                <w:bCs/>
                <w:sz w:val="18"/>
                <w:szCs w:val="18"/>
              </w:rPr>
            </w:pPr>
            <w:r w:rsidRPr="00C82187">
              <w:rPr>
                <w:rFonts w:hint="eastAsia"/>
                <w:bCs/>
                <w:sz w:val="18"/>
                <w:szCs w:val="18"/>
              </w:rPr>
              <w:t>饲料添加剂量</w:t>
            </w:r>
          </w:p>
        </w:tc>
        <w:tc>
          <w:tcPr>
            <w:tcW w:w="740" w:type="pct"/>
          </w:tcPr>
          <w:p w:rsidR="00020B72" w:rsidRPr="00C82187" w:rsidRDefault="00020B72" w:rsidP="00781295">
            <w:pPr>
              <w:keepNext/>
              <w:keepLines/>
              <w:spacing w:before="260" w:after="260" w:line="360" w:lineRule="auto"/>
              <w:rPr>
                <w:bCs/>
                <w:sz w:val="18"/>
                <w:szCs w:val="18"/>
              </w:rPr>
            </w:pPr>
          </w:p>
        </w:tc>
        <w:tc>
          <w:tcPr>
            <w:tcW w:w="746" w:type="pct"/>
          </w:tcPr>
          <w:p w:rsidR="00020B72" w:rsidRPr="00C82187" w:rsidRDefault="00020B72" w:rsidP="00781295">
            <w:pPr>
              <w:keepNext/>
              <w:keepLines/>
              <w:spacing w:before="260" w:after="260" w:line="360" w:lineRule="auto"/>
              <w:rPr>
                <w:bCs/>
                <w:sz w:val="18"/>
                <w:szCs w:val="18"/>
              </w:rPr>
            </w:pPr>
          </w:p>
        </w:tc>
        <w:tc>
          <w:tcPr>
            <w:tcW w:w="260" w:type="pct"/>
            <w:vMerge/>
          </w:tcPr>
          <w:p w:rsidR="00020B72" w:rsidRPr="00C82187" w:rsidRDefault="00020B72" w:rsidP="00781295">
            <w:pPr>
              <w:keepNext/>
              <w:keepLines/>
              <w:spacing w:before="260" w:after="260" w:line="360" w:lineRule="auto"/>
              <w:rPr>
                <w:bCs/>
                <w:sz w:val="18"/>
                <w:szCs w:val="18"/>
              </w:rPr>
            </w:pPr>
          </w:p>
        </w:tc>
        <w:tc>
          <w:tcPr>
            <w:tcW w:w="862" w:type="pct"/>
          </w:tcPr>
          <w:p w:rsidR="00020B72" w:rsidRPr="00C82187" w:rsidRDefault="00020B72" w:rsidP="00781295">
            <w:pPr>
              <w:spacing w:line="360" w:lineRule="auto"/>
              <w:rPr>
                <w:bCs/>
                <w:sz w:val="18"/>
                <w:szCs w:val="18"/>
              </w:rPr>
            </w:pPr>
            <w:r w:rsidRPr="00C82187">
              <w:rPr>
                <w:rFonts w:hint="eastAsia"/>
                <w:bCs/>
                <w:sz w:val="18"/>
                <w:szCs w:val="18"/>
              </w:rPr>
              <w:t>饲料添加剂量</w:t>
            </w:r>
          </w:p>
        </w:tc>
        <w:tc>
          <w:tcPr>
            <w:tcW w:w="710" w:type="pct"/>
          </w:tcPr>
          <w:p w:rsidR="00020B72" w:rsidRPr="00C82187" w:rsidRDefault="00020B72" w:rsidP="00781295">
            <w:pPr>
              <w:keepNext/>
              <w:keepLines/>
              <w:spacing w:before="260" w:after="260" w:line="360" w:lineRule="auto"/>
              <w:rPr>
                <w:bCs/>
                <w:sz w:val="18"/>
                <w:szCs w:val="18"/>
              </w:rPr>
            </w:pPr>
          </w:p>
        </w:tc>
        <w:tc>
          <w:tcPr>
            <w:tcW w:w="668" w:type="pct"/>
          </w:tcPr>
          <w:p w:rsidR="00020B72" w:rsidRPr="00C82187" w:rsidRDefault="00020B72" w:rsidP="00781295">
            <w:pPr>
              <w:keepNext/>
              <w:keepLines/>
              <w:spacing w:before="260" w:after="260" w:line="360" w:lineRule="auto"/>
              <w:rPr>
                <w:bCs/>
                <w:sz w:val="18"/>
                <w:szCs w:val="18"/>
              </w:rPr>
            </w:pPr>
          </w:p>
        </w:tc>
      </w:tr>
      <w:tr w:rsidR="00020B72" w:rsidTr="00781295">
        <w:trPr>
          <w:trHeight w:val="468"/>
        </w:trPr>
        <w:tc>
          <w:tcPr>
            <w:tcW w:w="1014" w:type="pct"/>
            <w:gridSpan w:val="2"/>
          </w:tcPr>
          <w:p w:rsidR="00020B72" w:rsidRDefault="00020B72" w:rsidP="00781295">
            <w:pPr>
              <w:spacing w:line="360" w:lineRule="auto"/>
              <w:rPr>
                <w:bCs/>
                <w:sz w:val="18"/>
                <w:szCs w:val="18"/>
              </w:rPr>
            </w:pPr>
            <w:r>
              <w:rPr>
                <w:bCs/>
                <w:sz w:val="18"/>
                <w:szCs w:val="18"/>
              </w:rPr>
              <w:t>用药天数</w:t>
            </w:r>
          </w:p>
        </w:tc>
        <w:tc>
          <w:tcPr>
            <w:tcW w:w="740" w:type="pct"/>
          </w:tcPr>
          <w:p w:rsidR="00020B72" w:rsidRDefault="00020B72" w:rsidP="00781295">
            <w:pPr>
              <w:spacing w:line="360" w:lineRule="auto"/>
              <w:rPr>
                <w:bCs/>
                <w:sz w:val="18"/>
                <w:szCs w:val="18"/>
              </w:rPr>
            </w:pPr>
          </w:p>
        </w:tc>
        <w:tc>
          <w:tcPr>
            <w:tcW w:w="746" w:type="pct"/>
          </w:tcPr>
          <w:p w:rsidR="00020B72" w:rsidRDefault="00020B72" w:rsidP="00781295">
            <w:pPr>
              <w:spacing w:line="360" w:lineRule="auto"/>
              <w:rPr>
                <w:bCs/>
                <w:sz w:val="18"/>
                <w:szCs w:val="18"/>
              </w:rPr>
            </w:pPr>
          </w:p>
        </w:tc>
        <w:tc>
          <w:tcPr>
            <w:tcW w:w="1122" w:type="pct"/>
            <w:gridSpan w:val="2"/>
          </w:tcPr>
          <w:p w:rsidR="00020B72" w:rsidRDefault="00020B72" w:rsidP="00781295">
            <w:pPr>
              <w:spacing w:line="360" w:lineRule="auto"/>
              <w:rPr>
                <w:bCs/>
                <w:sz w:val="18"/>
                <w:szCs w:val="18"/>
              </w:rPr>
            </w:pPr>
            <w:r>
              <w:rPr>
                <w:bCs/>
                <w:sz w:val="18"/>
                <w:szCs w:val="18"/>
              </w:rPr>
              <w:t>用药天数</w:t>
            </w:r>
          </w:p>
        </w:tc>
        <w:tc>
          <w:tcPr>
            <w:tcW w:w="710" w:type="pct"/>
          </w:tcPr>
          <w:p w:rsidR="00020B72" w:rsidRDefault="00020B72" w:rsidP="00781295">
            <w:pPr>
              <w:spacing w:line="360" w:lineRule="auto"/>
              <w:rPr>
                <w:bCs/>
                <w:sz w:val="18"/>
                <w:szCs w:val="18"/>
              </w:rPr>
            </w:pPr>
          </w:p>
        </w:tc>
        <w:tc>
          <w:tcPr>
            <w:tcW w:w="668" w:type="pct"/>
          </w:tcPr>
          <w:p w:rsidR="00020B72" w:rsidRDefault="00020B72" w:rsidP="00781295">
            <w:pPr>
              <w:spacing w:line="360" w:lineRule="auto"/>
              <w:rPr>
                <w:bCs/>
                <w:sz w:val="18"/>
                <w:szCs w:val="18"/>
              </w:rPr>
            </w:pPr>
          </w:p>
        </w:tc>
      </w:tr>
    </w:tbl>
    <w:p w:rsidR="00020B72" w:rsidRDefault="00020B72" w:rsidP="001371E4">
      <w:pPr>
        <w:pStyle w:val="afff"/>
        <w:wordWrap w:val="0"/>
        <w:spacing w:beforeLines="50" w:before="156" w:afterLines="50" w:after="156"/>
        <w:ind w:right="720" w:firstLineChars="0" w:firstLine="0"/>
        <w:rPr>
          <w:rFonts w:ascii="Times New Roman"/>
          <w:sz w:val="18"/>
          <w:szCs w:val="18"/>
        </w:rPr>
      </w:pPr>
      <w:r>
        <w:rPr>
          <w:rFonts w:ascii="Times New Roman"/>
          <w:sz w:val="18"/>
          <w:szCs w:val="18"/>
        </w:rPr>
        <w:t>采样人（签名）</w:t>
      </w:r>
      <w:r>
        <w:rPr>
          <w:rFonts w:ascii="Times New Roman" w:hint="eastAsia"/>
          <w:sz w:val="18"/>
          <w:szCs w:val="18"/>
        </w:rPr>
        <w:t>：</w:t>
      </w:r>
      <w:r>
        <w:rPr>
          <w:rFonts w:ascii="Times New Roman"/>
          <w:sz w:val="18"/>
          <w:szCs w:val="18"/>
        </w:rPr>
        <w:t>时间：</w:t>
      </w:r>
      <w:r>
        <w:rPr>
          <w:rFonts w:ascii="Times New Roman" w:hint="eastAsia"/>
          <w:sz w:val="18"/>
          <w:szCs w:val="18"/>
        </w:rPr>
        <w:t>____</w:t>
      </w:r>
      <w:r>
        <w:rPr>
          <w:rFonts w:ascii="Times New Roman"/>
          <w:sz w:val="18"/>
          <w:szCs w:val="18"/>
        </w:rPr>
        <w:t>年</w:t>
      </w:r>
      <w:r>
        <w:rPr>
          <w:rFonts w:ascii="Times New Roman" w:hint="eastAsia"/>
          <w:sz w:val="18"/>
          <w:szCs w:val="18"/>
        </w:rPr>
        <w:t>____</w:t>
      </w:r>
      <w:r>
        <w:rPr>
          <w:rFonts w:ascii="Times New Roman"/>
          <w:sz w:val="18"/>
          <w:szCs w:val="18"/>
        </w:rPr>
        <w:t>月</w:t>
      </w:r>
      <w:r>
        <w:rPr>
          <w:rFonts w:ascii="Times New Roman" w:hint="eastAsia"/>
          <w:sz w:val="18"/>
          <w:szCs w:val="18"/>
        </w:rPr>
        <w:t>____</w:t>
      </w:r>
      <w:r>
        <w:rPr>
          <w:rFonts w:ascii="Times New Roman"/>
          <w:sz w:val="18"/>
          <w:szCs w:val="18"/>
        </w:rPr>
        <w:t>日</w:t>
      </w:r>
    </w:p>
    <w:p w:rsidR="00040141" w:rsidRDefault="00C610EB" w:rsidP="00C9751B">
      <w:pPr>
        <w:pStyle w:val="afff"/>
        <w:spacing w:beforeLines="50" w:before="156" w:afterLines="50" w:after="156"/>
        <w:ind w:right="720" w:firstLineChars="0" w:firstLine="0"/>
        <w:jc w:val="center"/>
      </w:pPr>
      <w:r>
        <w:rPr>
          <w:rFonts w:hint="eastAsia"/>
        </w:rPr>
        <w:t xml:space="preserve">               </w:t>
      </w:r>
      <w:r w:rsidR="00020B72">
        <w:rPr>
          <w:noProof/>
          <w:szCs w:val="21"/>
        </w:rPr>
        <w:drawing>
          <wp:inline distT="0" distB="0" distL="0" distR="0" wp14:anchorId="4B2A26F7" wp14:editId="2B25BA55">
            <wp:extent cx="1633855" cy="12065"/>
            <wp:effectExtent l="0" t="0" r="4445" b="698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3855" cy="12065"/>
                    </a:xfrm>
                    <a:prstGeom prst="rect">
                      <a:avLst/>
                    </a:prstGeom>
                    <a:noFill/>
                    <a:ln>
                      <a:noFill/>
                    </a:ln>
                  </pic:spPr>
                </pic:pic>
              </a:graphicData>
            </a:graphic>
          </wp:inline>
        </w:drawing>
      </w:r>
    </w:p>
    <w:sectPr w:rsidR="00040141" w:rsidSect="00282674">
      <w:headerReference w:type="even" r:id="rId19"/>
      <w:headerReference w:type="default" r:id="rId20"/>
      <w:headerReference w:type="first" r:id="rId21"/>
      <w:type w:val="continuous"/>
      <w:pgSz w:w="11906" w:h="16838"/>
      <w:pgMar w:top="1440" w:right="1800" w:bottom="1440" w:left="1800" w:header="851" w:footer="992" w:gutter="0"/>
      <w:pgNumType w:start="1"/>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6D9DB0" w16cid:durableId="23A49D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CD9" w:rsidRDefault="005F0CD9">
      <w:r>
        <w:separator/>
      </w:r>
    </w:p>
  </w:endnote>
  <w:endnote w:type="continuationSeparator" w:id="0">
    <w:p w:rsidR="005F0CD9" w:rsidRDefault="005F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Light">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61680"/>
      <w:docPartObj>
        <w:docPartGallery w:val="Page Numbers (Bottom of Page)"/>
        <w:docPartUnique/>
      </w:docPartObj>
    </w:sdtPr>
    <w:sdtEndPr>
      <w:rPr>
        <w:rFonts w:asciiTheme="minorEastAsia" w:eastAsiaTheme="minorEastAsia" w:hAnsiTheme="minorEastAsia"/>
      </w:rPr>
    </w:sdtEndPr>
    <w:sdtContent>
      <w:p w:rsidR="00991F5A" w:rsidRPr="00C81D1D" w:rsidRDefault="00CF032E" w:rsidP="00C81D1D">
        <w:pPr>
          <w:pStyle w:val="affc"/>
          <w:rPr>
            <w:rFonts w:asciiTheme="minorEastAsia" w:eastAsiaTheme="minorEastAsia" w:hAnsiTheme="minorEastAsia"/>
          </w:rPr>
        </w:pPr>
        <w:r w:rsidRPr="00AC322C">
          <w:rPr>
            <w:rFonts w:asciiTheme="minorEastAsia" w:eastAsiaTheme="minorEastAsia" w:hAnsiTheme="minorEastAsia"/>
          </w:rPr>
          <w:fldChar w:fldCharType="begin"/>
        </w:r>
        <w:r w:rsidR="00020B72" w:rsidRPr="00AC322C">
          <w:rPr>
            <w:rFonts w:asciiTheme="minorEastAsia" w:eastAsiaTheme="minorEastAsia" w:hAnsiTheme="minorEastAsia"/>
          </w:rPr>
          <w:instrText>PAGE   \* MERGEFORMAT</w:instrText>
        </w:r>
        <w:r w:rsidRPr="00AC322C">
          <w:rPr>
            <w:rFonts w:asciiTheme="minorEastAsia" w:eastAsiaTheme="minorEastAsia" w:hAnsiTheme="minorEastAsia"/>
          </w:rPr>
          <w:fldChar w:fldCharType="separate"/>
        </w:r>
        <w:r w:rsidR="00B005FA" w:rsidRPr="00B005FA">
          <w:rPr>
            <w:rFonts w:asciiTheme="minorEastAsia" w:eastAsiaTheme="minorEastAsia" w:hAnsiTheme="minorEastAsia"/>
            <w:noProof/>
            <w:lang w:val="zh-CN"/>
          </w:rPr>
          <w:t>I</w:t>
        </w:r>
        <w:r w:rsidRPr="00AC322C">
          <w:rPr>
            <w:rFonts w:asciiTheme="minorEastAsia" w:eastAsiaTheme="minorEastAsia" w:hAnsiTheme="minorEastAsi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CD9" w:rsidRDefault="005F0CD9">
      <w:r>
        <w:separator/>
      </w:r>
    </w:p>
  </w:footnote>
  <w:footnote w:type="continuationSeparator" w:id="0">
    <w:p w:rsidR="005F0CD9" w:rsidRDefault="005F0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48" o:spid="_x0000_s2050" type="#_x0000_t136" style="position:absolute;margin-left:0;margin-top:0;width:522.65pt;height:156.8pt;rotation:315;z-index:-251655168;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49" o:spid="_x0000_s2051" type="#_x0000_t136" style="position:absolute;margin-left:0;margin-top:0;width:522.65pt;height:156.8pt;rotation:315;z-index:-251653120;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47" o:spid="_x0000_s2049" type="#_x0000_t136" style="position:absolute;margin-left:0;margin-top:0;width:522.65pt;height:156.8pt;rotation:315;z-index:-251657216;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51" o:spid="_x0000_s2053" type="#_x0000_t136" style="position:absolute;margin-left:0;margin-top:0;width:522.65pt;height:156.8pt;rotation:315;z-index:-251649024;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F5A" w:rsidRDefault="00B005FA">
    <w:pPr>
      <w:pStyle w:val="afff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52" o:spid="_x0000_s2054" type="#_x0000_t136" style="position:absolute;left:0;text-align:left;margin-left:0;margin-top:0;width:522.65pt;height:156.8pt;rotation:315;z-index:-251646976;mso-position-horizontal:center;mso-position-horizontal-relative:margin;mso-position-vertical:center;mso-position-vertical-relative:margin" o:allowincell="f" fillcolor="#5a5a5a [2109]" stroked="f">
          <v:fill opacity=".5"/>
          <v:textpath style="font-family:&quot;华文仿宋&quot;;font-size:1pt" string="征求意见稿"/>
        </v:shape>
      </w:pict>
    </w:r>
    <w:r w:rsidR="00020B72">
      <w:t>NY/T XXXXX</w:t>
    </w:r>
    <w:r w:rsidR="00020B72">
      <w:t>—</w:t>
    </w:r>
    <w:r w:rsidR="00020B72">
      <w:t>20</w:t>
    </w:r>
    <w:r w:rsidR="00020B72">
      <w:rPr>
        <w:rFonts w:hint="eastAsia"/>
      </w:rPr>
      <w:t>2</w:t>
    </w:r>
    <w:r w:rsidR="00EA1134">
      <w:rPr>
        <w:rFonts w:hint="eastAsia"/>
      </w:rPr>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50" o:spid="_x0000_s2052" type="#_x0000_t136" style="position:absolute;margin-left:0;margin-top:0;width:522.65pt;height:156.8pt;rotation:315;z-index:-251651072;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54" o:spid="_x0000_s2056" type="#_x0000_t136" style="position:absolute;margin-left:0;margin-top:0;width:522.65pt;height:156.8pt;rotation:315;z-index:-251642880;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F5A" w:rsidRDefault="00B005FA" w:rsidP="00193991">
    <w:pPr>
      <w:pStyle w:val="affd"/>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55" o:spid="_x0000_s2057" type="#_x0000_t136" style="position:absolute;left:0;text-align:left;margin-left:0;margin-top:0;width:522.65pt;height:156.8pt;rotation:315;z-index:-251640832;mso-position-horizontal:center;mso-position-horizontal-relative:margin;mso-position-vertical:center;mso-position-vertical-relative:margin" o:allowincell="f" fillcolor="#5a5a5a [2109]" stroked="f">
          <v:fill opacity=".5"/>
          <v:textpath style="font-family:&quot;华文仿宋&quot;;font-size:1pt" string="征求意见稿"/>
        </v:shape>
      </w:pict>
    </w:r>
    <w:r w:rsidR="00193991">
      <w:rPr>
        <w:rFonts w:hint="eastAsia"/>
      </w:rPr>
      <w:t xml:space="preserve">NY/T  </w:t>
    </w:r>
    <w:r w:rsidR="00020B72">
      <w:rPr>
        <w:rFonts w:hint="eastAsia"/>
      </w:rPr>
      <w:t>XXXX</w:t>
    </w:r>
    <w:r w:rsidR="00020B72">
      <w:rPr>
        <w:rFonts w:hint="eastAsia"/>
      </w:rPr>
      <w:t>—</w:t>
    </w:r>
    <w:r w:rsidR="00020B72">
      <w:rPr>
        <w:rFonts w:hint="eastAsia"/>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FA" w:rsidRDefault="00B005FA">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12853" o:spid="_x0000_s2055" type="#_x0000_t136" style="position:absolute;margin-left:0;margin-top:0;width:522.65pt;height:156.8pt;rotation:315;z-index:-251644928;mso-position-horizontal:center;mso-position-horizontal-relative:margin;mso-position-vertical:center;mso-position-vertical-relative:margin" o:allowincell="f" fillcolor="#5a5a5a [2109]" stroked="f">
          <v:fill opacity=".5"/>
          <v:textpath style="font-family:&quot;华文仿宋&quot;;font-size:1pt" string="征求意见稿"/>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8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284"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0"/>
  </w:num>
  <w:num w:numId="3">
    <w:abstractNumId w:val="14"/>
  </w:num>
  <w:num w:numId="4">
    <w:abstractNumId w:val="7"/>
  </w:num>
  <w:num w:numId="5">
    <w:abstractNumId w:val="5"/>
  </w:num>
  <w:num w:numId="6">
    <w:abstractNumId w:val="10"/>
  </w:num>
  <w:num w:numId="7">
    <w:abstractNumId w:val="9"/>
  </w:num>
  <w:num w:numId="8">
    <w:abstractNumId w:val="6"/>
  </w:num>
  <w:num w:numId="9">
    <w:abstractNumId w:val="12"/>
  </w:num>
  <w:num w:numId="10">
    <w:abstractNumId w:val="15"/>
  </w:num>
  <w:num w:numId="11">
    <w:abstractNumId w:val="16"/>
  </w:num>
  <w:num w:numId="12">
    <w:abstractNumId w:val="11"/>
  </w:num>
  <w:num w:numId="13">
    <w:abstractNumId w:val="13"/>
  </w:num>
  <w:num w:numId="14">
    <w:abstractNumId w:val="4"/>
  </w:num>
  <w:num w:numId="15">
    <w:abstractNumId w:val="2"/>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B72"/>
    <w:rsid w:val="00011B3A"/>
    <w:rsid w:val="00020B72"/>
    <w:rsid w:val="00031F0E"/>
    <w:rsid w:val="00040141"/>
    <w:rsid w:val="00055757"/>
    <w:rsid w:val="00062BB1"/>
    <w:rsid w:val="00070167"/>
    <w:rsid w:val="00072538"/>
    <w:rsid w:val="00075813"/>
    <w:rsid w:val="000812F8"/>
    <w:rsid w:val="0008461F"/>
    <w:rsid w:val="000A0367"/>
    <w:rsid w:val="000B473F"/>
    <w:rsid w:val="000B5243"/>
    <w:rsid w:val="000D1D3C"/>
    <w:rsid w:val="000E7E56"/>
    <w:rsid w:val="000F13BD"/>
    <w:rsid w:val="000F1A9A"/>
    <w:rsid w:val="00101744"/>
    <w:rsid w:val="00110977"/>
    <w:rsid w:val="00111395"/>
    <w:rsid w:val="001371E4"/>
    <w:rsid w:val="00161495"/>
    <w:rsid w:val="00193991"/>
    <w:rsid w:val="00193B6E"/>
    <w:rsid w:val="001A1420"/>
    <w:rsid w:val="001B2C6D"/>
    <w:rsid w:val="001B749B"/>
    <w:rsid w:val="001E1A26"/>
    <w:rsid w:val="001F1C91"/>
    <w:rsid w:val="001F3677"/>
    <w:rsid w:val="001F471A"/>
    <w:rsid w:val="002101BF"/>
    <w:rsid w:val="00210824"/>
    <w:rsid w:val="00217535"/>
    <w:rsid w:val="00235F4C"/>
    <w:rsid w:val="00237311"/>
    <w:rsid w:val="00242354"/>
    <w:rsid w:val="00272F2A"/>
    <w:rsid w:val="0027446F"/>
    <w:rsid w:val="00276F88"/>
    <w:rsid w:val="002B0F8C"/>
    <w:rsid w:val="002C445A"/>
    <w:rsid w:val="002D4F34"/>
    <w:rsid w:val="002E196D"/>
    <w:rsid w:val="002E413F"/>
    <w:rsid w:val="00313BA5"/>
    <w:rsid w:val="003252F5"/>
    <w:rsid w:val="003366D0"/>
    <w:rsid w:val="003436A0"/>
    <w:rsid w:val="003506D3"/>
    <w:rsid w:val="003548E0"/>
    <w:rsid w:val="00356BC3"/>
    <w:rsid w:val="00361054"/>
    <w:rsid w:val="00386BF5"/>
    <w:rsid w:val="00391946"/>
    <w:rsid w:val="003C05B3"/>
    <w:rsid w:val="003C5575"/>
    <w:rsid w:val="003E0B7D"/>
    <w:rsid w:val="003E43B6"/>
    <w:rsid w:val="003F165F"/>
    <w:rsid w:val="003F7D7F"/>
    <w:rsid w:val="004015EE"/>
    <w:rsid w:val="00425708"/>
    <w:rsid w:val="00434E5F"/>
    <w:rsid w:val="00452BA5"/>
    <w:rsid w:val="00480D1D"/>
    <w:rsid w:val="004930EC"/>
    <w:rsid w:val="004B3788"/>
    <w:rsid w:val="004B46EA"/>
    <w:rsid w:val="004C0D88"/>
    <w:rsid w:val="004C12F9"/>
    <w:rsid w:val="004C7503"/>
    <w:rsid w:val="004E1805"/>
    <w:rsid w:val="004F0F61"/>
    <w:rsid w:val="00546C7C"/>
    <w:rsid w:val="005511CF"/>
    <w:rsid w:val="00560770"/>
    <w:rsid w:val="00570990"/>
    <w:rsid w:val="005810E1"/>
    <w:rsid w:val="00587DC0"/>
    <w:rsid w:val="005A68E8"/>
    <w:rsid w:val="005B5991"/>
    <w:rsid w:val="005B739D"/>
    <w:rsid w:val="005C47CA"/>
    <w:rsid w:val="005C6EA9"/>
    <w:rsid w:val="005D24BE"/>
    <w:rsid w:val="005D2F84"/>
    <w:rsid w:val="005D74B8"/>
    <w:rsid w:val="005E1D47"/>
    <w:rsid w:val="005F0CD9"/>
    <w:rsid w:val="005F6DF0"/>
    <w:rsid w:val="00615216"/>
    <w:rsid w:val="00630DA3"/>
    <w:rsid w:val="00635DC4"/>
    <w:rsid w:val="0064488C"/>
    <w:rsid w:val="006518B7"/>
    <w:rsid w:val="00657E2C"/>
    <w:rsid w:val="00660E04"/>
    <w:rsid w:val="00680ACF"/>
    <w:rsid w:val="00682BD1"/>
    <w:rsid w:val="00690266"/>
    <w:rsid w:val="00691BB2"/>
    <w:rsid w:val="00697234"/>
    <w:rsid w:val="006A01B3"/>
    <w:rsid w:val="006A55AD"/>
    <w:rsid w:val="006B09B9"/>
    <w:rsid w:val="006B1D4B"/>
    <w:rsid w:val="006C58D3"/>
    <w:rsid w:val="006D141C"/>
    <w:rsid w:val="006D2798"/>
    <w:rsid w:val="006D38CA"/>
    <w:rsid w:val="006E315C"/>
    <w:rsid w:val="006F0B01"/>
    <w:rsid w:val="006F5858"/>
    <w:rsid w:val="0070142E"/>
    <w:rsid w:val="00711DC6"/>
    <w:rsid w:val="00720CB9"/>
    <w:rsid w:val="00745B1C"/>
    <w:rsid w:val="00770ED2"/>
    <w:rsid w:val="007777C1"/>
    <w:rsid w:val="007819F4"/>
    <w:rsid w:val="007A56B0"/>
    <w:rsid w:val="007A6EF0"/>
    <w:rsid w:val="007B76CE"/>
    <w:rsid w:val="007D33B6"/>
    <w:rsid w:val="007E062F"/>
    <w:rsid w:val="007E4B9F"/>
    <w:rsid w:val="007E6427"/>
    <w:rsid w:val="007F017E"/>
    <w:rsid w:val="00810C2E"/>
    <w:rsid w:val="00820D59"/>
    <w:rsid w:val="0083179B"/>
    <w:rsid w:val="00831D2E"/>
    <w:rsid w:val="00835737"/>
    <w:rsid w:val="00841F93"/>
    <w:rsid w:val="008466CB"/>
    <w:rsid w:val="00880F93"/>
    <w:rsid w:val="00891F1B"/>
    <w:rsid w:val="008A08FA"/>
    <w:rsid w:val="008A2EC6"/>
    <w:rsid w:val="008A3476"/>
    <w:rsid w:val="008C5CD5"/>
    <w:rsid w:val="008D07E3"/>
    <w:rsid w:val="008D0B07"/>
    <w:rsid w:val="008D65E0"/>
    <w:rsid w:val="008D6F69"/>
    <w:rsid w:val="008E7409"/>
    <w:rsid w:val="008F7570"/>
    <w:rsid w:val="009055B8"/>
    <w:rsid w:val="00913C5D"/>
    <w:rsid w:val="0092695E"/>
    <w:rsid w:val="009309AA"/>
    <w:rsid w:val="0094248E"/>
    <w:rsid w:val="00946872"/>
    <w:rsid w:val="00950728"/>
    <w:rsid w:val="00952489"/>
    <w:rsid w:val="009533C4"/>
    <w:rsid w:val="0095363B"/>
    <w:rsid w:val="00966423"/>
    <w:rsid w:val="0097511C"/>
    <w:rsid w:val="00977171"/>
    <w:rsid w:val="009938DD"/>
    <w:rsid w:val="009A785F"/>
    <w:rsid w:val="009D457B"/>
    <w:rsid w:val="009D787C"/>
    <w:rsid w:val="009F6431"/>
    <w:rsid w:val="00A00080"/>
    <w:rsid w:val="00A02314"/>
    <w:rsid w:val="00A174DC"/>
    <w:rsid w:val="00A20B43"/>
    <w:rsid w:val="00A2359C"/>
    <w:rsid w:val="00A31D62"/>
    <w:rsid w:val="00A36337"/>
    <w:rsid w:val="00A64974"/>
    <w:rsid w:val="00A77259"/>
    <w:rsid w:val="00A82AED"/>
    <w:rsid w:val="00A9698A"/>
    <w:rsid w:val="00AB2E34"/>
    <w:rsid w:val="00AE0143"/>
    <w:rsid w:val="00AE09D6"/>
    <w:rsid w:val="00AE2D1C"/>
    <w:rsid w:val="00AF3966"/>
    <w:rsid w:val="00AF3ACD"/>
    <w:rsid w:val="00B005FA"/>
    <w:rsid w:val="00B00D03"/>
    <w:rsid w:val="00B25926"/>
    <w:rsid w:val="00B26539"/>
    <w:rsid w:val="00B26A37"/>
    <w:rsid w:val="00B30613"/>
    <w:rsid w:val="00B330EF"/>
    <w:rsid w:val="00B573DE"/>
    <w:rsid w:val="00B63912"/>
    <w:rsid w:val="00B67556"/>
    <w:rsid w:val="00B76807"/>
    <w:rsid w:val="00B81A03"/>
    <w:rsid w:val="00B8486B"/>
    <w:rsid w:val="00B85470"/>
    <w:rsid w:val="00B959A6"/>
    <w:rsid w:val="00BB1DF3"/>
    <w:rsid w:val="00BB2C76"/>
    <w:rsid w:val="00BC10E0"/>
    <w:rsid w:val="00C0538D"/>
    <w:rsid w:val="00C16618"/>
    <w:rsid w:val="00C2666B"/>
    <w:rsid w:val="00C43B8B"/>
    <w:rsid w:val="00C44389"/>
    <w:rsid w:val="00C4700F"/>
    <w:rsid w:val="00C51B24"/>
    <w:rsid w:val="00C610EB"/>
    <w:rsid w:val="00C6172E"/>
    <w:rsid w:val="00C701DD"/>
    <w:rsid w:val="00C80888"/>
    <w:rsid w:val="00C9251C"/>
    <w:rsid w:val="00C9751B"/>
    <w:rsid w:val="00CA6EB8"/>
    <w:rsid w:val="00CD0E0B"/>
    <w:rsid w:val="00CE4587"/>
    <w:rsid w:val="00CF032E"/>
    <w:rsid w:val="00D043C0"/>
    <w:rsid w:val="00D26196"/>
    <w:rsid w:val="00D377E3"/>
    <w:rsid w:val="00D41F04"/>
    <w:rsid w:val="00D4451E"/>
    <w:rsid w:val="00D55664"/>
    <w:rsid w:val="00D876C2"/>
    <w:rsid w:val="00DA6A32"/>
    <w:rsid w:val="00DB08DE"/>
    <w:rsid w:val="00DC12C7"/>
    <w:rsid w:val="00DD69D5"/>
    <w:rsid w:val="00DE7F21"/>
    <w:rsid w:val="00DF7A8D"/>
    <w:rsid w:val="00E1180E"/>
    <w:rsid w:val="00E243B3"/>
    <w:rsid w:val="00E35815"/>
    <w:rsid w:val="00E4302E"/>
    <w:rsid w:val="00E53A88"/>
    <w:rsid w:val="00E67786"/>
    <w:rsid w:val="00E742AA"/>
    <w:rsid w:val="00E84ECA"/>
    <w:rsid w:val="00E876CF"/>
    <w:rsid w:val="00EA0933"/>
    <w:rsid w:val="00EA1134"/>
    <w:rsid w:val="00EA42D5"/>
    <w:rsid w:val="00EA4635"/>
    <w:rsid w:val="00EA7456"/>
    <w:rsid w:val="00EB7E25"/>
    <w:rsid w:val="00ED203B"/>
    <w:rsid w:val="00EE2F0B"/>
    <w:rsid w:val="00EE56C1"/>
    <w:rsid w:val="00EF5E4A"/>
    <w:rsid w:val="00EF7AF0"/>
    <w:rsid w:val="00F027C0"/>
    <w:rsid w:val="00F144CB"/>
    <w:rsid w:val="00F37002"/>
    <w:rsid w:val="00F54BC2"/>
    <w:rsid w:val="00F86A64"/>
    <w:rsid w:val="00F922A5"/>
    <w:rsid w:val="00FA585D"/>
    <w:rsid w:val="00FB2FD1"/>
    <w:rsid w:val="00FE23F0"/>
    <w:rsid w:val="00FE60D4"/>
    <w:rsid w:val="00FF1BF5"/>
    <w:rsid w:val="00FF61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lsdException w:name="header" w:qFormat="1"/>
    <w:lsdException w:name="footer" w:qFormat="1"/>
    <w:lsdException w:name="index heading"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HTML Sample" w:uiPriority="0" w:qFormat="1"/>
    <w:lsdException w:name="annotation subject" w:uiPriority="0"/>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20B72"/>
    <w:pPr>
      <w:widowControl w:val="0"/>
      <w:jc w:val="both"/>
    </w:pPr>
    <w:rPr>
      <w:rFonts w:ascii="Times New Roman" w:eastAsia="宋体" w:hAnsi="Times New Roman" w:cs="Times New Roman"/>
      <w:szCs w:val="24"/>
    </w:rPr>
  </w:style>
  <w:style w:type="paragraph" w:styleId="1">
    <w:name w:val="heading 1"/>
    <w:basedOn w:val="aff2"/>
    <w:next w:val="aff2"/>
    <w:link w:val="1Char"/>
    <w:qFormat/>
    <w:rsid w:val="00020B72"/>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character" w:customStyle="1" w:styleId="10">
    <w:name w:val="标题 1 字符"/>
    <w:basedOn w:val="aff3"/>
    <w:qFormat/>
    <w:rsid w:val="00020B72"/>
    <w:rPr>
      <w:rFonts w:ascii="Times New Roman" w:eastAsia="宋体" w:hAnsi="Times New Roman" w:cs="Times New Roman"/>
      <w:b/>
      <w:bCs/>
      <w:kern w:val="44"/>
      <w:sz w:val="44"/>
      <w:szCs w:val="44"/>
    </w:rPr>
  </w:style>
  <w:style w:type="paragraph" w:styleId="7">
    <w:name w:val="toc 7"/>
    <w:basedOn w:val="aff2"/>
    <w:next w:val="aff2"/>
    <w:semiHidden/>
    <w:qFormat/>
    <w:rsid w:val="00020B72"/>
    <w:pPr>
      <w:tabs>
        <w:tab w:val="right" w:leader="dot" w:pos="9241"/>
      </w:tabs>
      <w:ind w:firstLineChars="500" w:firstLine="505"/>
      <w:jc w:val="left"/>
    </w:pPr>
    <w:rPr>
      <w:rFonts w:ascii="宋体"/>
      <w:szCs w:val="21"/>
    </w:rPr>
  </w:style>
  <w:style w:type="paragraph" w:styleId="8">
    <w:name w:val="index 8"/>
    <w:basedOn w:val="aff2"/>
    <w:next w:val="aff2"/>
    <w:qFormat/>
    <w:rsid w:val="00020B72"/>
    <w:pPr>
      <w:ind w:left="1680" w:hanging="210"/>
      <w:jc w:val="left"/>
    </w:pPr>
    <w:rPr>
      <w:rFonts w:ascii="Calibri" w:hAnsi="Calibri"/>
      <w:sz w:val="20"/>
      <w:szCs w:val="20"/>
    </w:rPr>
  </w:style>
  <w:style w:type="paragraph" w:styleId="aff6">
    <w:name w:val="caption"/>
    <w:basedOn w:val="aff2"/>
    <w:next w:val="aff2"/>
    <w:qFormat/>
    <w:rsid w:val="00020B72"/>
    <w:pPr>
      <w:spacing w:before="152" w:after="160"/>
    </w:pPr>
    <w:rPr>
      <w:rFonts w:ascii="Arial" w:eastAsia="黑体" w:hAnsi="Arial" w:cs="Arial"/>
      <w:sz w:val="20"/>
      <w:szCs w:val="20"/>
    </w:rPr>
  </w:style>
  <w:style w:type="paragraph" w:styleId="5">
    <w:name w:val="index 5"/>
    <w:basedOn w:val="aff2"/>
    <w:next w:val="aff2"/>
    <w:qFormat/>
    <w:rsid w:val="00020B72"/>
    <w:pPr>
      <w:ind w:left="1050" w:hanging="210"/>
      <w:jc w:val="left"/>
    </w:pPr>
    <w:rPr>
      <w:rFonts w:ascii="Calibri" w:hAnsi="Calibri"/>
      <w:sz w:val="20"/>
      <w:szCs w:val="20"/>
    </w:rPr>
  </w:style>
  <w:style w:type="paragraph" w:styleId="aff7">
    <w:name w:val="Document Map"/>
    <w:basedOn w:val="aff2"/>
    <w:link w:val="Char"/>
    <w:semiHidden/>
    <w:qFormat/>
    <w:rsid w:val="00020B72"/>
    <w:pPr>
      <w:shd w:val="clear" w:color="auto" w:fill="000080"/>
    </w:pPr>
  </w:style>
  <w:style w:type="character" w:customStyle="1" w:styleId="Char">
    <w:name w:val="文档结构图 Char"/>
    <w:basedOn w:val="aff3"/>
    <w:link w:val="aff7"/>
    <w:semiHidden/>
    <w:rsid w:val="00020B72"/>
    <w:rPr>
      <w:rFonts w:ascii="Times New Roman" w:eastAsia="宋体" w:hAnsi="Times New Roman" w:cs="Times New Roman"/>
      <w:szCs w:val="24"/>
      <w:shd w:val="clear" w:color="auto" w:fill="000080"/>
    </w:rPr>
  </w:style>
  <w:style w:type="paragraph" w:styleId="6">
    <w:name w:val="index 6"/>
    <w:basedOn w:val="aff2"/>
    <w:next w:val="aff2"/>
    <w:qFormat/>
    <w:rsid w:val="00020B72"/>
    <w:pPr>
      <w:ind w:left="1260" w:hanging="210"/>
      <w:jc w:val="left"/>
    </w:pPr>
    <w:rPr>
      <w:rFonts w:ascii="Calibri" w:hAnsi="Calibri"/>
      <w:sz w:val="20"/>
      <w:szCs w:val="20"/>
    </w:rPr>
  </w:style>
  <w:style w:type="paragraph" w:styleId="4">
    <w:name w:val="index 4"/>
    <w:basedOn w:val="aff2"/>
    <w:next w:val="aff2"/>
    <w:qFormat/>
    <w:rsid w:val="00020B72"/>
    <w:pPr>
      <w:ind w:left="840" w:hanging="210"/>
      <w:jc w:val="left"/>
    </w:pPr>
    <w:rPr>
      <w:rFonts w:ascii="Calibri" w:hAnsi="Calibri"/>
      <w:sz w:val="20"/>
      <w:szCs w:val="20"/>
    </w:rPr>
  </w:style>
  <w:style w:type="paragraph" w:styleId="50">
    <w:name w:val="toc 5"/>
    <w:basedOn w:val="aff2"/>
    <w:next w:val="aff2"/>
    <w:semiHidden/>
    <w:qFormat/>
    <w:rsid w:val="00020B72"/>
    <w:pPr>
      <w:tabs>
        <w:tab w:val="right" w:leader="dot" w:pos="9241"/>
      </w:tabs>
      <w:ind w:firstLineChars="300" w:firstLine="300"/>
      <w:jc w:val="left"/>
    </w:pPr>
    <w:rPr>
      <w:rFonts w:ascii="宋体"/>
      <w:szCs w:val="21"/>
    </w:rPr>
  </w:style>
  <w:style w:type="paragraph" w:styleId="3">
    <w:name w:val="toc 3"/>
    <w:basedOn w:val="aff2"/>
    <w:next w:val="aff2"/>
    <w:semiHidden/>
    <w:qFormat/>
    <w:rsid w:val="00020B72"/>
    <w:pPr>
      <w:tabs>
        <w:tab w:val="right" w:leader="dot" w:pos="9241"/>
      </w:tabs>
      <w:ind w:firstLineChars="100" w:firstLine="102"/>
      <w:jc w:val="left"/>
    </w:pPr>
    <w:rPr>
      <w:rFonts w:ascii="宋体"/>
      <w:szCs w:val="21"/>
    </w:rPr>
  </w:style>
  <w:style w:type="paragraph" w:styleId="aff8">
    <w:name w:val="Plain Text"/>
    <w:basedOn w:val="aff2"/>
    <w:link w:val="Char0"/>
    <w:qFormat/>
    <w:rsid w:val="00020B72"/>
    <w:rPr>
      <w:rFonts w:ascii="宋体" w:hAnsi="Courier New"/>
      <w:szCs w:val="20"/>
    </w:rPr>
  </w:style>
  <w:style w:type="character" w:customStyle="1" w:styleId="aff9">
    <w:name w:val="纯文本 字符"/>
    <w:basedOn w:val="aff3"/>
    <w:qFormat/>
    <w:rsid w:val="00020B72"/>
    <w:rPr>
      <w:rFonts w:asciiTheme="minorEastAsia" w:hAnsi="Courier New" w:cs="Courier New"/>
      <w:szCs w:val="24"/>
    </w:rPr>
  </w:style>
  <w:style w:type="paragraph" w:styleId="80">
    <w:name w:val="toc 8"/>
    <w:basedOn w:val="aff2"/>
    <w:next w:val="aff2"/>
    <w:semiHidden/>
    <w:qFormat/>
    <w:rsid w:val="00020B72"/>
    <w:pPr>
      <w:tabs>
        <w:tab w:val="right" w:leader="dot" w:pos="9241"/>
      </w:tabs>
      <w:ind w:firstLineChars="600" w:firstLine="607"/>
      <w:jc w:val="left"/>
    </w:pPr>
    <w:rPr>
      <w:rFonts w:ascii="宋体"/>
      <w:szCs w:val="21"/>
    </w:rPr>
  </w:style>
  <w:style w:type="paragraph" w:styleId="30">
    <w:name w:val="index 3"/>
    <w:basedOn w:val="aff2"/>
    <w:next w:val="aff2"/>
    <w:qFormat/>
    <w:rsid w:val="00020B72"/>
    <w:pPr>
      <w:ind w:left="630" w:hanging="210"/>
      <w:jc w:val="left"/>
    </w:pPr>
    <w:rPr>
      <w:rFonts w:ascii="Calibri" w:hAnsi="Calibri"/>
      <w:sz w:val="20"/>
      <w:szCs w:val="20"/>
    </w:rPr>
  </w:style>
  <w:style w:type="paragraph" w:styleId="affa">
    <w:name w:val="endnote text"/>
    <w:basedOn w:val="aff2"/>
    <w:link w:val="Char1"/>
    <w:semiHidden/>
    <w:qFormat/>
    <w:rsid w:val="00020B72"/>
    <w:pPr>
      <w:snapToGrid w:val="0"/>
      <w:jc w:val="left"/>
    </w:pPr>
  </w:style>
  <w:style w:type="character" w:customStyle="1" w:styleId="Char1">
    <w:name w:val="尾注文本 Char"/>
    <w:basedOn w:val="aff3"/>
    <w:link w:val="affa"/>
    <w:semiHidden/>
    <w:rsid w:val="00020B72"/>
    <w:rPr>
      <w:rFonts w:ascii="Times New Roman" w:eastAsia="宋体" w:hAnsi="Times New Roman" w:cs="Times New Roman"/>
      <w:szCs w:val="24"/>
    </w:rPr>
  </w:style>
  <w:style w:type="paragraph" w:styleId="affb">
    <w:name w:val="Balloon Text"/>
    <w:basedOn w:val="aff2"/>
    <w:link w:val="Char2"/>
    <w:qFormat/>
    <w:rsid w:val="00020B72"/>
    <w:rPr>
      <w:sz w:val="18"/>
      <w:szCs w:val="18"/>
    </w:rPr>
  </w:style>
  <w:style w:type="character" w:customStyle="1" w:styleId="Char2">
    <w:name w:val="批注框文本 Char"/>
    <w:basedOn w:val="aff3"/>
    <w:link w:val="affb"/>
    <w:qFormat/>
    <w:rsid w:val="00020B72"/>
    <w:rPr>
      <w:rFonts w:ascii="Times New Roman" w:eastAsia="宋体" w:hAnsi="Times New Roman" w:cs="Times New Roman"/>
      <w:sz w:val="18"/>
      <w:szCs w:val="18"/>
    </w:rPr>
  </w:style>
  <w:style w:type="paragraph" w:styleId="affc">
    <w:name w:val="footer"/>
    <w:basedOn w:val="aff2"/>
    <w:link w:val="Char3"/>
    <w:uiPriority w:val="99"/>
    <w:qFormat/>
    <w:rsid w:val="00020B72"/>
    <w:pPr>
      <w:snapToGrid w:val="0"/>
      <w:ind w:rightChars="100" w:right="210"/>
      <w:jc w:val="right"/>
    </w:pPr>
    <w:rPr>
      <w:sz w:val="18"/>
      <w:szCs w:val="18"/>
    </w:rPr>
  </w:style>
  <w:style w:type="character" w:customStyle="1" w:styleId="Char3">
    <w:name w:val="页脚 Char"/>
    <w:basedOn w:val="aff3"/>
    <w:link w:val="affc"/>
    <w:uiPriority w:val="99"/>
    <w:rsid w:val="00020B72"/>
    <w:rPr>
      <w:rFonts w:ascii="Times New Roman" w:eastAsia="宋体" w:hAnsi="Times New Roman" w:cs="Times New Roman"/>
      <w:sz w:val="18"/>
      <w:szCs w:val="18"/>
    </w:rPr>
  </w:style>
  <w:style w:type="paragraph" w:styleId="affd">
    <w:name w:val="header"/>
    <w:basedOn w:val="aff2"/>
    <w:link w:val="Char4"/>
    <w:uiPriority w:val="99"/>
    <w:qFormat/>
    <w:rsid w:val="00020B72"/>
    <w:pPr>
      <w:snapToGrid w:val="0"/>
      <w:jc w:val="left"/>
    </w:pPr>
    <w:rPr>
      <w:sz w:val="18"/>
      <w:szCs w:val="18"/>
    </w:rPr>
  </w:style>
  <w:style w:type="character" w:customStyle="1" w:styleId="Char4">
    <w:name w:val="页眉 Char"/>
    <w:basedOn w:val="aff3"/>
    <w:link w:val="affd"/>
    <w:uiPriority w:val="99"/>
    <w:rsid w:val="00020B72"/>
    <w:rPr>
      <w:rFonts w:ascii="Times New Roman" w:eastAsia="宋体" w:hAnsi="Times New Roman" w:cs="Times New Roman"/>
      <w:sz w:val="18"/>
      <w:szCs w:val="18"/>
    </w:rPr>
  </w:style>
  <w:style w:type="paragraph" w:styleId="11">
    <w:name w:val="toc 1"/>
    <w:basedOn w:val="aff2"/>
    <w:next w:val="aff2"/>
    <w:uiPriority w:val="39"/>
    <w:qFormat/>
    <w:rsid w:val="00020B72"/>
    <w:pPr>
      <w:tabs>
        <w:tab w:val="right" w:leader="dot" w:pos="9241"/>
      </w:tabs>
      <w:spacing w:beforeLines="25" w:afterLines="25"/>
      <w:jc w:val="left"/>
    </w:pPr>
    <w:rPr>
      <w:rFonts w:ascii="宋体"/>
      <w:szCs w:val="21"/>
    </w:rPr>
  </w:style>
  <w:style w:type="paragraph" w:styleId="40">
    <w:name w:val="toc 4"/>
    <w:basedOn w:val="aff2"/>
    <w:next w:val="aff2"/>
    <w:semiHidden/>
    <w:qFormat/>
    <w:rsid w:val="00020B72"/>
    <w:pPr>
      <w:tabs>
        <w:tab w:val="right" w:leader="dot" w:pos="9241"/>
      </w:tabs>
      <w:ind w:firstLineChars="200" w:firstLine="198"/>
      <w:jc w:val="left"/>
    </w:pPr>
    <w:rPr>
      <w:rFonts w:ascii="宋体"/>
      <w:szCs w:val="21"/>
    </w:rPr>
  </w:style>
  <w:style w:type="paragraph" w:styleId="12">
    <w:name w:val="index 1"/>
    <w:basedOn w:val="aff2"/>
    <w:next w:val="aff2"/>
    <w:autoRedefine/>
    <w:uiPriority w:val="99"/>
    <w:unhideWhenUsed/>
    <w:qFormat/>
    <w:rsid w:val="00020B72"/>
  </w:style>
  <w:style w:type="paragraph" w:styleId="affe">
    <w:name w:val="index heading"/>
    <w:basedOn w:val="aff2"/>
    <w:next w:val="12"/>
    <w:uiPriority w:val="99"/>
    <w:qFormat/>
    <w:rsid w:val="00020B72"/>
    <w:pPr>
      <w:spacing w:before="120" w:after="120"/>
      <w:jc w:val="center"/>
    </w:pPr>
    <w:rPr>
      <w:rFonts w:ascii="Calibri" w:hAnsi="Calibri"/>
      <w:b/>
      <w:bCs/>
      <w:iCs/>
      <w:szCs w:val="20"/>
    </w:rPr>
  </w:style>
  <w:style w:type="paragraph" w:customStyle="1" w:styleId="afff">
    <w:name w:val="段"/>
    <w:link w:val="Char5"/>
    <w:qFormat/>
    <w:rsid w:val="00020B7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2"/>
    <w:link w:val="Char6"/>
    <w:qFormat/>
    <w:rsid w:val="00020B72"/>
    <w:pPr>
      <w:numPr>
        <w:numId w:val="1"/>
      </w:numPr>
      <w:snapToGrid w:val="0"/>
      <w:jc w:val="left"/>
    </w:pPr>
    <w:rPr>
      <w:rFonts w:ascii="宋体"/>
      <w:sz w:val="18"/>
      <w:szCs w:val="18"/>
    </w:rPr>
  </w:style>
  <w:style w:type="character" w:customStyle="1" w:styleId="Char6">
    <w:name w:val="脚注文本 Char"/>
    <w:basedOn w:val="aff3"/>
    <w:link w:val="af"/>
    <w:rsid w:val="00020B72"/>
    <w:rPr>
      <w:rFonts w:ascii="宋体" w:eastAsia="宋体" w:hAnsi="Times New Roman" w:cs="Times New Roman"/>
      <w:sz w:val="18"/>
      <w:szCs w:val="18"/>
    </w:rPr>
  </w:style>
  <w:style w:type="paragraph" w:styleId="60">
    <w:name w:val="toc 6"/>
    <w:basedOn w:val="aff2"/>
    <w:next w:val="aff2"/>
    <w:semiHidden/>
    <w:qFormat/>
    <w:rsid w:val="00020B72"/>
    <w:pPr>
      <w:tabs>
        <w:tab w:val="right" w:leader="dot" w:pos="9241"/>
      </w:tabs>
      <w:ind w:firstLineChars="400" w:firstLine="403"/>
      <w:jc w:val="left"/>
    </w:pPr>
    <w:rPr>
      <w:rFonts w:ascii="宋体"/>
      <w:szCs w:val="21"/>
    </w:rPr>
  </w:style>
  <w:style w:type="paragraph" w:styleId="70">
    <w:name w:val="index 7"/>
    <w:basedOn w:val="aff2"/>
    <w:next w:val="aff2"/>
    <w:qFormat/>
    <w:rsid w:val="00020B72"/>
    <w:pPr>
      <w:ind w:left="1470" w:hanging="210"/>
      <w:jc w:val="left"/>
    </w:pPr>
    <w:rPr>
      <w:rFonts w:ascii="Calibri" w:hAnsi="Calibri"/>
      <w:sz w:val="20"/>
      <w:szCs w:val="20"/>
    </w:rPr>
  </w:style>
  <w:style w:type="paragraph" w:styleId="9">
    <w:name w:val="index 9"/>
    <w:basedOn w:val="aff2"/>
    <w:next w:val="aff2"/>
    <w:qFormat/>
    <w:rsid w:val="00020B72"/>
    <w:pPr>
      <w:ind w:left="1890" w:hanging="210"/>
      <w:jc w:val="left"/>
    </w:pPr>
    <w:rPr>
      <w:rFonts w:ascii="Calibri" w:hAnsi="Calibri"/>
      <w:sz w:val="20"/>
      <w:szCs w:val="20"/>
    </w:rPr>
  </w:style>
  <w:style w:type="paragraph" w:styleId="2">
    <w:name w:val="toc 2"/>
    <w:basedOn w:val="aff2"/>
    <w:next w:val="aff2"/>
    <w:semiHidden/>
    <w:qFormat/>
    <w:rsid w:val="00020B72"/>
    <w:pPr>
      <w:tabs>
        <w:tab w:val="right" w:leader="dot" w:pos="9241"/>
      </w:tabs>
    </w:pPr>
    <w:rPr>
      <w:rFonts w:ascii="宋体"/>
      <w:szCs w:val="21"/>
    </w:rPr>
  </w:style>
  <w:style w:type="paragraph" w:styleId="90">
    <w:name w:val="toc 9"/>
    <w:basedOn w:val="aff2"/>
    <w:next w:val="aff2"/>
    <w:semiHidden/>
    <w:qFormat/>
    <w:rsid w:val="00020B72"/>
    <w:pPr>
      <w:ind w:left="1470"/>
      <w:jc w:val="left"/>
    </w:pPr>
    <w:rPr>
      <w:sz w:val="20"/>
      <w:szCs w:val="20"/>
    </w:rPr>
  </w:style>
  <w:style w:type="paragraph" w:styleId="20">
    <w:name w:val="index 2"/>
    <w:basedOn w:val="aff2"/>
    <w:next w:val="aff2"/>
    <w:qFormat/>
    <w:rsid w:val="00020B72"/>
    <w:pPr>
      <w:ind w:left="420" w:hanging="210"/>
      <w:jc w:val="left"/>
    </w:pPr>
    <w:rPr>
      <w:rFonts w:ascii="Calibri" w:hAnsi="Calibri"/>
      <w:sz w:val="20"/>
      <w:szCs w:val="20"/>
    </w:rPr>
  </w:style>
  <w:style w:type="table" w:styleId="afff0">
    <w:name w:val="Table Grid"/>
    <w:basedOn w:val="aff4"/>
    <w:qFormat/>
    <w:rsid w:val="00020B72"/>
    <w:rPr>
      <w:rFonts w:ascii="宋体" w:eastAsia="宋体"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1">
    <w:name w:val="endnote reference"/>
    <w:semiHidden/>
    <w:qFormat/>
    <w:rsid w:val="00020B72"/>
    <w:rPr>
      <w:vertAlign w:val="superscript"/>
    </w:rPr>
  </w:style>
  <w:style w:type="character" w:styleId="afff2">
    <w:name w:val="page number"/>
    <w:qFormat/>
    <w:rsid w:val="00020B72"/>
    <w:rPr>
      <w:rFonts w:ascii="Times New Roman" w:eastAsia="宋体" w:hAnsi="Times New Roman"/>
      <w:sz w:val="18"/>
    </w:rPr>
  </w:style>
  <w:style w:type="character" w:styleId="afff3">
    <w:name w:val="FollowedHyperlink"/>
    <w:qFormat/>
    <w:rsid w:val="00020B72"/>
    <w:rPr>
      <w:color w:val="800080"/>
      <w:u w:val="single"/>
    </w:rPr>
  </w:style>
  <w:style w:type="character" w:styleId="afff4">
    <w:name w:val="Hyperlink"/>
    <w:uiPriority w:val="99"/>
    <w:qFormat/>
    <w:rsid w:val="00020B72"/>
    <w:rPr>
      <w:color w:val="0000FF"/>
      <w:spacing w:val="0"/>
      <w:w w:val="100"/>
      <w:szCs w:val="21"/>
      <w:u w:val="single"/>
    </w:rPr>
  </w:style>
  <w:style w:type="character" w:styleId="afff5">
    <w:name w:val="footnote reference"/>
    <w:semiHidden/>
    <w:qFormat/>
    <w:rsid w:val="00020B72"/>
    <w:rPr>
      <w:vertAlign w:val="superscript"/>
    </w:rPr>
  </w:style>
  <w:style w:type="character" w:styleId="HTML">
    <w:name w:val="HTML Sample"/>
    <w:qFormat/>
    <w:rsid w:val="00020B72"/>
    <w:rPr>
      <w:rFonts w:ascii="Courier New" w:hAnsi="Courier New"/>
    </w:rPr>
  </w:style>
  <w:style w:type="paragraph" w:customStyle="1" w:styleId="afff6">
    <w:name w:val="图的脚注"/>
    <w:next w:val="afff"/>
    <w:qFormat/>
    <w:rsid w:val="00020B72"/>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7">
    <w:name w:val="封面标准名称"/>
    <w:qFormat/>
    <w:rsid w:val="00020B72"/>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
    <w:name w:val="注×："/>
    <w:qFormat/>
    <w:rsid w:val="00020B72"/>
    <w:pPr>
      <w:widowControl w:val="0"/>
      <w:numPr>
        <w:numId w:val="2"/>
      </w:numPr>
      <w:autoSpaceDE w:val="0"/>
      <w:autoSpaceDN w:val="0"/>
      <w:jc w:val="both"/>
    </w:pPr>
    <w:rPr>
      <w:rFonts w:ascii="宋体" w:eastAsia="宋体" w:hAnsi="Times New Roman" w:cs="Times New Roman"/>
      <w:kern w:val="0"/>
      <w:sz w:val="18"/>
      <w:szCs w:val="18"/>
    </w:rPr>
  </w:style>
  <w:style w:type="paragraph" w:customStyle="1" w:styleId="afa">
    <w:name w:val="附录一级条标题"/>
    <w:basedOn w:val="af9"/>
    <w:next w:val="afff"/>
    <w:qFormat/>
    <w:rsid w:val="00020B72"/>
    <w:pPr>
      <w:numPr>
        <w:ilvl w:val="2"/>
      </w:numPr>
      <w:autoSpaceDN w:val="0"/>
      <w:spacing w:beforeLines="50" w:afterLines="50"/>
      <w:outlineLvl w:val="2"/>
    </w:pPr>
  </w:style>
  <w:style w:type="paragraph" w:customStyle="1" w:styleId="af9">
    <w:name w:val="附录章标题"/>
    <w:next w:val="afff"/>
    <w:qFormat/>
    <w:rsid w:val="00020B72"/>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c">
    <w:name w:val="列项——（一级）"/>
    <w:qFormat/>
    <w:rsid w:val="00020B72"/>
    <w:pPr>
      <w:widowControl w:val="0"/>
      <w:numPr>
        <w:numId w:val="4"/>
      </w:numPr>
      <w:jc w:val="both"/>
    </w:pPr>
    <w:rPr>
      <w:rFonts w:ascii="宋体" w:eastAsia="宋体" w:hAnsi="Times New Roman" w:cs="Times New Roman"/>
      <w:kern w:val="0"/>
      <w:szCs w:val="20"/>
    </w:rPr>
  </w:style>
  <w:style w:type="paragraph" w:customStyle="1" w:styleId="afff8">
    <w:name w:val="正文公式编号制表符"/>
    <w:basedOn w:val="afff"/>
    <w:next w:val="afff"/>
    <w:qFormat/>
    <w:rsid w:val="00020B72"/>
    <w:pPr>
      <w:ind w:firstLineChars="0" w:firstLine="0"/>
    </w:pPr>
  </w:style>
  <w:style w:type="paragraph" w:customStyle="1" w:styleId="afff9">
    <w:name w:val="标准书眉_偶数页"/>
    <w:basedOn w:val="afffa"/>
    <w:next w:val="aff2"/>
    <w:qFormat/>
    <w:rsid w:val="00020B72"/>
    <w:pPr>
      <w:jc w:val="left"/>
    </w:pPr>
  </w:style>
  <w:style w:type="paragraph" w:customStyle="1" w:styleId="afffa">
    <w:name w:val="标准书眉_奇数页"/>
    <w:next w:val="aff2"/>
    <w:qFormat/>
    <w:rsid w:val="00020B72"/>
    <w:pPr>
      <w:tabs>
        <w:tab w:val="center" w:pos="4154"/>
        <w:tab w:val="right" w:pos="8306"/>
      </w:tabs>
      <w:spacing w:after="220"/>
      <w:jc w:val="right"/>
    </w:pPr>
    <w:rPr>
      <w:rFonts w:ascii="黑体" w:eastAsia="黑体" w:hAnsi="Times New Roman" w:cs="Times New Roman"/>
      <w:kern w:val="0"/>
      <w:szCs w:val="21"/>
    </w:rPr>
  </w:style>
  <w:style w:type="paragraph" w:customStyle="1" w:styleId="afffb">
    <w:name w:val="文献分类号"/>
    <w:qFormat/>
    <w:rsid w:val="00020B72"/>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4">
    <w:name w:val="章标题"/>
    <w:next w:val="afff"/>
    <w:qFormat/>
    <w:rsid w:val="00020B72"/>
    <w:pPr>
      <w:numPr>
        <w:numId w:val="5"/>
      </w:numPr>
      <w:spacing w:beforeLines="100" w:afterLines="100"/>
      <w:jc w:val="both"/>
      <w:outlineLvl w:val="1"/>
    </w:pPr>
    <w:rPr>
      <w:rFonts w:ascii="黑体" w:eastAsia="黑体" w:hAnsi="Times New Roman" w:cs="Times New Roman"/>
      <w:kern w:val="0"/>
      <w:szCs w:val="20"/>
    </w:rPr>
  </w:style>
  <w:style w:type="paragraph" w:customStyle="1" w:styleId="afffc">
    <w:name w:val="发布日期"/>
    <w:qFormat/>
    <w:rsid w:val="00020B72"/>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3">
    <w:name w:val="示例×："/>
    <w:basedOn w:val="a4"/>
    <w:qFormat/>
    <w:rsid w:val="00020B72"/>
    <w:pPr>
      <w:numPr>
        <w:numId w:val="6"/>
      </w:numPr>
      <w:spacing w:beforeLines="0" w:afterLines="0"/>
      <w:outlineLvl w:val="9"/>
    </w:pPr>
    <w:rPr>
      <w:rFonts w:ascii="宋体" w:eastAsia="宋体"/>
      <w:sz w:val="18"/>
      <w:szCs w:val="18"/>
    </w:rPr>
  </w:style>
  <w:style w:type="paragraph" w:customStyle="1" w:styleId="afffd">
    <w:name w:val="标准书眉一"/>
    <w:qFormat/>
    <w:rsid w:val="00020B72"/>
    <w:pPr>
      <w:jc w:val="both"/>
    </w:pPr>
    <w:rPr>
      <w:rFonts w:ascii="Times New Roman" w:eastAsia="宋体" w:hAnsi="Times New Roman" w:cs="Times New Roman"/>
      <w:kern w:val="0"/>
      <w:sz w:val="20"/>
      <w:szCs w:val="20"/>
    </w:rPr>
  </w:style>
  <w:style w:type="paragraph" w:customStyle="1" w:styleId="afffe">
    <w:name w:val="终结线"/>
    <w:basedOn w:val="aff2"/>
    <w:qFormat/>
    <w:rsid w:val="00020B72"/>
    <w:pPr>
      <w:framePr w:hSpace="181" w:vSpace="181" w:wrap="around" w:vAnchor="text" w:hAnchor="margin" w:xAlign="center" w:y="285"/>
    </w:pPr>
  </w:style>
  <w:style w:type="paragraph" w:customStyle="1" w:styleId="affff">
    <w:name w:val="附录四级无"/>
    <w:basedOn w:val="afd"/>
    <w:qFormat/>
    <w:rsid w:val="00020B72"/>
    <w:pPr>
      <w:spacing w:beforeLines="0" w:afterLines="0"/>
    </w:pPr>
    <w:rPr>
      <w:rFonts w:ascii="宋体" w:eastAsia="宋体"/>
      <w:szCs w:val="21"/>
    </w:rPr>
  </w:style>
  <w:style w:type="paragraph" w:customStyle="1" w:styleId="afd">
    <w:name w:val="附录四级条标题"/>
    <w:basedOn w:val="afc"/>
    <w:next w:val="afff"/>
    <w:qFormat/>
    <w:rsid w:val="00020B72"/>
    <w:pPr>
      <w:numPr>
        <w:ilvl w:val="5"/>
      </w:numPr>
      <w:outlineLvl w:val="5"/>
    </w:pPr>
  </w:style>
  <w:style w:type="paragraph" w:customStyle="1" w:styleId="afc">
    <w:name w:val="附录三级条标题"/>
    <w:basedOn w:val="afb"/>
    <w:next w:val="afff"/>
    <w:qFormat/>
    <w:rsid w:val="00020B72"/>
    <w:pPr>
      <w:numPr>
        <w:ilvl w:val="4"/>
      </w:numPr>
      <w:outlineLvl w:val="4"/>
    </w:pPr>
  </w:style>
  <w:style w:type="paragraph" w:customStyle="1" w:styleId="afb">
    <w:name w:val="附录二级条标题"/>
    <w:basedOn w:val="aff2"/>
    <w:next w:val="afff"/>
    <w:qFormat/>
    <w:rsid w:val="00020B72"/>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0">
    <w:name w:val="封面标准英文名称"/>
    <w:basedOn w:val="afff7"/>
    <w:qFormat/>
    <w:rsid w:val="00020B72"/>
    <w:pPr>
      <w:framePr w:wrap="around"/>
      <w:spacing w:before="370" w:line="400" w:lineRule="exact"/>
    </w:pPr>
    <w:rPr>
      <w:rFonts w:ascii="Times New Roman"/>
      <w:sz w:val="28"/>
      <w:szCs w:val="28"/>
    </w:rPr>
  </w:style>
  <w:style w:type="paragraph" w:customStyle="1" w:styleId="affff1">
    <w:name w:val="标准书脚_偶数页"/>
    <w:qFormat/>
    <w:rsid w:val="00020B72"/>
    <w:pPr>
      <w:spacing w:before="120"/>
      <w:ind w:left="221"/>
    </w:pPr>
    <w:rPr>
      <w:rFonts w:ascii="宋体" w:eastAsia="宋体" w:hAnsi="Times New Roman" w:cs="Times New Roman"/>
      <w:kern w:val="0"/>
      <w:sz w:val="18"/>
      <w:szCs w:val="18"/>
    </w:rPr>
  </w:style>
  <w:style w:type="paragraph" w:customStyle="1" w:styleId="a9">
    <w:name w:val="五级条标题"/>
    <w:basedOn w:val="a8"/>
    <w:next w:val="afff"/>
    <w:qFormat/>
    <w:rsid w:val="00020B72"/>
    <w:pPr>
      <w:numPr>
        <w:ilvl w:val="5"/>
      </w:numPr>
      <w:outlineLvl w:val="6"/>
    </w:pPr>
  </w:style>
  <w:style w:type="paragraph" w:customStyle="1" w:styleId="a8">
    <w:name w:val="四级条标题"/>
    <w:basedOn w:val="a7"/>
    <w:next w:val="afff"/>
    <w:qFormat/>
    <w:rsid w:val="00020B72"/>
    <w:pPr>
      <w:numPr>
        <w:ilvl w:val="4"/>
      </w:numPr>
      <w:outlineLvl w:val="5"/>
    </w:pPr>
  </w:style>
  <w:style w:type="paragraph" w:customStyle="1" w:styleId="a7">
    <w:name w:val="三级条标题"/>
    <w:basedOn w:val="a6"/>
    <w:next w:val="afff"/>
    <w:qFormat/>
    <w:rsid w:val="00020B72"/>
    <w:pPr>
      <w:numPr>
        <w:ilvl w:val="3"/>
      </w:numPr>
      <w:outlineLvl w:val="4"/>
    </w:pPr>
  </w:style>
  <w:style w:type="paragraph" w:customStyle="1" w:styleId="a6">
    <w:name w:val="二级条标题"/>
    <w:basedOn w:val="a5"/>
    <w:next w:val="afff"/>
    <w:qFormat/>
    <w:rsid w:val="00020B72"/>
    <w:pPr>
      <w:numPr>
        <w:ilvl w:val="2"/>
      </w:numPr>
      <w:spacing w:before="50" w:after="50"/>
      <w:outlineLvl w:val="3"/>
    </w:pPr>
  </w:style>
  <w:style w:type="paragraph" w:customStyle="1" w:styleId="a5">
    <w:name w:val="一级条标题"/>
    <w:next w:val="afff"/>
    <w:qFormat/>
    <w:rsid w:val="00020B72"/>
    <w:pPr>
      <w:numPr>
        <w:ilvl w:val="1"/>
        <w:numId w:val="5"/>
      </w:numPr>
      <w:spacing w:beforeLines="50" w:afterLines="50"/>
      <w:ind w:left="0"/>
      <w:outlineLvl w:val="2"/>
    </w:pPr>
    <w:rPr>
      <w:rFonts w:ascii="黑体" w:eastAsia="黑体" w:hAnsi="Times New Roman" w:cs="Times New Roman"/>
      <w:kern w:val="0"/>
      <w:szCs w:val="21"/>
    </w:rPr>
  </w:style>
  <w:style w:type="paragraph" w:customStyle="1" w:styleId="21">
    <w:name w:val="封面标准英文名称2"/>
    <w:basedOn w:val="affff0"/>
    <w:qFormat/>
    <w:rsid w:val="00020B72"/>
    <w:pPr>
      <w:framePr w:wrap="around" w:y="4469"/>
    </w:pPr>
  </w:style>
  <w:style w:type="paragraph" w:customStyle="1" w:styleId="affff2">
    <w:name w:val="五级无"/>
    <w:basedOn w:val="a9"/>
    <w:qFormat/>
    <w:rsid w:val="00020B72"/>
    <w:pPr>
      <w:spacing w:beforeLines="0" w:afterLines="0"/>
    </w:pPr>
    <w:rPr>
      <w:rFonts w:ascii="宋体" w:eastAsia="宋体"/>
    </w:rPr>
  </w:style>
  <w:style w:type="paragraph" w:customStyle="1" w:styleId="affff3">
    <w:name w:val="封面标准文稿编辑信息"/>
    <w:basedOn w:val="affff4"/>
    <w:qFormat/>
    <w:rsid w:val="00020B72"/>
    <w:pPr>
      <w:framePr w:wrap="around"/>
      <w:spacing w:before="180" w:line="180" w:lineRule="exact"/>
    </w:pPr>
    <w:rPr>
      <w:sz w:val="21"/>
    </w:rPr>
  </w:style>
  <w:style w:type="paragraph" w:customStyle="1" w:styleId="affff4">
    <w:name w:val="封面标准文稿类别"/>
    <w:basedOn w:val="affff5"/>
    <w:qFormat/>
    <w:rsid w:val="00020B72"/>
    <w:pPr>
      <w:framePr w:wrap="around"/>
      <w:spacing w:after="160" w:line="240" w:lineRule="auto"/>
    </w:pPr>
    <w:rPr>
      <w:sz w:val="24"/>
    </w:rPr>
  </w:style>
  <w:style w:type="paragraph" w:customStyle="1" w:styleId="affff5">
    <w:name w:val="封面一致性程度标识"/>
    <w:basedOn w:val="affff0"/>
    <w:qFormat/>
    <w:rsid w:val="00020B72"/>
    <w:pPr>
      <w:framePr w:wrap="around"/>
      <w:spacing w:before="440"/>
    </w:pPr>
    <w:rPr>
      <w:rFonts w:ascii="宋体" w:eastAsia="宋体"/>
    </w:rPr>
  </w:style>
  <w:style w:type="paragraph" w:customStyle="1" w:styleId="22">
    <w:name w:val="封面标准文稿类别2"/>
    <w:basedOn w:val="affff4"/>
    <w:qFormat/>
    <w:rsid w:val="00020B72"/>
    <w:pPr>
      <w:framePr w:wrap="around" w:y="4469"/>
    </w:pPr>
  </w:style>
  <w:style w:type="paragraph" w:customStyle="1" w:styleId="af2">
    <w:name w:val="编号列项（三级）"/>
    <w:qFormat/>
    <w:rsid w:val="00020B72"/>
    <w:pPr>
      <w:numPr>
        <w:ilvl w:val="2"/>
        <w:numId w:val="7"/>
      </w:numPr>
    </w:pPr>
    <w:rPr>
      <w:rFonts w:ascii="宋体" w:eastAsia="宋体" w:hAnsi="Times New Roman" w:cs="Times New Roman"/>
      <w:kern w:val="0"/>
      <w:szCs w:val="20"/>
    </w:rPr>
  </w:style>
  <w:style w:type="paragraph" w:customStyle="1" w:styleId="affff6">
    <w:name w:val="附录五级无"/>
    <w:basedOn w:val="afe"/>
    <w:qFormat/>
    <w:rsid w:val="00020B72"/>
    <w:pPr>
      <w:spacing w:beforeLines="0" w:afterLines="0"/>
    </w:pPr>
    <w:rPr>
      <w:rFonts w:ascii="宋体" w:eastAsia="宋体"/>
      <w:szCs w:val="21"/>
    </w:rPr>
  </w:style>
  <w:style w:type="paragraph" w:customStyle="1" w:styleId="afe">
    <w:name w:val="附录五级条标题"/>
    <w:basedOn w:val="afd"/>
    <w:next w:val="afff"/>
    <w:qFormat/>
    <w:rsid w:val="00020B72"/>
    <w:pPr>
      <w:numPr>
        <w:ilvl w:val="6"/>
      </w:numPr>
      <w:outlineLvl w:val="6"/>
    </w:pPr>
  </w:style>
  <w:style w:type="paragraph" w:customStyle="1" w:styleId="affff7">
    <w:name w:val="一级无"/>
    <w:basedOn w:val="a5"/>
    <w:qFormat/>
    <w:rsid w:val="00020B72"/>
    <w:pPr>
      <w:spacing w:beforeLines="0" w:afterLines="0"/>
    </w:pPr>
    <w:rPr>
      <w:rFonts w:ascii="宋体" w:eastAsia="宋体"/>
    </w:rPr>
  </w:style>
  <w:style w:type="paragraph" w:customStyle="1" w:styleId="aa">
    <w:name w:val="附录图标号"/>
    <w:basedOn w:val="aff2"/>
    <w:qFormat/>
    <w:rsid w:val="00020B72"/>
    <w:pPr>
      <w:keepNext/>
      <w:pageBreakBefore/>
      <w:widowControl/>
      <w:numPr>
        <w:numId w:val="8"/>
      </w:numPr>
      <w:spacing w:line="14" w:lineRule="exact"/>
      <w:ind w:left="0" w:firstLine="363"/>
      <w:jc w:val="center"/>
      <w:outlineLvl w:val="0"/>
    </w:pPr>
    <w:rPr>
      <w:color w:val="FFFFFF"/>
    </w:rPr>
  </w:style>
  <w:style w:type="paragraph" w:customStyle="1" w:styleId="affff8">
    <w:name w:val="参考文献、索引标题"/>
    <w:basedOn w:val="aff2"/>
    <w:next w:val="afff"/>
    <w:qFormat/>
    <w:rsid w:val="00020B7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
    <w:qFormat/>
    <w:rsid w:val="00020B72"/>
    <w:pPr>
      <w:numPr>
        <w:numId w:val="9"/>
      </w:numPr>
      <w:tabs>
        <w:tab w:val="clear" w:pos="0"/>
      </w:tabs>
      <w:spacing w:line="14" w:lineRule="exact"/>
      <w:ind w:left="811" w:hanging="448"/>
      <w:jc w:val="center"/>
      <w:outlineLvl w:val="0"/>
    </w:pPr>
    <w:rPr>
      <w:color w:val="FFFFFF"/>
    </w:rPr>
  </w:style>
  <w:style w:type="paragraph" w:customStyle="1" w:styleId="affff9">
    <w:name w:val="标准称谓"/>
    <w:next w:val="aff2"/>
    <w:qFormat/>
    <w:rsid w:val="00020B7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a">
    <w:name w:val="前言、引言标题"/>
    <w:next w:val="afff"/>
    <w:qFormat/>
    <w:rsid w:val="00020B72"/>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b">
    <w:name w:val="参考文献"/>
    <w:basedOn w:val="aff2"/>
    <w:next w:val="afff"/>
    <w:qFormat/>
    <w:rsid w:val="00020B7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c">
    <w:name w:val="附录标题"/>
    <w:basedOn w:val="afff"/>
    <w:next w:val="afff"/>
    <w:qFormat/>
    <w:rsid w:val="00020B72"/>
    <w:pPr>
      <w:ind w:firstLineChars="0" w:firstLine="0"/>
      <w:jc w:val="center"/>
    </w:pPr>
    <w:rPr>
      <w:rFonts w:ascii="黑体" w:eastAsia="黑体"/>
    </w:rPr>
  </w:style>
  <w:style w:type="paragraph" w:customStyle="1" w:styleId="af8">
    <w:name w:val="附录标识"/>
    <w:basedOn w:val="aff2"/>
    <w:next w:val="afff"/>
    <w:qFormat/>
    <w:rsid w:val="00020B72"/>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
    <w:qFormat/>
    <w:rsid w:val="00020B72"/>
    <w:pPr>
      <w:numPr>
        <w:ilvl w:val="1"/>
        <w:numId w:val="9"/>
      </w:numPr>
      <w:tabs>
        <w:tab w:val="left" w:pos="180"/>
      </w:tabs>
      <w:spacing w:beforeLines="50" w:afterLines="50"/>
      <w:ind w:left="0" w:firstLine="0"/>
      <w:jc w:val="center"/>
    </w:pPr>
    <w:rPr>
      <w:rFonts w:ascii="黑体" w:eastAsia="黑体"/>
      <w:szCs w:val="21"/>
    </w:rPr>
  </w:style>
  <w:style w:type="paragraph" w:customStyle="1" w:styleId="affffd">
    <w:name w:val="示例后文字"/>
    <w:basedOn w:val="afff"/>
    <w:next w:val="afff"/>
    <w:qFormat/>
    <w:rsid w:val="00020B72"/>
    <w:pPr>
      <w:ind w:firstLine="360"/>
    </w:pPr>
    <w:rPr>
      <w:sz w:val="18"/>
    </w:rPr>
  </w:style>
  <w:style w:type="paragraph" w:customStyle="1" w:styleId="23">
    <w:name w:val="封面一致性程度标识2"/>
    <w:basedOn w:val="affff5"/>
    <w:qFormat/>
    <w:rsid w:val="00020B72"/>
    <w:pPr>
      <w:framePr w:wrap="around" w:y="4469"/>
    </w:pPr>
  </w:style>
  <w:style w:type="paragraph" w:customStyle="1" w:styleId="aff0">
    <w:name w:val="附录数字编号列项（二级）"/>
    <w:qFormat/>
    <w:rsid w:val="00020B72"/>
    <w:pPr>
      <w:numPr>
        <w:ilvl w:val="1"/>
        <w:numId w:val="10"/>
      </w:numPr>
    </w:pPr>
    <w:rPr>
      <w:rFonts w:ascii="宋体" w:eastAsia="宋体" w:hAnsi="Times New Roman" w:cs="Times New Roman"/>
      <w:kern w:val="0"/>
      <w:szCs w:val="20"/>
    </w:rPr>
  </w:style>
  <w:style w:type="paragraph" w:customStyle="1" w:styleId="24">
    <w:name w:val="封面标准文稿编辑信息2"/>
    <w:basedOn w:val="affff3"/>
    <w:qFormat/>
    <w:rsid w:val="00020B72"/>
    <w:pPr>
      <w:framePr w:wrap="around" w:y="4469"/>
    </w:pPr>
  </w:style>
  <w:style w:type="paragraph" w:customStyle="1" w:styleId="ae">
    <w:name w:val="列项◆（三级）"/>
    <w:basedOn w:val="aff2"/>
    <w:qFormat/>
    <w:rsid w:val="00020B72"/>
    <w:pPr>
      <w:numPr>
        <w:ilvl w:val="2"/>
        <w:numId w:val="4"/>
      </w:numPr>
    </w:pPr>
    <w:rPr>
      <w:rFonts w:ascii="宋体"/>
      <w:szCs w:val="21"/>
    </w:rPr>
  </w:style>
  <w:style w:type="paragraph" w:customStyle="1" w:styleId="affffe">
    <w:name w:val="注：（正文）"/>
    <w:basedOn w:val="aff1"/>
    <w:next w:val="afff"/>
    <w:qFormat/>
    <w:rsid w:val="00020B72"/>
  </w:style>
  <w:style w:type="paragraph" w:customStyle="1" w:styleId="aff1">
    <w:name w:val="注："/>
    <w:next w:val="afff"/>
    <w:qFormat/>
    <w:rsid w:val="00020B72"/>
    <w:pPr>
      <w:widowControl w:val="0"/>
      <w:numPr>
        <w:numId w:val="11"/>
      </w:numPr>
      <w:autoSpaceDE w:val="0"/>
      <w:autoSpaceDN w:val="0"/>
      <w:jc w:val="both"/>
    </w:pPr>
    <w:rPr>
      <w:rFonts w:ascii="宋体" w:eastAsia="宋体" w:hAnsi="Times New Roman" w:cs="Times New Roman"/>
      <w:kern w:val="0"/>
      <w:sz w:val="18"/>
      <w:szCs w:val="18"/>
    </w:rPr>
  </w:style>
  <w:style w:type="paragraph" w:customStyle="1" w:styleId="25">
    <w:name w:val="封面标准号2"/>
    <w:qFormat/>
    <w:rsid w:val="00020B72"/>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fff">
    <w:name w:val="其他发布部门"/>
    <w:basedOn w:val="afffff0"/>
    <w:qFormat/>
    <w:rsid w:val="00020B72"/>
    <w:pPr>
      <w:framePr w:wrap="around" w:y="15310"/>
      <w:spacing w:line="0" w:lineRule="atLeast"/>
    </w:pPr>
    <w:rPr>
      <w:rFonts w:ascii="黑体" w:eastAsia="黑体"/>
      <w:b w:val="0"/>
    </w:rPr>
  </w:style>
  <w:style w:type="paragraph" w:customStyle="1" w:styleId="afffff0">
    <w:name w:val="发布部门"/>
    <w:next w:val="afff"/>
    <w:qFormat/>
    <w:rsid w:val="00020B72"/>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4">
    <w:name w:val="正文图标题"/>
    <w:next w:val="afff"/>
    <w:qFormat/>
    <w:rsid w:val="00020B72"/>
    <w:pPr>
      <w:numPr>
        <w:numId w:val="12"/>
      </w:numPr>
      <w:tabs>
        <w:tab w:val="left" w:pos="360"/>
      </w:tabs>
      <w:spacing w:beforeLines="50" w:afterLines="50"/>
      <w:jc w:val="center"/>
    </w:pPr>
    <w:rPr>
      <w:rFonts w:ascii="黑体" w:eastAsia="黑体" w:hAnsi="Times New Roman" w:cs="Times New Roman"/>
      <w:kern w:val="0"/>
      <w:szCs w:val="20"/>
    </w:rPr>
  </w:style>
  <w:style w:type="paragraph" w:customStyle="1" w:styleId="afffff1">
    <w:name w:val="列项说明"/>
    <w:basedOn w:val="aff2"/>
    <w:qFormat/>
    <w:rsid w:val="00020B72"/>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附录三级无"/>
    <w:basedOn w:val="afc"/>
    <w:qFormat/>
    <w:rsid w:val="00020B72"/>
    <w:pPr>
      <w:tabs>
        <w:tab w:val="clear" w:pos="360"/>
      </w:tabs>
      <w:spacing w:beforeLines="0" w:afterLines="0"/>
    </w:pPr>
    <w:rPr>
      <w:rFonts w:ascii="宋体" w:eastAsia="宋体"/>
      <w:szCs w:val="21"/>
    </w:rPr>
  </w:style>
  <w:style w:type="paragraph" w:customStyle="1" w:styleId="aff">
    <w:name w:val="附录字母编号列项（一级）"/>
    <w:qFormat/>
    <w:rsid w:val="00020B72"/>
    <w:pPr>
      <w:numPr>
        <w:numId w:val="10"/>
      </w:numPr>
    </w:pPr>
    <w:rPr>
      <w:rFonts w:ascii="宋体" w:eastAsia="宋体" w:hAnsi="Times New Roman" w:cs="Times New Roman"/>
      <w:kern w:val="0"/>
      <w:szCs w:val="20"/>
    </w:rPr>
  </w:style>
  <w:style w:type="paragraph" w:customStyle="1" w:styleId="af0">
    <w:name w:val="字母编号列项（一级）"/>
    <w:qFormat/>
    <w:rsid w:val="00020B72"/>
    <w:pPr>
      <w:numPr>
        <w:numId w:val="7"/>
      </w:numPr>
      <w:jc w:val="both"/>
    </w:pPr>
    <w:rPr>
      <w:rFonts w:ascii="宋体" w:eastAsia="宋体" w:hAnsi="Times New Roman" w:cs="Times New Roman"/>
      <w:kern w:val="0"/>
      <w:szCs w:val="20"/>
    </w:rPr>
  </w:style>
  <w:style w:type="paragraph" w:customStyle="1" w:styleId="af7">
    <w:name w:val="正文表标题"/>
    <w:next w:val="afff"/>
    <w:qFormat/>
    <w:rsid w:val="00020B72"/>
    <w:pPr>
      <w:numPr>
        <w:numId w:val="13"/>
      </w:numPr>
      <w:tabs>
        <w:tab w:val="left" w:pos="360"/>
      </w:tabs>
      <w:spacing w:beforeLines="50" w:afterLines="50"/>
      <w:jc w:val="center"/>
    </w:pPr>
    <w:rPr>
      <w:rFonts w:ascii="黑体" w:eastAsia="黑体" w:hAnsi="Times New Roman" w:cs="Times New Roman"/>
      <w:kern w:val="0"/>
      <w:szCs w:val="20"/>
    </w:rPr>
  </w:style>
  <w:style w:type="paragraph" w:customStyle="1" w:styleId="afffff3">
    <w:name w:val="标准标志"/>
    <w:next w:val="aff2"/>
    <w:qFormat/>
    <w:rsid w:val="00020B72"/>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f4">
    <w:name w:val="目次、标准名称标题"/>
    <w:basedOn w:val="aff2"/>
    <w:next w:val="afff"/>
    <w:qFormat/>
    <w:rsid w:val="00020B72"/>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rsid w:val="00020B72"/>
    <w:pPr>
      <w:numPr>
        <w:numId w:val="14"/>
      </w:numPr>
      <w:jc w:val="both"/>
    </w:pPr>
    <w:rPr>
      <w:rFonts w:ascii="宋体" w:eastAsia="宋体" w:hAnsi="Times New Roman" w:cs="Times New Roman"/>
      <w:kern w:val="0"/>
      <w:sz w:val="18"/>
      <w:szCs w:val="18"/>
    </w:rPr>
  </w:style>
  <w:style w:type="paragraph" w:customStyle="1" w:styleId="afffff5">
    <w:name w:val="附录二级无"/>
    <w:basedOn w:val="afb"/>
    <w:qFormat/>
    <w:rsid w:val="00020B72"/>
    <w:pPr>
      <w:tabs>
        <w:tab w:val="clear" w:pos="360"/>
      </w:tabs>
      <w:spacing w:beforeLines="0" w:afterLines="0"/>
    </w:pPr>
    <w:rPr>
      <w:rFonts w:ascii="宋体" w:eastAsia="宋体"/>
      <w:szCs w:val="21"/>
    </w:rPr>
  </w:style>
  <w:style w:type="paragraph" w:customStyle="1" w:styleId="afffff6">
    <w:name w:val="其他实施日期"/>
    <w:basedOn w:val="afffff7"/>
    <w:qFormat/>
    <w:rsid w:val="00020B72"/>
    <w:pPr>
      <w:framePr w:wrap="around"/>
    </w:pPr>
  </w:style>
  <w:style w:type="paragraph" w:customStyle="1" w:styleId="afffff7">
    <w:name w:val="实施日期"/>
    <w:basedOn w:val="afffc"/>
    <w:qFormat/>
    <w:rsid w:val="00020B72"/>
    <w:pPr>
      <w:framePr w:wrap="around" w:vAnchor="page" w:hAnchor="text"/>
      <w:jc w:val="right"/>
    </w:pPr>
  </w:style>
  <w:style w:type="paragraph" w:customStyle="1" w:styleId="af1">
    <w:name w:val="数字编号列项（二级）"/>
    <w:qFormat/>
    <w:rsid w:val="00020B72"/>
    <w:pPr>
      <w:numPr>
        <w:ilvl w:val="1"/>
        <w:numId w:val="7"/>
      </w:numPr>
      <w:jc w:val="both"/>
    </w:pPr>
    <w:rPr>
      <w:rFonts w:ascii="宋体" w:eastAsia="宋体" w:hAnsi="Times New Roman" w:cs="Times New Roman"/>
      <w:kern w:val="0"/>
      <w:szCs w:val="20"/>
    </w:rPr>
  </w:style>
  <w:style w:type="paragraph" w:customStyle="1" w:styleId="afffff8">
    <w:name w:val="条文脚注"/>
    <w:basedOn w:val="af"/>
    <w:qFormat/>
    <w:rsid w:val="00020B72"/>
    <w:pPr>
      <w:numPr>
        <w:numId w:val="0"/>
      </w:numPr>
      <w:jc w:val="both"/>
    </w:pPr>
  </w:style>
  <w:style w:type="paragraph" w:customStyle="1" w:styleId="a1">
    <w:name w:val="示例"/>
    <w:next w:val="afffff9"/>
    <w:qFormat/>
    <w:rsid w:val="00020B72"/>
    <w:pPr>
      <w:widowControl w:val="0"/>
      <w:numPr>
        <w:numId w:val="15"/>
      </w:numPr>
      <w:jc w:val="both"/>
    </w:pPr>
    <w:rPr>
      <w:rFonts w:ascii="宋体" w:eastAsia="宋体" w:hAnsi="Times New Roman" w:cs="Times New Roman"/>
      <w:kern w:val="0"/>
      <w:sz w:val="18"/>
      <w:szCs w:val="18"/>
    </w:rPr>
  </w:style>
  <w:style w:type="paragraph" w:customStyle="1" w:styleId="afffff9">
    <w:name w:val="示例内容"/>
    <w:qFormat/>
    <w:rsid w:val="00020B72"/>
    <w:pPr>
      <w:ind w:firstLineChars="200" w:firstLine="200"/>
    </w:pPr>
    <w:rPr>
      <w:rFonts w:ascii="宋体" w:eastAsia="宋体" w:hAnsi="Times New Roman" w:cs="Times New Roman"/>
      <w:kern w:val="0"/>
      <w:sz w:val="18"/>
      <w:szCs w:val="18"/>
    </w:rPr>
  </w:style>
  <w:style w:type="paragraph" w:customStyle="1" w:styleId="afffffa">
    <w:name w:val="标准书脚_奇数页"/>
    <w:qFormat/>
    <w:rsid w:val="00020B72"/>
    <w:pPr>
      <w:spacing w:before="120"/>
      <w:ind w:right="198"/>
      <w:jc w:val="right"/>
    </w:pPr>
    <w:rPr>
      <w:rFonts w:ascii="宋体" w:eastAsia="宋体" w:hAnsi="Times New Roman" w:cs="Times New Roman"/>
      <w:kern w:val="0"/>
      <w:sz w:val="18"/>
      <w:szCs w:val="18"/>
    </w:rPr>
  </w:style>
  <w:style w:type="paragraph" w:customStyle="1" w:styleId="26">
    <w:name w:val="封面标准名称2"/>
    <w:basedOn w:val="afff7"/>
    <w:qFormat/>
    <w:rsid w:val="00020B72"/>
    <w:pPr>
      <w:framePr w:wrap="around" w:y="4469"/>
      <w:spacing w:beforeLines="630"/>
    </w:pPr>
  </w:style>
  <w:style w:type="paragraph" w:customStyle="1" w:styleId="afffffb">
    <w:name w:val="二级无"/>
    <w:basedOn w:val="a6"/>
    <w:qFormat/>
    <w:rsid w:val="00020B72"/>
    <w:pPr>
      <w:spacing w:beforeLines="0" w:afterLines="0"/>
    </w:pPr>
    <w:rPr>
      <w:rFonts w:ascii="宋体" w:eastAsia="宋体"/>
    </w:rPr>
  </w:style>
  <w:style w:type="paragraph" w:customStyle="1" w:styleId="afffffc">
    <w:name w:val="附录一级无"/>
    <w:basedOn w:val="afa"/>
    <w:qFormat/>
    <w:rsid w:val="00020B72"/>
    <w:pPr>
      <w:tabs>
        <w:tab w:val="clear" w:pos="360"/>
      </w:tabs>
      <w:spacing w:beforeLines="0" w:afterLines="0"/>
    </w:pPr>
    <w:rPr>
      <w:rFonts w:ascii="宋体" w:eastAsia="宋体"/>
      <w:szCs w:val="21"/>
    </w:rPr>
  </w:style>
  <w:style w:type="paragraph" w:customStyle="1" w:styleId="afffffd">
    <w:name w:val="其他标准标志"/>
    <w:basedOn w:val="afffff3"/>
    <w:qFormat/>
    <w:rsid w:val="00020B72"/>
    <w:pPr>
      <w:framePr w:w="6101" w:wrap="around" w:vAnchor="page" w:hAnchor="page" w:x="4673" w:y="942"/>
    </w:pPr>
    <w:rPr>
      <w:w w:val="130"/>
    </w:rPr>
  </w:style>
  <w:style w:type="paragraph" w:customStyle="1" w:styleId="afffffe">
    <w:name w:val="三级无"/>
    <w:basedOn w:val="a7"/>
    <w:qFormat/>
    <w:rsid w:val="00020B72"/>
    <w:pPr>
      <w:spacing w:beforeLines="0" w:afterLines="0"/>
    </w:pPr>
    <w:rPr>
      <w:rFonts w:ascii="宋体" w:eastAsia="宋体"/>
    </w:rPr>
  </w:style>
  <w:style w:type="paragraph" w:customStyle="1" w:styleId="affffff">
    <w:name w:val="四级无"/>
    <w:basedOn w:val="a8"/>
    <w:qFormat/>
    <w:rsid w:val="00020B72"/>
    <w:pPr>
      <w:spacing w:beforeLines="0" w:afterLines="0"/>
    </w:pPr>
    <w:rPr>
      <w:rFonts w:ascii="宋体" w:eastAsia="宋体"/>
    </w:rPr>
  </w:style>
  <w:style w:type="paragraph" w:customStyle="1" w:styleId="affffff0">
    <w:name w:val="目次、索引正文"/>
    <w:qFormat/>
    <w:rsid w:val="00020B72"/>
    <w:pPr>
      <w:spacing w:line="320" w:lineRule="exact"/>
      <w:jc w:val="both"/>
    </w:pPr>
    <w:rPr>
      <w:rFonts w:ascii="宋体" w:eastAsia="宋体" w:hAnsi="Times New Roman" w:cs="Times New Roman"/>
      <w:kern w:val="0"/>
      <w:szCs w:val="20"/>
    </w:rPr>
  </w:style>
  <w:style w:type="paragraph" w:customStyle="1" w:styleId="affffff1">
    <w:name w:val="其他标准称谓"/>
    <w:next w:val="aff2"/>
    <w:qFormat/>
    <w:rsid w:val="00020B72"/>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13">
    <w:name w:val="封面标准号1"/>
    <w:qFormat/>
    <w:rsid w:val="00020B72"/>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d">
    <w:name w:val="列项●（二级）"/>
    <w:qFormat/>
    <w:rsid w:val="00020B72"/>
    <w:pPr>
      <w:numPr>
        <w:ilvl w:val="1"/>
        <w:numId w:val="4"/>
      </w:numPr>
      <w:tabs>
        <w:tab w:val="left" w:pos="840"/>
      </w:tabs>
      <w:jc w:val="both"/>
    </w:pPr>
    <w:rPr>
      <w:rFonts w:ascii="宋体" w:eastAsia="宋体" w:hAnsi="Times New Roman" w:cs="Times New Roman"/>
      <w:kern w:val="0"/>
      <w:szCs w:val="20"/>
    </w:rPr>
  </w:style>
  <w:style w:type="paragraph" w:customStyle="1" w:styleId="a2">
    <w:name w:val="图表脚注说明"/>
    <w:basedOn w:val="aff2"/>
    <w:qFormat/>
    <w:rsid w:val="00020B72"/>
    <w:pPr>
      <w:numPr>
        <w:numId w:val="16"/>
      </w:numPr>
    </w:pPr>
    <w:rPr>
      <w:rFonts w:ascii="宋体"/>
      <w:sz w:val="18"/>
      <w:szCs w:val="18"/>
    </w:rPr>
  </w:style>
  <w:style w:type="paragraph" w:customStyle="1" w:styleId="affffff2">
    <w:name w:val="附录公式"/>
    <w:basedOn w:val="afff"/>
    <w:next w:val="afff"/>
    <w:link w:val="Char7"/>
    <w:qFormat/>
    <w:rsid w:val="00020B72"/>
  </w:style>
  <w:style w:type="paragraph" w:customStyle="1" w:styleId="ab">
    <w:name w:val="附录图标题"/>
    <w:basedOn w:val="aff2"/>
    <w:next w:val="afff"/>
    <w:qFormat/>
    <w:rsid w:val="00020B72"/>
    <w:pPr>
      <w:numPr>
        <w:ilvl w:val="1"/>
        <w:numId w:val="8"/>
      </w:numPr>
      <w:tabs>
        <w:tab w:val="left" w:pos="363"/>
      </w:tabs>
      <w:spacing w:beforeLines="50" w:afterLines="50"/>
      <w:ind w:left="0" w:firstLine="0"/>
      <w:jc w:val="center"/>
    </w:pPr>
    <w:rPr>
      <w:rFonts w:ascii="黑体" w:eastAsia="黑体"/>
      <w:szCs w:val="21"/>
    </w:rPr>
  </w:style>
  <w:style w:type="paragraph" w:customStyle="1" w:styleId="affffff3">
    <w:name w:val="列项说明数字编号"/>
    <w:qFormat/>
    <w:rsid w:val="00020B72"/>
    <w:pPr>
      <w:ind w:leftChars="400" w:left="600" w:hangingChars="200" w:hanging="200"/>
    </w:pPr>
    <w:rPr>
      <w:rFonts w:ascii="宋体" w:eastAsia="宋体" w:hAnsi="Times New Roman" w:cs="Times New Roman"/>
      <w:kern w:val="0"/>
      <w:szCs w:val="20"/>
    </w:rPr>
  </w:style>
  <w:style w:type="paragraph" w:customStyle="1" w:styleId="affffff4">
    <w:name w:val="封面标准代替信息"/>
    <w:qFormat/>
    <w:rsid w:val="00020B72"/>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0">
    <w:name w:val="首示例"/>
    <w:next w:val="afff"/>
    <w:link w:val="Char8"/>
    <w:qFormat/>
    <w:rsid w:val="00020B72"/>
    <w:pPr>
      <w:numPr>
        <w:numId w:val="17"/>
      </w:numPr>
      <w:tabs>
        <w:tab w:val="left" w:pos="360"/>
      </w:tabs>
      <w:ind w:firstLine="0"/>
    </w:pPr>
    <w:rPr>
      <w:rFonts w:ascii="宋体" w:eastAsia="宋体" w:hAnsi="宋体" w:cs="Times New Roman"/>
      <w:sz w:val="18"/>
      <w:szCs w:val="18"/>
    </w:rPr>
  </w:style>
  <w:style w:type="paragraph" w:customStyle="1" w:styleId="affffff5">
    <w:name w:val="图标脚注说明"/>
    <w:basedOn w:val="afff"/>
    <w:qFormat/>
    <w:rsid w:val="00020B72"/>
    <w:pPr>
      <w:ind w:left="840" w:firstLineChars="0" w:hanging="420"/>
    </w:pPr>
    <w:rPr>
      <w:sz w:val="18"/>
      <w:szCs w:val="18"/>
    </w:rPr>
  </w:style>
  <w:style w:type="paragraph" w:customStyle="1" w:styleId="affffff6">
    <w:name w:val="附录公式编号制表符"/>
    <w:basedOn w:val="aff2"/>
    <w:next w:val="afff"/>
    <w:qFormat/>
    <w:rsid w:val="00020B72"/>
    <w:pPr>
      <w:widowControl/>
      <w:tabs>
        <w:tab w:val="center" w:pos="4201"/>
        <w:tab w:val="right" w:leader="dot" w:pos="9298"/>
      </w:tabs>
      <w:autoSpaceDE w:val="0"/>
      <w:autoSpaceDN w:val="0"/>
    </w:pPr>
    <w:rPr>
      <w:rFonts w:ascii="宋体"/>
      <w:kern w:val="0"/>
      <w:szCs w:val="20"/>
    </w:rPr>
  </w:style>
  <w:style w:type="paragraph" w:customStyle="1" w:styleId="affffff7">
    <w:name w:val="封面正文"/>
    <w:qFormat/>
    <w:rsid w:val="00020B72"/>
    <w:pPr>
      <w:jc w:val="both"/>
    </w:pPr>
    <w:rPr>
      <w:rFonts w:ascii="Times New Roman" w:eastAsia="宋体" w:hAnsi="Times New Roman" w:cs="Times New Roman"/>
      <w:kern w:val="0"/>
      <w:sz w:val="20"/>
      <w:szCs w:val="20"/>
    </w:rPr>
  </w:style>
  <w:style w:type="paragraph" w:customStyle="1" w:styleId="affffff8">
    <w:name w:val="其他发布日期"/>
    <w:basedOn w:val="afffc"/>
    <w:qFormat/>
    <w:rsid w:val="00020B72"/>
    <w:pPr>
      <w:framePr w:wrap="around" w:vAnchor="page" w:hAnchor="text" w:x="1419"/>
    </w:pPr>
  </w:style>
  <w:style w:type="character" w:customStyle="1" w:styleId="Char8">
    <w:name w:val="首示例 Char"/>
    <w:link w:val="a0"/>
    <w:qFormat/>
    <w:rsid w:val="00020B72"/>
    <w:rPr>
      <w:rFonts w:ascii="宋体" w:eastAsia="宋体" w:hAnsi="宋体" w:cs="Times New Roman"/>
      <w:sz w:val="18"/>
      <w:szCs w:val="18"/>
    </w:rPr>
  </w:style>
  <w:style w:type="character" w:customStyle="1" w:styleId="Char7">
    <w:name w:val="附录公式 Char"/>
    <w:basedOn w:val="Char5"/>
    <w:link w:val="affffff2"/>
    <w:qFormat/>
    <w:rsid w:val="00020B72"/>
    <w:rPr>
      <w:rFonts w:ascii="宋体" w:eastAsia="宋体" w:hAnsi="Times New Roman" w:cs="Times New Roman"/>
      <w:kern w:val="0"/>
      <w:szCs w:val="20"/>
    </w:rPr>
  </w:style>
  <w:style w:type="character" w:customStyle="1" w:styleId="Char5">
    <w:name w:val="段 Char"/>
    <w:link w:val="afff"/>
    <w:qFormat/>
    <w:rsid w:val="00020B72"/>
    <w:rPr>
      <w:rFonts w:ascii="宋体" w:eastAsia="宋体" w:hAnsi="Times New Roman" w:cs="Times New Roman"/>
      <w:kern w:val="0"/>
      <w:szCs w:val="20"/>
    </w:rPr>
  </w:style>
  <w:style w:type="character" w:customStyle="1" w:styleId="14">
    <w:name w:val="未处理的提及1"/>
    <w:uiPriority w:val="99"/>
    <w:unhideWhenUsed/>
    <w:qFormat/>
    <w:rsid w:val="00020B72"/>
    <w:rPr>
      <w:color w:val="808080"/>
      <w:shd w:val="clear" w:color="auto" w:fill="E6E6E6"/>
    </w:rPr>
  </w:style>
  <w:style w:type="character" w:customStyle="1" w:styleId="1Char">
    <w:name w:val="标题 1 Char"/>
    <w:link w:val="1"/>
    <w:qFormat/>
    <w:rsid w:val="00020B72"/>
    <w:rPr>
      <w:rFonts w:ascii="Times New Roman" w:eastAsia="黑体" w:hAnsi="Times New Roman" w:cs="Times New Roman"/>
      <w:bCs/>
      <w:kern w:val="44"/>
      <w:szCs w:val="44"/>
    </w:rPr>
  </w:style>
  <w:style w:type="character" w:customStyle="1" w:styleId="affffff9">
    <w:name w:val="发布"/>
    <w:qFormat/>
    <w:rsid w:val="00020B72"/>
    <w:rPr>
      <w:rFonts w:ascii="黑体" w:eastAsia="黑体"/>
      <w:spacing w:val="85"/>
      <w:w w:val="100"/>
      <w:position w:val="3"/>
      <w:sz w:val="28"/>
      <w:szCs w:val="28"/>
    </w:rPr>
  </w:style>
  <w:style w:type="character" w:customStyle="1" w:styleId="Char0">
    <w:name w:val="纯文本 Char"/>
    <w:link w:val="aff8"/>
    <w:qFormat/>
    <w:rsid w:val="00020B72"/>
    <w:rPr>
      <w:rFonts w:ascii="宋体" w:eastAsia="宋体" w:hAnsi="Courier New" w:cs="Times New Roman"/>
      <w:szCs w:val="20"/>
    </w:rPr>
  </w:style>
  <w:style w:type="character" w:styleId="affffffa">
    <w:name w:val="annotation reference"/>
    <w:qFormat/>
    <w:rsid w:val="00020B72"/>
    <w:rPr>
      <w:sz w:val="21"/>
      <w:szCs w:val="21"/>
    </w:rPr>
  </w:style>
  <w:style w:type="paragraph" w:styleId="affffffb">
    <w:name w:val="annotation text"/>
    <w:basedOn w:val="aff2"/>
    <w:link w:val="Char9"/>
    <w:rsid w:val="00020B72"/>
    <w:pPr>
      <w:jc w:val="left"/>
    </w:pPr>
  </w:style>
  <w:style w:type="character" w:customStyle="1" w:styleId="Char9">
    <w:name w:val="批注文字 Char"/>
    <w:basedOn w:val="aff3"/>
    <w:link w:val="affffffb"/>
    <w:rsid w:val="00020B72"/>
    <w:rPr>
      <w:rFonts w:ascii="Times New Roman" w:eastAsia="宋体" w:hAnsi="Times New Roman" w:cs="Times New Roman"/>
      <w:szCs w:val="24"/>
    </w:rPr>
  </w:style>
  <w:style w:type="paragraph" w:styleId="affffffc">
    <w:name w:val="annotation subject"/>
    <w:basedOn w:val="affffffb"/>
    <w:next w:val="affffffb"/>
    <w:link w:val="Chara"/>
    <w:rsid w:val="00020B72"/>
    <w:rPr>
      <w:b/>
      <w:bCs/>
    </w:rPr>
  </w:style>
  <w:style w:type="character" w:customStyle="1" w:styleId="Chara">
    <w:name w:val="批注主题 Char"/>
    <w:basedOn w:val="Char9"/>
    <w:link w:val="affffffc"/>
    <w:rsid w:val="00020B72"/>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lsdException w:name="header" w:qFormat="1"/>
    <w:lsdException w:name="footer" w:qFormat="1"/>
    <w:lsdException w:name="index heading"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HTML Sample" w:uiPriority="0" w:qFormat="1"/>
    <w:lsdException w:name="annotation subject" w:uiPriority="0"/>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20B72"/>
    <w:pPr>
      <w:widowControl w:val="0"/>
      <w:jc w:val="both"/>
    </w:pPr>
    <w:rPr>
      <w:rFonts w:ascii="Times New Roman" w:eastAsia="宋体" w:hAnsi="Times New Roman" w:cs="Times New Roman"/>
      <w:szCs w:val="24"/>
    </w:rPr>
  </w:style>
  <w:style w:type="paragraph" w:styleId="1">
    <w:name w:val="heading 1"/>
    <w:basedOn w:val="aff2"/>
    <w:next w:val="aff2"/>
    <w:link w:val="1Char"/>
    <w:qFormat/>
    <w:rsid w:val="00020B72"/>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character" w:customStyle="1" w:styleId="10">
    <w:name w:val="标题 1 字符"/>
    <w:basedOn w:val="aff3"/>
    <w:qFormat/>
    <w:rsid w:val="00020B72"/>
    <w:rPr>
      <w:rFonts w:ascii="Times New Roman" w:eastAsia="宋体" w:hAnsi="Times New Roman" w:cs="Times New Roman"/>
      <w:b/>
      <w:bCs/>
      <w:kern w:val="44"/>
      <w:sz w:val="44"/>
      <w:szCs w:val="44"/>
    </w:rPr>
  </w:style>
  <w:style w:type="paragraph" w:styleId="7">
    <w:name w:val="toc 7"/>
    <w:basedOn w:val="aff2"/>
    <w:next w:val="aff2"/>
    <w:semiHidden/>
    <w:qFormat/>
    <w:rsid w:val="00020B72"/>
    <w:pPr>
      <w:tabs>
        <w:tab w:val="right" w:leader="dot" w:pos="9241"/>
      </w:tabs>
      <w:ind w:firstLineChars="500" w:firstLine="505"/>
      <w:jc w:val="left"/>
    </w:pPr>
    <w:rPr>
      <w:rFonts w:ascii="宋体"/>
      <w:szCs w:val="21"/>
    </w:rPr>
  </w:style>
  <w:style w:type="paragraph" w:styleId="8">
    <w:name w:val="index 8"/>
    <w:basedOn w:val="aff2"/>
    <w:next w:val="aff2"/>
    <w:qFormat/>
    <w:rsid w:val="00020B72"/>
    <w:pPr>
      <w:ind w:left="1680" w:hanging="210"/>
      <w:jc w:val="left"/>
    </w:pPr>
    <w:rPr>
      <w:rFonts w:ascii="Calibri" w:hAnsi="Calibri"/>
      <w:sz w:val="20"/>
      <w:szCs w:val="20"/>
    </w:rPr>
  </w:style>
  <w:style w:type="paragraph" w:styleId="aff6">
    <w:name w:val="caption"/>
    <w:basedOn w:val="aff2"/>
    <w:next w:val="aff2"/>
    <w:qFormat/>
    <w:rsid w:val="00020B72"/>
    <w:pPr>
      <w:spacing w:before="152" w:after="160"/>
    </w:pPr>
    <w:rPr>
      <w:rFonts w:ascii="Arial" w:eastAsia="黑体" w:hAnsi="Arial" w:cs="Arial"/>
      <w:sz w:val="20"/>
      <w:szCs w:val="20"/>
    </w:rPr>
  </w:style>
  <w:style w:type="paragraph" w:styleId="5">
    <w:name w:val="index 5"/>
    <w:basedOn w:val="aff2"/>
    <w:next w:val="aff2"/>
    <w:qFormat/>
    <w:rsid w:val="00020B72"/>
    <w:pPr>
      <w:ind w:left="1050" w:hanging="210"/>
      <w:jc w:val="left"/>
    </w:pPr>
    <w:rPr>
      <w:rFonts w:ascii="Calibri" w:hAnsi="Calibri"/>
      <w:sz w:val="20"/>
      <w:szCs w:val="20"/>
    </w:rPr>
  </w:style>
  <w:style w:type="paragraph" w:styleId="aff7">
    <w:name w:val="Document Map"/>
    <w:basedOn w:val="aff2"/>
    <w:link w:val="Char"/>
    <w:semiHidden/>
    <w:qFormat/>
    <w:rsid w:val="00020B72"/>
    <w:pPr>
      <w:shd w:val="clear" w:color="auto" w:fill="000080"/>
    </w:pPr>
  </w:style>
  <w:style w:type="character" w:customStyle="1" w:styleId="Char">
    <w:name w:val="文档结构图 Char"/>
    <w:basedOn w:val="aff3"/>
    <w:link w:val="aff7"/>
    <w:semiHidden/>
    <w:rsid w:val="00020B72"/>
    <w:rPr>
      <w:rFonts w:ascii="Times New Roman" w:eastAsia="宋体" w:hAnsi="Times New Roman" w:cs="Times New Roman"/>
      <w:szCs w:val="24"/>
      <w:shd w:val="clear" w:color="auto" w:fill="000080"/>
    </w:rPr>
  </w:style>
  <w:style w:type="paragraph" w:styleId="6">
    <w:name w:val="index 6"/>
    <w:basedOn w:val="aff2"/>
    <w:next w:val="aff2"/>
    <w:qFormat/>
    <w:rsid w:val="00020B72"/>
    <w:pPr>
      <w:ind w:left="1260" w:hanging="210"/>
      <w:jc w:val="left"/>
    </w:pPr>
    <w:rPr>
      <w:rFonts w:ascii="Calibri" w:hAnsi="Calibri"/>
      <w:sz w:val="20"/>
      <w:szCs w:val="20"/>
    </w:rPr>
  </w:style>
  <w:style w:type="paragraph" w:styleId="4">
    <w:name w:val="index 4"/>
    <w:basedOn w:val="aff2"/>
    <w:next w:val="aff2"/>
    <w:qFormat/>
    <w:rsid w:val="00020B72"/>
    <w:pPr>
      <w:ind w:left="840" w:hanging="210"/>
      <w:jc w:val="left"/>
    </w:pPr>
    <w:rPr>
      <w:rFonts w:ascii="Calibri" w:hAnsi="Calibri"/>
      <w:sz w:val="20"/>
      <w:szCs w:val="20"/>
    </w:rPr>
  </w:style>
  <w:style w:type="paragraph" w:styleId="50">
    <w:name w:val="toc 5"/>
    <w:basedOn w:val="aff2"/>
    <w:next w:val="aff2"/>
    <w:semiHidden/>
    <w:qFormat/>
    <w:rsid w:val="00020B72"/>
    <w:pPr>
      <w:tabs>
        <w:tab w:val="right" w:leader="dot" w:pos="9241"/>
      </w:tabs>
      <w:ind w:firstLineChars="300" w:firstLine="300"/>
      <w:jc w:val="left"/>
    </w:pPr>
    <w:rPr>
      <w:rFonts w:ascii="宋体"/>
      <w:szCs w:val="21"/>
    </w:rPr>
  </w:style>
  <w:style w:type="paragraph" w:styleId="3">
    <w:name w:val="toc 3"/>
    <w:basedOn w:val="aff2"/>
    <w:next w:val="aff2"/>
    <w:semiHidden/>
    <w:qFormat/>
    <w:rsid w:val="00020B72"/>
    <w:pPr>
      <w:tabs>
        <w:tab w:val="right" w:leader="dot" w:pos="9241"/>
      </w:tabs>
      <w:ind w:firstLineChars="100" w:firstLine="102"/>
      <w:jc w:val="left"/>
    </w:pPr>
    <w:rPr>
      <w:rFonts w:ascii="宋体"/>
      <w:szCs w:val="21"/>
    </w:rPr>
  </w:style>
  <w:style w:type="paragraph" w:styleId="aff8">
    <w:name w:val="Plain Text"/>
    <w:basedOn w:val="aff2"/>
    <w:link w:val="Char0"/>
    <w:qFormat/>
    <w:rsid w:val="00020B72"/>
    <w:rPr>
      <w:rFonts w:ascii="宋体" w:hAnsi="Courier New"/>
      <w:szCs w:val="20"/>
    </w:rPr>
  </w:style>
  <w:style w:type="character" w:customStyle="1" w:styleId="aff9">
    <w:name w:val="纯文本 字符"/>
    <w:basedOn w:val="aff3"/>
    <w:qFormat/>
    <w:rsid w:val="00020B72"/>
    <w:rPr>
      <w:rFonts w:asciiTheme="minorEastAsia" w:hAnsi="Courier New" w:cs="Courier New"/>
      <w:szCs w:val="24"/>
    </w:rPr>
  </w:style>
  <w:style w:type="paragraph" w:styleId="80">
    <w:name w:val="toc 8"/>
    <w:basedOn w:val="aff2"/>
    <w:next w:val="aff2"/>
    <w:semiHidden/>
    <w:qFormat/>
    <w:rsid w:val="00020B72"/>
    <w:pPr>
      <w:tabs>
        <w:tab w:val="right" w:leader="dot" w:pos="9241"/>
      </w:tabs>
      <w:ind w:firstLineChars="600" w:firstLine="607"/>
      <w:jc w:val="left"/>
    </w:pPr>
    <w:rPr>
      <w:rFonts w:ascii="宋体"/>
      <w:szCs w:val="21"/>
    </w:rPr>
  </w:style>
  <w:style w:type="paragraph" w:styleId="30">
    <w:name w:val="index 3"/>
    <w:basedOn w:val="aff2"/>
    <w:next w:val="aff2"/>
    <w:qFormat/>
    <w:rsid w:val="00020B72"/>
    <w:pPr>
      <w:ind w:left="630" w:hanging="210"/>
      <w:jc w:val="left"/>
    </w:pPr>
    <w:rPr>
      <w:rFonts w:ascii="Calibri" w:hAnsi="Calibri"/>
      <w:sz w:val="20"/>
      <w:szCs w:val="20"/>
    </w:rPr>
  </w:style>
  <w:style w:type="paragraph" w:styleId="affa">
    <w:name w:val="endnote text"/>
    <w:basedOn w:val="aff2"/>
    <w:link w:val="Char1"/>
    <w:semiHidden/>
    <w:qFormat/>
    <w:rsid w:val="00020B72"/>
    <w:pPr>
      <w:snapToGrid w:val="0"/>
      <w:jc w:val="left"/>
    </w:pPr>
  </w:style>
  <w:style w:type="character" w:customStyle="1" w:styleId="Char1">
    <w:name w:val="尾注文本 Char"/>
    <w:basedOn w:val="aff3"/>
    <w:link w:val="affa"/>
    <w:semiHidden/>
    <w:rsid w:val="00020B72"/>
    <w:rPr>
      <w:rFonts w:ascii="Times New Roman" w:eastAsia="宋体" w:hAnsi="Times New Roman" w:cs="Times New Roman"/>
      <w:szCs w:val="24"/>
    </w:rPr>
  </w:style>
  <w:style w:type="paragraph" w:styleId="affb">
    <w:name w:val="Balloon Text"/>
    <w:basedOn w:val="aff2"/>
    <w:link w:val="Char2"/>
    <w:qFormat/>
    <w:rsid w:val="00020B72"/>
    <w:rPr>
      <w:sz w:val="18"/>
      <w:szCs w:val="18"/>
    </w:rPr>
  </w:style>
  <w:style w:type="character" w:customStyle="1" w:styleId="Char2">
    <w:name w:val="批注框文本 Char"/>
    <w:basedOn w:val="aff3"/>
    <w:link w:val="affb"/>
    <w:qFormat/>
    <w:rsid w:val="00020B72"/>
    <w:rPr>
      <w:rFonts w:ascii="Times New Roman" w:eastAsia="宋体" w:hAnsi="Times New Roman" w:cs="Times New Roman"/>
      <w:sz w:val="18"/>
      <w:szCs w:val="18"/>
    </w:rPr>
  </w:style>
  <w:style w:type="paragraph" w:styleId="affc">
    <w:name w:val="footer"/>
    <w:basedOn w:val="aff2"/>
    <w:link w:val="Char3"/>
    <w:uiPriority w:val="99"/>
    <w:qFormat/>
    <w:rsid w:val="00020B72"/>
    <w:pPr>
      <w:snapToGrid w:val="0"/>
      <w:ind w:rightChars="100" w:right="210"/>
      <w:jc w:val="right"/>
    </w:pPr>
    <w:rPr>
      <w:sz w:val="18"/>
      <w:szCs w:val="18"/>
    </w:rPr>
  </w:style>
  <w:style w:type="character" w:customStyle="1" w:styleId="Char3">
    <w:name w:val="页脚 Char"/>
    <w:basedOn w:val="aff3"/>
    <w:link w:val="affc"/>
    <w:uiPriority w:val="99"/>
    <w:rsid w:val="00020B72"/>
    <w:rPr>
      <w:rFonts w:ascii="Times New Roman" w:eastAsia="宋体" w:hAnsi="Times New Roman" w:cs="Times New Roman"/>
      <w:sz w:val="18"/>
      <w:szCs w:val="18"/>
    </w:rPr>
  </w:style>
  <w:style w:type="paragraph" w:styleId="affd">
    <w:name w:val="header"/>
    <w:basedOn w:val="aff2"/>
    <w:link w:val="Char4"/>
    <w:uiPriority w:val="99"/>
    <w:qFormat/>
    <w:rsid w:val="00020B72"/>
    <w:pPr>
      <w:snapToGrid w:val="0"/>
      <w:jc w:val="left"/>
    </w:pPr>
    <w:rPr>
      <w:sz w:val="18"/>
      <w:szCs w:val="18"/>
    </w:rPr>
  </w:style>
  <w:style w:type="character" w:customStyle="1" w:styleId="Char4">
    <w:name w:val="页眉 Char"/>
    <w:basedOn w:val="aff3"/>
    <w:link w:val="affd"/>
    <w:uiPriority w:val="99"/>
    <w:rsid w:val="00020B72"/>
    <w:rPr>
      <w:rFonts w:ascii="Times New Roman" w:eastAsia="宋体" w:hAnsi="Times New Roman" w:cs="Times New Roman"/>
      <w:sz w:val="18"/>
      <w:szCs w:val="18"/>
    </w:rPr>
  </w:style>
  <w:style w:type="paragraph" w:styleId="11">
    <w:name w:val="toc 1"/>
    <w:basedOn w:val="aff2"/>
    <w:next w:val="aff2"/>
    <w:uiPriority w:val="39"/>
    <w:qFormat/>
    <w:rsid w:val="00020B72"/>
    <w:pPr>
      <w:tabs>
        <w:tab w:val="right" w:leader="dot" w:pos="9241"/>
      </w:tabs>
      <w:spacing w:beforeLines="25" w:afterLines="25"/>
      <w:jc w:val="left"/>
    </w:pPr>
    <w:rPr>
      <w:rFonts w:ascii="宋体"/>
      <w:szCs w:val="21"/>
    </w:rPr>
  </w:style>
  <w:style w:type="paragraph" w:styleId="40">
    <w:name w:val="toc 4"/>
    <w:basedOn w:val="aff2"/>
    <w:next w:val="aff2"/>
    <w:semiHidden/>
    <w:qFormat/>
    <w:rsid w:val="00020B72"/>
    <w:pPr>
      <w:tabs>
        <w:tab w:val="right" w:leader="dot" w:pos="9241"/>
      </w:tabs>
      <w:ind w:firstLineChars="200" w:firstLine="198"/>
      <w:jc w:val="left"/>
    </w:pPr>
    <w:rPr>
      <w:rFonts w:ascii="宋体"/>
      <w:szCs w:val="21"/>
    </w:rPr>
  </w:style>
  <w:style w:type="paragraph" w:styleId="12">
    <w:name w:val="index 1"/>
    <w:basedOn w:val="aff2"/>
    <w:next w:val="aff2"/>
    <w:autoRedefine/>
    <w:uiPriority w:val="99"/>
    <w:unhideWhenUsed/>
    <w:qFormat/>
    <w:rsid w:val="00020B72"/>
  </w:style>
  <w:style w:type="paragraph" w:styleId="affe">
    <w:name w:val="index heading"/>
    <w:basedOn w:val="aff2"/>
    <w:next w:val="12"/>
    <w:uiPriority w:val="99"/>
    <w:qFormat/>
    <w:rsid w:val="00020B72"/>
    <w:pPr>
      <w:spacing w:before="120" w:after="120"/>
      <w:jc w:val="center"/>
    </w:pPr>
    <w:rPr>
      <w:rFonts w:ascii="Calibri" w:hAnsi="Calibri"/>
      <w:b/>
      <w:bCs/>
      <w:iCs/>
      <w:szCs w:val="20"/>
    </w:rPr>
  </w:style>
  <w:style w:type="paragraph" w:customStyle="1" w:styleId="afff">
    <w:name w:val="段"/>
    <w:link w:val="Char5"/>
    <w:qFormat/>
    <w:rsid w:val="00020B7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2"/>
    <w:link w:val="Char6"/>
    <w:qFormat/>
    <w:rsid w:val="00020B72"/>
    <w:pPr>
      <w:numPr>
        <w:numId w:val="1"/>
      </w:numPr>
      <w:snapToGrid w:val="0"/>
      <w:jc w:val="left"/>
    </w:pPr>
    <w:rPr>
      <w:rFonts w:ascii="宋体"/>
      <w:sz w:val="18"/>
      <w:szCs w:val="18"/>
    </w:rPr>
  </w:style>
  <w:style w:type="character" w:customStyle="1" w:styleId="Char6">
    <w:name w:val="脚注文本 Char"/>
    <w:basedOn w:val="aff3"/>
    <w:link w:val="af"/>
    <w:rsid w:val="00020B72"/>
    <w:rPr>
      <w:rFonts w:ascii="宋体" w:eastAsia="宋体" w:hAnsi="Times New Roman" w:cs="Times New Roman"/>
      <w:sz w:val="18"/>
      <w:szCs w:val="18"/>
    </w:rPr>
  </w:style>
  <w:style w:type="paragraph" w:styleId="60">
    <w:name w:val="toc 6"/>
    <w:basedOn w:val="aff2"/>
    <w:next w:val="aff2"/>
    <w:semiHidden/>
    <w:qFormat/>
    <w:rsid w:val="00020B72"/>
    <w:pPr>
      <w:tabs>
        <w:tab w:val="right" w:leader="dot" w:pos="9241"/>
      </w:tabs>
      <w:ind w:firstLineChars="400" w:firstLine="403"/>
      <w:jc w:val="left"/>
    </w:pPr>
    <w:rPr>
      <w:rFonts w:ascii="宋体"/>
      <w:szCs w:val="21"/>
    </w:rPr>
  </w:style>
  <w:style w:type="paragraph" w:styleId="70">
    <w:name w:val="index 7"/>
    <w:basedOn w:val="aff2"/>
    <w:next w:val="aff2"/>
    <w:qFormat/>
    <w:rsid w:val="00020B72"/>
    <w:pPr>
      <w:ind w:left="1470" w:hanging="210"/>
      <w:jc w:val="left"/>
    </w:pPr>
    <w:rPr>
      <w:rFonts w:ascii="Calibri" w:hAnsi="Calibri"/>
      <w:sz w:val="20"/>
      <w:szCs w:val="20"/>
    </w:rPr>
  </w:style>
  <w:style w:type="paragraph" w:styleId="9">
    <w:name w:val="index 9"/>
    <w:basedOn w:val="aff2"/>
    <w:next w:val="aff2"/>
    <w:qFormat/>
    <w:rsid w:val="00020B72"/>
    <w:pPr>
      <w:ind w:left="1890" w:hanging="210"/>
      <w:jc w:val="left"/>
    </w:pPr>
    <w:rPr>
      <w:rFonts w:ascii="Calibri" w:hAnsi="Calibri"/>
      <w:sz w:val="20"/>
      <w:szCs w:val="20"/>
    </w:rPr>
  </w:style>
  <w:style w:type="paragraph" w:styleId="2">
    <w:name w:val="toc 2"/>
    <w:basedOn w:val="aff2"/>
    <w:next w:val="aff2"/>
    <w:semiHidden/>
    <w:qFormat/>
    <w:rsid w:val="00020B72"/>
    <w:pPr>
      <w:tabs>
        <w:tab w:val="right" w:leader="dot" w:pos="9241"/>
      </w:tabs>
    </w:pPr>
    <w:rPr>
      <w:rFonts w:ascii="宋体"/>
      <w:szCs w:val="21"/>
    </w:rPr>
  </w:style>
  <w:style w:type="paragraph" w:styleId="90">
    <w:name w:val="toc 9"/>
    <w:basedOn w:val="aff2"/>
    <w:next w:val="aff2"/>
    <w:semiHidden/>
    <w:qFormat/>
    <w:rsid w:val="00020B72"/>
    <w:pPr>
      <w:ind w:left="1470"/>
      <w:jc w:val="left"/>
    </w:pPr>
    <w:rPr>
      <w:sz w:val="20"/>
      <w:szCs w:val="20"/>
    </w:rPr>
  </w:style>
  <w:style w:type="paragraph" w:styleId="20">
    <w:name w:val="index 2"/>
    <w:basedOn w:val="aff2"/>
    <w:next w:val="aff2"/>
    <w:qFormat/>
    <w:rsid w:val="00020B72"/>
    <w:pPr>
      <w:ind w:left="420" w:hanging="210"/>
      <w:jc w:val="left"/>
    </w:pPr>
    <w:rPr>
      <w:rFonts w:ascii="Calibri" w:hAnsi="Calibri"/>
      <w:sz w:val="20"/>
      <w:szCs w:val="20"/>
    </w:rPr>
  </w:style>
  <w:style w:type="table" w:styleId="afff0">
    <w:name w:val="Table Grid"/>
    <w:basedOn w:val="aff4"/>
    <w:qFormat/>
    <w:rsid w:val="00020B72"/>
    <w:rPr>
      <w:rFonts w:ascii="宋体" w:eastAsia="宋体"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1">
    <w:name w:val="endnote reference"/>
    <w:semiHidden/>
    <w:qFormat/>
    <w:rsid w:val="00020B72"/>
    <w:rPr>
      <w:vertAlign w:val="superscript"/>
    </w:rPr>
  </w:style>
  <w:style w:type="character" w:styleId="afff2">
    <w:name w:val="page number"/>
    <w:qFormat/>
    <w:rsid w:val="00020B72"/>
    <w:rPr>
      <w:rFonts w:ascii="Times New Roman" w:eastAsia="宋体" w:hAnsi="Times New Roman"/>
      <w:sz w:val="18"/>
    </w:rPr>
  </w:style>
  <w:style w:type="character" w:styleId="afff3">
    <w:name w:val="FollowedHyperlink"/>
    <w:qFormat/>
    <w:rsid w:val="00020B72"/>
    <w:rPr>
      <w:color w:val="800080"/>
      <w:u w:val="single"/>
    </w:rPr>
  </w:style>
  <w:style w:type="character" w:styleId="afff4">
    <w:name w:val="Hyperlink"/>
    <w:uiPriority w:val="99"/>
    <w:qFormat/>
    <w:rsid w:val="00020B72"/>
    <w:rPr>
      <w:color w:val="0000FF"/>
      <w:spacing w:val="0"/>
      <w:w w:val="100"/>
      <w:szCs w:val="21"/>
      <w:u w:val="single"/>
    </w:rPr>
  </w:style>
  <w:style w:type="character" w:styleId="afff5">
    <w:name w:val="footnote reference"/>
    <w:semiHidden/>
    <w:qFormat/>
    <w:rsid w:val="00020B72"/>
    <w:rPr>
      <w:vertAlign w:val="superscript"/>
    </w:rPr>
  </w:style>
  <w:style w:type="character" w:styleId="HTML">
    <w:name w:val="HTML Sample"/>
    <w:qFormat/>
    <w:rsid w:val="00020B72"/>
    <w:rPr>
      <w:rFonts w:ascii="Courier New" w:hAnsi="Courier New"/>
    </w:rPr>
  </w:style>
  <w:style w:type="paragraph" w:customStyle="1" w:styleId="afff6">
    <w:name w:val="图的脚注"/>
    <w:next w:val="afff"/>
    <w:qFormat/>
    <w:rsid w:val="00020B72"/>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7">
    <w:name w:val="封面标准名称"/>
    <w:qFormat/>
    <w:rsid w:val="00020B72"/>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
    <w:name w:val="注×："/>
    <w:qFormat/>
    <w:rsid w:val="00020B72"/>
    <w:pPr>
      <w:widowControl w:val="0"/>
      <w:numPr>
        <w:numId w:val="2"/>
      </w:numPr>
      <w:autoSpaceDE w:val="0"/>
      <w:autoSpaceDN w:val="0"/>
      <w:jc w:val="both"/>
    </w:pPr>
    <w:rPr>
      <w:rFonts w:ascii="宋体" w:eastAsia="宋体" w:hAnsi="Times New Roman" w:cs="Times New Roman"/>
      <w:kern w:val="0"/>
      <w:sz w:val="18"/>
      <w:szCs w:val="18"/>
    </w:rPr>
  </w:style>
  <w:style w:type="paragraph" w:customStyle="1" w:styleId="afa">
    <w:name w:val="附录一级条标题"/>
    <w:basedOn w:val="af9"/>
    <w:next w:val="afff"/>
    <w:qFormat/>
    <w:rsid w:val="00020B72"/>
    <w:pPr>
      <w:numPr>
        <w:ilvl w:val="2"/>
      </w:numPr>
      <w:autoSpaceDN w:val="0"/>
      <w:spacing w:beforeLines="50" w:afterLines="50"/>
      <w:outlineLvl w:val="2"/>
    </w:pPr>
  </w:style>
  <w:style w:type="paragraph" w:customStyle="1" w:styleId="af9">
    <w:name w:val="附录章标题"/>
    <w:next w:val="afff"/>
    <w:qFormat/>
    <w:rsid w:val="00020B72"/>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c">
    <w:name w:val="列项——（一级）"/>
    <w:qFormat/>
    <w:rsid w:val="00020B72"/>
    <w:pPr>
      <w:widowControl w:val="0"/>
      <w:numPr>
        <w:numId w:val="4"/>
      </w:numPr>
      <w:jc w:val="both"/>
    </w:pPr>
    <w:rPr>
      <w:rFonts w:ascii="宋体" w:eastAsia="宋体" w:hAnsi="Times New Roman" w:cs="Times New Roman"/>
      <w:kern w:val="0"/>
      <w:szCs w:val="20"/>
    </w:rPr>
  </w:style>
  <w:style w:type="paragraph" w:customStyle="1" w:styleId="afff8">
    <w:name w:val="正文公式编号制表符"/>
    <w:basedOn w:val="afff"/>
    <w:next w:val="afff"/>
    <w:qFormat/>
    <w:rsid w:val="00020B72"/>
    <w:pPr>
      <w:ind w:firstLineChars="0" w:firstLine="0"/>
    </w:pPr>
  </w:style>
  <w:style w:type="paragraph" w:customStyle="1" w:styleId="afff9">
    <w:name w:val="标准书眉_偶数页"/>
    <w:basedOn w:val="afffa"/>
    <w:next w:val="aff2"/>
    <w:qFormat/>
    <w:rsid w:val="00020B72"/>
    <w:pPr>
      <w:jc w:val="left"/>
    </w:pPr>
  </w:style>
  <w:style w:type="paragraph" w:customStyle="1" w:styleId="afffa">
    <w:name w:val="标准书眉_奇数页"/>
    <w:next w:val="aff2"/>
    <w:qFormat/>
    <w:rsid w:val="00020B72"/>
    <w:pPr>
      <w:tabs>
        <w:tab w:val="center" w:pos="4154"/>
        <w:tab w:val="right" w:pos="8306"/>
      </w:tabs>
      <w:spacing w:after="220"/>
      <w:jc w:val="right"/>
    </w:pPr>
    <w:rPr>
      <w:rFonts w:ascii="黑体" w:eastAsia="黑体" w:hAnsi="Times New Roman" w:cs="Times New Roman"/>
      <w:kern w:val="0"/>
      <w:szCs w:val="21"/>
    </w:rPr>
  </w:style>
  <w:style w:type="paragraph" w:customStyle="1" w:styleId="afffb">
    <w:name w:val="文献分类号"/>
    <w:qFormat/>
    <w:rsid w:val="00020B72"/>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4">
    <w:name w:val="章标题"/>
    <w:next w:val="afff"/>
    <w:qFormat/>
    <w:rsid w:val="00020B72"/>
    <w:pPr>
      <w:numPr>
        <w:numId w:val="5"/>
      </w:numPr>
      <w:spacing w:beforeLines="100" w:afterLines="100"/>
      <w:jc w:val="both"/>
      <w:outlineLvl w:val="1"/>
    </w:pPr>
    <w:rPr>
      <w:rFonts w:ascii="黑体" w:eastAsia="黑体" w:hAnsi="Times New Roman" w:cs="Times New Roman"/>
      <w:kern w:val="0"/>
      <w:szCs w:val="20"/>
    </w:rPr>
  </w:style>
  <w:style w:type="paragraph" w:customStyle="1" w:styleId="afffc">
    <w:name w:val="发布日期"/>
    <w:qFormat/>
    <w:rsid w:val="00020B72"/>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3">
    <w:name w:val="示例×："/>
    <w:basedOn w:val="a4"/>
    <w:qFormat/>
    <w:rsid w:val="00020B72"/>
    <w:pPr>
      <w:numPr>
        <w:numId w:val="6"/>
      </w:numPr>
      <w:spacing w:beforeLines="0" w:afterLines="0"/>
      <w:outlineLvl w:val="9"/>
    </w:pPr>
    <w:rPr>
      <w:rFonts w:ascii="宋体" w:eastAsia="宋体"/>
      <w:sz w:val="18"/>
      <w:szCs w:val="18"/>
    </w:rPr>
  </w:style>
  <w:style w:type="paragraph" w:customStyle="1" w:styleId="afffd">
    <w:name w:val="标准书眉一"/>
    <w:qFormat/>
    <w:rsid w:val="00020B72"/>
    <w:pPr>
      <w:jc w:val="both"/>
    </w:pPr>
    <w:rPr>
      <w:rFonts w:ascii="Times New Roman" w:eastAsia="宋体" w:hAnsi="Times New Roman" w:cs="Times New Roman"/>
      <w:kern w:val="0"/>
      <w:sz w:val="20"/>
      <w:szCs w:val="20"/>
    </w:rPr>
  </w:style>
  <w:style w:type="paragraph" w:customStyle="1" w:styleId="afffe">
    <w:name w:val="终结线"/>
    <w:basedOn w:val="aff2"/>
    <w:qFormat/>
    <w:rsid w:val="00020B72"/>
    <w:pPr>
      <w:framePr w:hSpace="181" w:vSpace="181" w:wrap="around" w:vAnchor="text" w:hAnchor="margin" w:xAlign="center" w:y="285"/>
    </w:pPr>
  </w:style>
  <w:style w:type="paragraph" w:customStyle="1" w:styleId="affff">
    <w:name w:val="附录四级无"/>
    <w:basedOn w:val="afd"/>
    <w:qFormat/>
    <w:rsid w:val="00020B72"/>
    <w:pPr>
      <w:spacing w:beforeLines="0" w:afterLines="0"/>
    </w:pPr>
    <w:rPr>
      <w:rFonts w:ascii="宋体" w:eastAsia="宋体"/>
      <w:szCs w:val="21"/>
    </w:rPr>
  </w:style>
  <w:style w:type="paragraph" w:customStyle="1" w:styleId="afd">
    <w:name w:val="附录四级条标题"/>
    <w:basedOn w:val="afc"/>
    <w:next w:val="afff"/>
    <w:qFormat/>
    <w:rsid w:val="00020B72"/>
    <w:pPr>
      <w:numPr>
        <w:ilvl w:val="5"/>
      </w:numPr>
      <w:outlineLvl w:val="5"/>
    </w:pPr>
  </w:style>
  <w:style w:type="paragraph" w:customStyle="1" w:styleId="afc">
    <w:name w:val="附录三级条标题"/>
    <w:basedOn w:val="afb"/>
    <w:next w:val="afff"/>
    <w:qFormat/>
    <w:rsid w:val="00020B72"/>
    <w:pPr>
      <w:numPr>
        <w:ilvl w:val="4"/>
      </w:numPr>
      <w:outlineLvl w:val="4"/>
    </w:pPr>
  </w:style>
  <w:style w:type="paragraph" w:customStyle="1" w:styleId="afb">
    <w:name w:val="附录二级条标题"/>
    <w:basedOn w:val="aff2"/>
    <w:next w:val="afff"/>
    <w:qFormat/>
    <w:rsid w:val="00020B72"/>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0">
    <w:name w:val="封面标准英文名称"/>
    <w:basedOn w:val="afff7"/>
    <w:qFormat/>
    <w:rsid w:val="00020B72"/>
    <w:pPr>
      <w:framePr w:wrap="around"/>
      <w:spacing w:before="370" w:line="400" w:lineRule="exact"/>
    </w:pPr>
    <w:rPr>
      <w:rFonts w:ascii="Times New Roman"/>
      <w:sz w:val="28"/>
      <w:szCs w:val="28"/>
    </w:rPr>
  </w:style>
  <w:style w:type="paragraph" w:customStyle="1" w:styleId="affff1">
    <w:name w:val="标准书脚_偶数页"/>
    <w:qFormat/>
    <w:rsid w:val="00020B72"/>
    <w:pPr>
      <w:spacing w:before="120"/>
      <w:ind w:left="221"/>
    </w:pPr>
    <w:rPr>
      <w:rFonts w:ascii="宋体" w:eastAsia="宋体" w:hAnsi="Times New Roman" w:cs="Times New Roman"/>
      <w:kern w:val="0"/>
      <w:sz w:val="18"/>
      <w:szCs w:val="18"/>
    </w:rPr>
  </w:style>
  <w:style w:type="paragraph" w:customStyle="1" w:styleId="a9">
    <w:name w:val="五级条标题"/>
    <w:basedOn w:val="a8"/>
    <w:next w:val="afff"/>
    <w:qFormat/>
    <w:rsid w:val="00020B72"/>
    <w:pPr>
      <w:numPr>
        <w:ilvl w:val="5"/>
      </w:numPr>
      <w:outlineLvl w:val="6"/>
    </w:pPr>
  </w:style>
  <w:style w:type="paragraph" w:customStyle="1" w:styleId="a8">
    <w:name w:val="四级条标题"/>
    <w:basedOn w:val="a7"/>
    <w:next w:val="afff"/>
    <w:qFormat/>
    <w:rsid w:val="00020B72"/>
    <w:pPr>
      <w:numPr>
        <w:ilvl w:val="4"/>
      </w:numPr>
      <w:outlineLvl w:val="5"/>
    </w:pPr>
  </w:style>
  <w:style w:type="paragraph" w:customStyle="1" w:styleId="a7">
    <w:name w:val="三级条标题"/>
    <w:basedOn w:val="a6"/>
    <w:next w:val="afff"/>
    <w:qFormat/>
    <w:rsid w:val="00020B72"/>
    <w:pPr>
      <w:numPr>
        <w:ilvl w:val="3"/>
      </w:numPr>
      <w:outlineLvl w:val="4"/>
    </w:pPr>
  </w:style>
  <w:style w:type="paragraph" w:customStyle="1" w:styleId="a6">
    <w:name w:val="二级条标题"/>
    <w:basedOn w:val="a5"/>
    <w:next w:val="afff"/>
    <w:qFormat/>
    <w:rsid w:val="00020B72"/>
    <w:pPr>
      <w:numPr>
        <w:ilvl w:val="2"/>
      </w:numPr>
      <w:spacing w:before="50" w:after="50"/>
      <w:outlineLvl w:val="3"/>
    </w:pPr>
  </w:style>
  <w:style w:type="paragraph" w:customStyle="1" w:styleId="a5">
    <w:name w:val="一级条标题"/>
    <w:next w:val="afff"/>
    <w:qFormat/>
    <w:rsid w:val="00020B72"/>
    <w:pPr>
      <w:numPr>
        <w:ilvl w:val="1"/>
        <w:numId w:val="5"/>
      </w:numPr>
      <w:spacing w:beforeLines="50" w:afterLines="50"/>
      <w:ind w:left="0"/>
      <w:outlineLvl w:val="2"/>
    </w:pPr>
    <w:rPr>
      <w:rFonts w:ascii="黑体" w:eastAsia="黑体" w:hAnsi="Times New Roman" w:cs="Times New Roman"/>
      <w:kern w:val="0"/>
      <w:szCs w:val="21"/>
    </w:rPr>
  </w:style>
  <w:style w:type="paragraph" w:customStyle="1" w:styleId="21">
    <w:name w:val="封面标准英文名称2"/>
    <w:basedOn w:val="affff0"/>
    <w:qFormat/>
    <w:rsid w:val="00020B72"/>
    <w:pPr>
      <w:framePr w:wrap="around" w:y="4469"/>
    </w:pPr>
  </w:style>
  <w:style w:type="paragraph" w:customStyle="1" w:styleId="affff2">
    <w:name w:val="五级无"/>
    <w:basedOn w:val="a9"/>
    <w:qFormat/>
    <w:rsid w:val="00020B72"/>
    <w:pPr>
      <w:spacing w:beforeLines="0" w:afterLines="0"/>
    </w:pPr>
    <w:rPr>
      <w:rFonts w:ascii="宋体" w:eastAsia="宋体"/>
    </w:rPr>
  </w:style>
  <w:style w:type="paragraph" w:customStyle="1" w:styleId="affff3">
    <w:name w:val="封面标准文稿编辑信息"/>
    <w:basedOn w:val="affff4"/>
    <w:qFormat/>
    <w:rsid w:val="00020B72"/>
    <w:pPr>
      <w:framePr w:wrap="around"/>
      <w:spacing w:before="180" w:line="180" w:lineRule="exact"/>
    </w:pPr>
    <w:rPr>
      <w:sz w:val="21"/>
    </w:rPr>
  </w:style>
  <w:style w:type="paragraph" w:customStyle="1" w:styleId="affff4">
    <w:name w:val="封面标准文稿类别"/>
    <w:basedOn w:val="affff5"/>
    <w:qFormat/>
    <w:rsid w:val="00020B72"/>
    <w:pPr>
      <w:framePr w:wrap="around"/>
      <w:spacing w:after="160" w:line="240" w:lineRule="auto"/>
    </w:pPr>
    <w:rPr>
      <w:sz w:val="24"/>
    </w:rPr>
  </w:style>
  <w:style w:type="paragraph" w:customStyle="1" w:styleId="affff5">
    <w:name w:val="封面一致性程度标识"/>
    <w:basedOn w:val="affff0"/>
    <w:qFormat/>
    <w:rsid w:val="00020B72"/>
    <w:pPr>
      <w:framePr w:wrap="around"/>
      <w:spacing w:before="440"/>
    </w:pPr>
    <w:rPr>
      <w:rFonts w:ascii="宋体" w:eastAsia="宋体"/>
    </w:rPr>
  </w:style>
  <w:style w:type="paragraph" w:customStyle="1" w:styleId="22">
    <w:name w:val="封面标准文稿类别2"/>
    <w:basedOn w:val="affff4"/>
    <w:qFormat/>
    <w:rsid w:val="00020B72"/>
    <w:pPr>
      <w:framePr w:wrap="around" w:y="4469"/>
    </w:pPr>
  </w:style>
  <w:style w:type="paragraph" w:customStyle="1" w:styleId="af2">
    <w:name w:val="编号列项（三级）"/>
    <w:qFormat/>
    <w:rsid w:val="00020B72"/>
    <w:pPr>
      <w:numPr>
        <w:ilvl w:val="2"/>
        <w:numId w:val="7"/>
      </w:numPr>
    </w:pPr>
    <w:rPr>
      <w:rFonts w:ascii="宋体" w:eastAsia="宋体" w:hAnsi="Times New Roman" w:cs="Times New Roman"/>
      <w:kern w:val="0"/>
      <w:szCs w:val="20"/>
    </w:rPr>
  </w:style>
  <w:style w:type="paragraph" w:customStyle="1" w:styleId="affff6">
    <w:name w:val="附录五级无"/>
    <w:basedOn w:val="afe"/>
    <w:qFormat/>
    <w:rsid w:val="00020B72"/>
    <w:pPr>
      <w:spacing w:beforeLines="0" w:afterLines="0"/>
    </w:pPr>
    <w:rPr>
      <w:rFonts w:ascii="宋体" w:eastAsia="宋体"/>
      <w:szCs w:val="21"/>
    </w:rPr>
  </w:style>
  <w:style w:type="paragraph" w:customStyle="1" w:styleId="afe">
    <w:name w:val="附录五级条标题"/>
    <w:basedOn w:val="afd"/>
    <w:next w:val="afff"/>
    <w:qFormat/>
    <w:rsid w:val="00020B72"/>
    <w:pPr>
      <w:numPr>
        <w:ilvl w:val="6"/>
      </w:numPr>
      <w:outlineLvl w:val="6"/>
    </w:pPr>
  </w:style>
  <w:style w:type="paragraph" w:customStyle="1" w:styleId="affff7">
    <w:name w:val="一级无"/>
    <w:basedOn w:val="a5"/>
    <w:qFormat/>
    <w:rsid w:val="00020B72"/>
    <w:pPr>
      <w:spacing w:beforeLines="0" w:afterLines="0"/>
    </w:pPr>
    <w:rPr>
      <w:rFonts w:ascii="宋体" w:eastAsia="宋体"/>
    </w:rPr>
  </w:style>
  <w:style w:type="paragraph" w:customStyle="1" w:styleId="aa">
    <w:name w:val="附录图标号"/>
    <w:basedOn w:val="aff2"/>
    <w:qFormat/>
    <w:rsid w:val="00020B72"/>
    <w:pPr>
      <w:keepNext/>
      <w:pageBreakBefore/>
      <w:widowControl/>
      <w:numPr>
        <w:numId w:val="8"/>
      </w:numPr>
      <w:spacing w:line="14" w:lineRule="exact"/>
      <w:ind w:left="0" w:firstLine="363"/>
      <w:jc w:val="center"/>
      <w:outlineLvl w:val="0"/>
    </w:pPr>
    <w:rPr>
      <w:color w:val="FFFFFF"/>
    </w:rPr>
  </w:style>
  <w:style w:type="paragraph" w:customStyle="1" w:styleId="affff8">
    <w:name w:val="参考文献、索引标题"/>
    <w:basedOn w:val="aff2"/>
    <w:next w:val="afff"/>
    <w:qFormat/>
    <w:rsid w:val="00020B7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
    <w:qFormat/>
    <w:rsid w:val="00020B72"/>
    <w:pPr>
      <w:numPr>
        <w:numId w:val="9"/>
      </w:numPr>
      <w:tabs>
        <w:tab w:val="clear" w:pos="0"/>
      </w:tabs>
      <w:spacing w:line="14" w:lineRule="exact"/>
      <w:ind w:left="811" w:hanging="448"/>
      <w:jc w:val="center"/>
      <w:outlineLvl w:val="0"/>
    </w:pPr>
    <w:rPr>
      <w:color w:val="FFFFFF"/>
    </w:rPr>
  </w:style>
  <w:style w:type="paragraph" w:customStyle="1" w:styleId="affff9">
    <w:name w:val="标准称谓"/>
    <w:next w:val="aff2"/>
    <w:qFormat/>
    <w:rsid w:val="00020B72"/>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a">
    <w:name w:val="前言、引言标题"/>
    <w:next w:val="afff"/>
    <w:qFormat/>
    <w:rsid w:val="00020B72"/>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b">
    <w:name w:val="参考文献"/>
    <w:basedOn w:val="aff2"/>
    <w:next w:val="afff"/>
    <w:qFormat/>
    <w:rsid w:val="00020B72"/>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c">
    <w:name w:val="附录标题"/>
    <w:basedOn w:val="afff"/>
    <w:next w:val="afff"/>
    <w:qFormat/>
    <w:rsid w:val="00020B72"/>
    <w:pPr>
      <w:ind w:firstLineChars="0" w:firstLine="0"/>
      <w:jc w:val="center"/>
    </w:pPr>
    <w:rPr>
      <w:rFonts w:ascii="黑体" w:eastAsia="黑体"/>
    </w:rPr>
  </w:style>
  <w:style w:type="paragraph" w:customStyle="1" w:styleId="af8">
    <w:name w:val="附录标识"/>
    <w:basedOn w:val="aff2"/>
    <w:next w:val="afff"/>
    <w:qFormat/>
    <w:rsid w:val="00020B72"/>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
    <w:qFormat/>
    <w:rsid w:val="00020B72"/>
    <w:pPr>
      <w:numPr>
        <w:ilvl w:val="1"/>
        <w:numId w:val="9"/>
      </w:numPr>
      <w:tabs>
        <w:tab w:val="left" w:pos="180"/>
      </w:tabs>
      <w:spacing w:beforeLines="50" w:afterLines="50"/>
      <w:ind w:left="0" w:firstLine="0"/>
      <w:jc w:val="center"/>
    </w:pPr>
    <w:rPr>
      <w:rFonts w:ascii="黑体" w:eastAsia="黑体"/>
      <w:szCs w:val="21"/>
    </w:rPr>
  </w:style>
  <w:style w:type="paragraph" w:customStyle="1" w:styleId="affffd">
    <w:name w:val="示例后文字"/>
    <w:basedOn w:val="afff"/>
    <w:next w:val="afff"/>
    <w:qFormat/>
    <w:rsid w:val="00020B72"/>
    <w:pPr>
      <w:ind w:firstLine="360"/>
    </w:pPr>
    <w:rPr>
      <w:sz w:val="18"/>
    </w:rPr>
  </w:style>
  <w:style w:type="paragraph" w:customStyle="1" w:styleId="23">
    <w:name w:val="封面一致性程度标识2"/>
    <w:basedOn w:val="affff5"/>
    <w:qFormat/>
    <w:rsid w:val="00020B72"/>
    <w:pPr>
      <w:framePr w:wrap="around" w:y="4469"/>
    </w:pPr>
  </w:style>
  <w:style w:type="paragraph" w:customStyle="1" w:styleId="aff0">
    <w:name w:val="附录数字编号列项（二级）"/>
    <w:qFormat/>
    <w:rsid w:val="00020B72"/>
    <w:pPr>
      <w:numPr>
        <w:ilvl w:val="1"/>
        <w:numId w:val="10"/>
      </w:numPr>
    </w:pPr>
    <w:rPr>
      <w:rFonts w:ascii="宋体" w:eastAsia="宋体" w:hAnsi="Times New Roman" w:cs="Times New Roman"/>
      <w:kern w:val="0"/>
      <w:szCs w:val="20"/>
    </w:rPr>
  </w:style>
  <w:style w:type="paragraph" w:customStyle="1" w:styleId="24">
    <w:name w:val="封面标准文稿编辑信息2"/>
    <w:basedOn w:val="affff3"/>
    <w:qFormat/>
    <w:rsid w:val="00020B72"/>
    <w:pPr>
      <w:framePr w:wrap="around" w:y="4469"/>
    </w:pPr>
  </w:style>
  <w:style w:type="paragraph" w:customStyle="1" w:styleId="ae">
    <w:name w:val="列项◆（三级）"/>
    <w:basedOn w:val="aff2"/>
    <w:qFormat/>
    <w:rsid w:val="00020B72"/>
    <w:pPr>
      <w:numPr>
        <w:ilvl w:val="2"/>
        <w:numId w:val="4"/>
      </w:numPr>
    </w:pPr>
    <w:rPr>
      <w:rFonts w:ascii="宋体"/>
      <w:szCs w:val="21"/>
    </w:rPr>
  </w:style>
  <w:style w:type="paragraph" w:customStyle="1" w:styleId="affffe">
    <w:name w:val="注：（正文）"/>
    <w:basedOn w:val="aff1"/>
    <w:next w:val="afff"/>
    <w:qFormat/>
    <w:rsid w:val="00020B72"/>
  </w:style>
  <w:style w:type="paragraph" w:customStyle="1" w:styleId="aff1">
    <w:name w:val="注："/>
    <w:next w:val="afff"/>
    <w:qFormat/>
    <w:rsid w:val="00020B72"/>
    <w:pPr>
      <w:widowControl w:val="0"/>
      <w:numPr>
        <w:numId w:val="11"/>
      </w:numPr>
      <w:autoSpaceDE w:val="0"/>
      <w:autoSpaceDN w:val="0"/>
      <w:jc w:val="both"/>
    </w:pPr>
    <w:rPr>
      <w:rFonts w:ascii="宋体" w:eastAsia="宋体" w:hAnsi="Times New Roman" w:cs="Times New Roman"/>
      <w:kern w:val="0"/>
      <w:sz w:val="18"/>
      <w:szCs w:val="18"/>
    </w:rPr>
  </w:style>
  <w:style w:type="paragraph" w:customStyle="1" w:styleId="25">
    <w:name w:val="封面标准号2"/>
    <w:qFormat/>
    <w:rsid w:val="00020B72"/>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fff">
    <w:name w:val="其他发布部门"/>
    <w:basedOn w:val="afffff0"/>
    <w:qFormat/>
    <w:rsid w:val="00020B72"/>
    <w:pPr>
      <w:framePr w:wrap="around" w:y="15310"/>
      <w:spacing w:line="0" w:lineRule="atLeast"/>
    </w:pPr>
    <w:rPr>
      <w:rFonts w:ascii="黑体" w:eastAsia="黑体"/>
      <w:b w:val="0"/>
    </w:rPr>
  </w:style>
  <w:style w:type="paragraph" w:customStyle="1" w:styleId="afffff0">
    <w:name w:val="发布部门"/>
    <w:next w:val="afff"/>
    <w:qFormat/>
    <w:rsid w:val="00020B72"/>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4">
    <w:name w:val="正文图标题"/>
    <w:next w:val="afff"/>
    <w:qFormat/>
    <w:rsid w:val="00020B72"/>
    <w:pPr>
      <w:numPr>
        <w:numId w:val="12"/>
      </w:numPr>
      <w:tabs>
        <w:tab w:val="left" w:pos="360"/>
      </w:tabs>
      <w:spacing w:beforeLines="50" w:afterLines="50"/>
      <w:jc w:val="center"/>
    </w:pPr>
    <w:rPr>
      <w:rFonts w:ascii="黑体" w:eastAsia="黑体" w:hAnsi="Times New Roman" w:cs="Times New Roman"/>
      <w:kern w:val="0"/>
      <w:szCs w:val="20"/>
    </w:rPr>
  </w:style>
  <w:style w:type="paragraph" w:customStyle="1" w:styleId="afffff1">
    <w:name w:val="列项说明"/>
    <w:basedOn w:val="aff2"/>
    <w:qFormat/>
    <w:rsid w:val="00020B72"/>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附录三级无"/>
    <w:basedOn w:val="afc"/>
    <w:qFormat/>
    <w:rsid w:val="00020B72"/>
    <w:pPr>
      <w:tabs>
        <w:tab w:val="clear" w:pos="360"/>
      </w:tabs>
      <w:spacing w:beforeLines="0" w:afterLines="0"/>
    </w:pPr>
    <w:rPr>
      <w:rFonts w:ascii="宋体" w:eastAsia="宋体"/>
      <w:szCs w:val="21"/>
    </w:rPr>
  </w:style>
  <w:style w:type="paragraph" w:customStyle="1" w:styleId="aff">
    <w:name w:val="附录字母编号列项（一级）"/>
    <w:qFormat/>
    <w:rsid w:val="00020B72"/>
    <w:pPr>
      <w:numPr>
        <w:numId w:val="10"/>
      </w:numPr>
    </w:pPr>
    <w:rPr>
      <w:rFonts w:ascii="宋体" w:eastAsia="宋体" w:hAnsi="Times New Roman" w:cs="Times New Roman"/>
      <w:kern w:val="0"/>
      <w:szCs w:val="20"/>
    </w:rPr>
  </w:style>
  <w:style w:type="paragraph" w:customStyle="1" w:styleId="af0">
    <w:name w:val="字母编号列项（一级）"/>
    <w:qFormat/>
    <w:rsid w:val="00020B72"/>
    <w:pPr>
      <w:numPr>
        <w:numId w:val="7"/>
      </w:numPr>
      <w:jc w:val="both"/>
    </w:pPr>
    <w:rPr>
      <w:rFonts w:ascii="宋体" w:eastAsia="宋体" w:hAnsi="Times New Roman" w:cs="Times New Roman"/>
      <w:kern w:val="0"/>
      <w:szCs w:val="20"/>
    </w:rPr>
  </w:style>
  <w:style w:type="paragraph" w:customStyle="1" w:styleId="af7">
    <w:name w:val="正文表标题"/>
    <w:next w:val="afff"/>
    <w:qFormat/>
    <w:rsid w:val="00020B72"/>
    <w:pPr>
      <w:numPr>
        <w:numId w:val="13"/>
      </w:numPr>
      <w:tabs>
        <w:tab w:val="left" w:pos="360"/>
      </w:tabs>
      <w:spacing w:beforeLines="50" w:afterLines="50"/>
      <w:jc w:val="center"/>
    </w:pPr>
    <w:rPr>
      <w:rFonts w:ascii="黑体" w:eastAsia="黑体" w:hAnsi="Times New Roman" w:cs="Times New Roman"/>
      <w:kern w:val="0"/>
      <w:szCs w:val="20"/>
    </w:rPr>
  </w:style>
  <w:style w:type="paragraph" w:customStyle="1" w:styleId="afffff3">
    <w:name w:val="标准标志"/>
    <w:next w:val="aff2"/>
    <w:qFormat/>
    <w:rsid w:val="00020B72"/>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f4">
    <w:name w:val="目次、标准名称标题"/>
    <w:basedOn w:val="aff2"/>
    <w:next w:val="afff"/>
    <w:qFormat/>
    <w:rsid w:val="00020B72"/>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rsid w:val="00020B72"/>
    <w:pPr>
      <w:numPr>
        <w:numId w:val="14"/>
      </w:numPr>
      <w:jc w:val="both"/>
    </w:pPr>
    <w:rPr>
      <w:rFonts w:ascii="宋体" w:eastAsia="宋体" w:hAnsi="Times New Roman" w:cs="Times New Roman"/>
      <w:kern w:val="0"/>
      <w:sz w:val="18"/>
      <w:szCs w:val="18"/>
    </w:rPr>
  </w:style>
  <w:style w:type="paragraph" w:customStyle="1" w:styleId="afffff5">
    <w:name w:val="附录二级无"/>
    <w:basedOn w:val="afb"/>
    <w:qFormat/>
    <w:rsid w:val="00020B72"/>
    <w:pPr>
      <w:tabs>
        <w:tab w:val="clear" w:pos="360"/>
      </w:tabs>
      <w:spacing w:beforeLines="0" w:afterLines="0"/>
    </w:pPr>
    <w:rPr>
      <w:rFonts w:ascii="宋体" w:eastAsia="宋体"/>
      <w:szCs w:val="21"/>
    </w:rPr>
  </w:style>
  <w:style w:type="paragraph" w:customStyle="1" w:styleId="afffff6">
    <w:name w:val="其他实施日期"/>
    <w:basedOn w:val="afffff7"/>
    <w:qFormat/>
    <w:rsid w:val="00020B72"/>
    <w:pPr>
      <w:framePr w:wrap="around"/>
    </w:pPr>
  </w:style>
  <w:style w:type="paragraph" w:customStyle="1" w:styleId="afffff7">
    <w:name w:val="实施日期"/>
    <w:basedOn w:val="afffc"/>
    <w:qFormat/>
    <w:rsid w:val="00020B72"/>
    <w:pPr>
      <w:framePr w:wrap="around" w:vAnchor="page" w:hAnchor="text"/>
      <w:jc w:val="right"/>
    </w:pPr>
  </w:style>
  <w:style w:type="paragraph" w:customStyle="1" w:styleId="af1">
    <w:name w:val="数字编号列项（二级）"/>
    <w:qFormat/>
    <w:rsid w:val="00020B72"/>
    <w:pPr>
      <w:numPr>
        <w:ilvl w:val="1"/>
        <w:numId w:val="7"/>
      </w:numPr>
      <w:jc w:val="both"/>
    </w:pPr>
    <w:rPr>
      <w:rFonts w:ascii="宋体" w:eastAsia="宋体" w:hAnsi="Times New Roman" w:cs="Times New Roman"/>
      <w:kern w:val="0"/>
      <w:szCs w:val="20"/>
    </w:rPr>
  </w:style>
  <w:style w:type="paragraph" w:customStyle="1" w:styleId="afffff8">
    <w:name w:val="条文脚注"/>
    <w:basedOn w:val="af"/>
    <w:qFormat/>
    <w:rsid w:val="00020B72"/>
    <w:pPr>
      <w:numPr>
        <w:numId w:val="0"/>
      </w:numPr>
      <w:jc w:val="both"/>
    </w:pPr>
  </w:style>
  <w:style w:type="paragraph" w:customStyle="1" w:styleId="a1">
    <w:name w:val="示例"/>
    <w:next w:val="afffff9"/>
    <w:qFormat/>
    <w:rsid w:val="00020B72"/>
    <w:pPr>
      <w:widowControl w:val="0"/>
      <w:numPr>
        <w:numId w:val="15"/>
      </w:numPr>
      <w:jc w:val="both"/>
    </w:pPr>
    <w:rPr>
      <w:rFonts w:ascii="宋体" w:eastAsia="宋体" w:hAnsi="Times New Roman" w:cs="Times New Roman"/>
      <w:kern w:val="0"/>
      <w:sz w:val="18"/>
      <w:szCs w:val="18"/>
    </w:rPr>
  </w:style>
  <w:style w:type="paragraph" w:customStyle="1" w:styleId="afffff9">
    <w:name w:val="示例内容"/>
    <w:qFormat/>
    <w:rsid w:val="00020B72"/>
    <w:pPr>
      <w:ind w:firstLineChars="200" w:firstLine="200"/>
    </w:pPr>
    <w:rPr>
      <w:rFonts w:ascii="宋体" w:eastAsia="宋体" w:hAnsi="Times New Roman" w:cs="Times New Roman"/>
      <w:kern w:val="0"/>
      <w:sz w:val="18"/>
      <w:szCs w:val="18"/>
    </w:rPr>
  </w:style>
  <w:style w:type="paragraph" w:customStyle="1" w:styleId="afffffa">
    <w:name w:val="标准书脚_奇数页"/>
    <w:qFormat/>
    <w:rsid w:val="00020B72"/>
    <w:pPr>
      <w:spacing w:before="120"/>
      <w:ind w:right="198"/>
      <w:jc w:val="right"/>
    </w:pPr>
    <w:rPr>
      <w:rFonts w:ascii="宋体" w:eastAsia="宋体" w:hAnsi="Times New Roman" w:cs="Times New Roman"/>
      <w:kern w:val="0"/>
      <w:sz w:val="18"/>
      <w:szCs w:val="18"/>
    </w:rPr>
  </w:style>
  <w:style w:type="paragraph" w:customStyle="1" w:styleId="26">
    <w:name w:val="封面标准名称2"/>
    <w:basedOn w:val="afff7"/>
    <w:qFormat/>
    <w:rsid w:val="00020B72"/>
    <w:pPr>
      <w:framePr w:wrap="around" w:y="4469"/>
      <w:spacing w:beforeLines="630"/>
    </w:pPr>
  </w:style>
  <w:style w:type="paragraph" w:customStyle="1" w:styleId="afffffb">
    <w:name w:val="二级无"/>
    <w:basedOn w:val="a6"/>
    <w:qFormat/>
    <w:rsid w:val="00020B72"/>
    <w:pPr>
      <w:spacing w:beforeLines="0" w:afterLines="0"/>
    </w:pPr>
    <w:rPr>
      <w:rFonts w:ascii="宋体" w:eastAsia="宋体"/>
    </w:rPr>
  </w:style>
  <w:style w:type="paragraph" w:customStyle="1" w:styleId="afffffc">
    <w:name w:val="附录一级无"/>
    <w:basedOn w:val="afa"/>
    <w:qFormat/>
    <w:rsid w:val="00020B72"/>
    <w:pPr>
      <w:tabs>
        <w:tab w:val="clear" w:pos="360"/>
      </w:tabs>
      <w:spacing w:beforeLines="0" w:afterLines="0"/>
    </w:pPr>
    <w:rPr>
      <w:rFonts w:ascii="宋体" w:eastAsia="宋体"/>
      <w:szCs w:val="21"/>
    </w:rPr>
  </w:style>
  <w:style w:type="paragraph" w:customStyle="1" w:styleId="afffffd">
    <w:name w:val="其他标准标志"/>
    <w:basedOn w:val="afffff3"/>
    <w:qFormat/>
    <w:rsid w:val="00020B72"/>
    <w:pPr>
      <w:framePr w:w="6101" w:wrap="around" w:vAnchor="page" w:hAnchor="page" w:x="4673" w:y="942"/>
    </w:pPr>
    <w:rPr>
      <w:w w:val="130"/>
    </w:rPr>
  </w:style>
  <w:style w:type="paragraph" w:customStyle="1" w:styleId="afffffe">
    <w:name w:val="三级无"/>
    <w:basedOn w:val="a7"/>
    <w:qFormat/>
    <w:rsid w:val="00020B72"/>
    <w:pPr>
      <w:spacing w:beforeLines="0" w:afterLines="0"/>
    </w:pPr>
    <w:rPr>
      <w:rFonts w:ascii="宋体" w:eastAsia="宋体"/>
    </w:rPr>
  </w:style>
  <w:style w:type="paragraph" w:customStyle="1" w:styleId="affffff">
    <w:name w:val="四级无"/>
    <w:basedOn w:val="a8"/>
    <w:qFormat/>
    <w:rsid w:val="00020B72"/>
    <w:pPr>
      <w:spacing w:beforeLines="0" w:afterLines="0"/>
    </w:pPr>
    <w:rPr>
      <w:rFonts w:ascii="宋体" w:eastAsia="宋体"/>
    </w:rPr>
  </w:style>
  <w:style w:type="paragraph" w:customStyle="1" w:styleId="affffff0">
    <w:name w:val="目次、索引正文"/>
    <w:qFormat/>
    <w:rsid w:val="00020B72"/>
    <w:pPr>
      <w:spacing w:line="320" w:lineRule="exact"/>
      <w:jc w:val="both"/>
    </w:pPr>
    <w:rPr>
      <w:rFonts w:ascii="宋体" w:eastAsia="宋体" w:hAnsi="Times New Roman" w:cs="Times New Roman"/>
      <w:kern w:val="0"/>
      <w:szCs w:val="20"/>
    </w:rPr>
  </w:style>
  <w:style w:type="paragraph" w:customStyle="1" w:styleId="affffff1">
    <w:name w:val="其他标准称谓"/>
    <w:next w:val="aff2"/>
    <w:qFormat/>
    <w:rsid w:val="00020B72"/>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13">
    <w:name w:val="封面标准号1"/>
    <w:qFormat/>
    <w:rsid w:val="00020B72"/>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d">
    <w:name w:val="列项●（二级）"/>
    <w:qFormat/>
    <w:rsid w:val="00020B72"/>
    <w:pPr>
      <w:numPr>
        <w:ilvl w:val="1"/>
        <w:numId w:val="4"/>
      </w:numPr>
      <w:tabs>
        <w:tab w:val="left" w:pos="840"/>
      </w:tabs>
      <w:jc w:val="both"/>
    </w:pPr>
    <w:rPr>
      <w:rFonts w:ascii="宋体" w:eastAsia="宋体" w:hAnsi="Times New Roman" w:cs="Times New Roman"/>
      <w:kern w:val="0"/>
      <w:szCs w:val="20"/>
    </w:rPr>
  </w:style>
  <w:style w:type="paragraph" w:customStyle="1" w:styleId="a2">
    <w:name w:val="图表脚注说明"/>
    <w:basedOn w:val="aff2"/>
    <w:qFormat/>
    <w:rsid w:val="00020B72"/>
    <w:pPr>
      <w:numPr>
        <w:numId w:val="16"/>
      </w:numPr>
    </w:pPr>
    <w:rPr>
      <w:rFonts w:ascii="宋体"/>
      <w:sz w:val="18"/>
      <w:szCs w:val="18"/>
    </w:rPr>
  </w:style>
  <w:style w:type="paragraph" w:customStyle="1" w:styleId="affffff2">
    <w:name w:val="附录公式"/>
    <w:basedOn w:val="afff"/>
    <w:next w:val="afff"/>
    <w:link w:val="Char7"/>
    <w:qFormat/>
    <w:rsid w:val="00020B72"/>
  </w:style>
  <w:style w:type="paragraph" w:customStyle="1" w:styleId="ab">
    <w:name w:val="附录图标题"/>
    <w:basedOn w:val="aff2"/>
    <w:next w:val="afff"/>
    <w:qFormat/>
    <w:rsid w:val="00020B72"/>
    <w:pPr>
      <w:numPr>
        <w:ilvl w:val="1"/>
        <w:numId w:val="8"/>
      </w:numPr>
      <w:tabs>
        <w:tab w:val="left" w:pos="363"/>
      </w:tabs>
      <w:spacing w:beforeLines="50" w:afterLines="50"/>
      <w:ind w:left="0" w:firstLine="0"/>
      <w:jc w:val="center"/>
    </w:pPr>
    <w:rPr>
      <w:rFonts w:ascii="黑体" w:eastAsia="黑体"/>
      <w:szCs w:val="21"/>
    </w:rPr>
  </w:style>
  <w:style w:type="paragraph" w:customStyle="1" w:styleId="affffff3">
    <w:name w:val="列项说明数字编号"/>
    <w:qFormat/>
    <w:rsid w:val="00020B72"/>
    <w:pPr>
      <w:ind w:leftChars="400" w:left="600" w:hangingChars="200" w:hanging="200"/>
    </w:pPr>
    <w:rPr>
      <w:rFonts w:ascii="宋体" w:eastAsia="宋体" w:hAnsi="Times New Roman" w:cs="Times New Roman"/>
      <w:kern w:val="0"/>
      <w:szCs w:val="20"/>
    </w:rPr>
  </w:style>
  <w:style w:type="paragraph" w:customStyle="1" w:styleId="affffff4">
    <w:name w:val="封面标准代替信息"/>
    <w:qFormat/>
    <w:rsid w:val="00020B72"/>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0">
    <w:name w:val="首示例"/>
    <w:next w:val="afff"/>
    <w:link w:val="Char8"/>
    <w:qFormat/>
    <w:rsid w:val="00020B72"/>
    <w:pPr>
      <w:numPr>
        <w:numId w:val="17"/>
      </w:numPr>
      <w:tabs>
        <w:tab w:val="left" w:pos="360"/>
      </w:tabs>
      <w:ind w:firstLine="0"/>
    </w:pPr>
    <w:rPr>
      <w:rFonts w:ascii="宋体" w:eastAsia="宋体" w:hAnsi="宋体" w:cs="Times New Roman"/>
      <w:sz w:val="18"/>
      <w:szCs w:val="18"/>
    </w:rPr>
  </w:style>
  <w:style w:type="paragraph" w:customStyle="1" w:styleId="affffff5">
    <w:name w:val="图标脚注说明"/>
    <w:basedOn w:val="afff"/>
    <w:qFormat/>
    <w:rsid w:val="00020B72"/>
    <w:pPr>
      <w:ind w:left="840" w:firstLineChars="0" w:hanging="420"/>
    </w:pPr>
    <w:rPr>
      <w:sz w:val="18"/>
      <w:szCs w:val="18"/>
    </w:rPr>
  </w:style>
  <w:style w:type="paragraph" w:customStyle="1" w:styleId="affffff6">
    <w:name w:val="附录公式编号制表符"/>
    <w:basedOn w:val="aff2"/>
    <w:next w:val="afff"/>
    <w:qFormat/>
    <w:rsid w:val="00020B72"/>
    <w:pPr>
      <w:widowControl/>
      <w:tabs>
        <w:tab w:val="center" w:pos="4201"/>
        <w:tab w:val="right" w:leader="dot" w:pos="9298"/>
      </w:tabs>
      <w:autoSpaceDE w:val="0"/>
      <w:autoSpaceDN w:val="0"/>
    </w:pPr>
    <w:rPr>
      <w:rFonts w:ascii="宋体"/>
      <w:kern w:val="0"/>
      <w:szCs w:val="20"/>
    </w:rPr>
  </w:style>
  <w:style w:type="paragraph" w:customStyle="1" w:styleId="affffff7">
    <w:name w:val="封面正文"/>
    <w:qFormat/>
    <w:rsid w:val="00020B72"/>
    <w:pPr>
      <w:jc w:val="both"/>
    </w:pPr>
    <w:rPr>
      <w:rFonts w:ascii="Times New Roman" w:eastAsia="宋体" w:hAnsi="Times New Roman" w:cs="Times New Roman"/>
      <w:kern w:val="0"/>
      <w:sz w:val="20"/>
      <w:szCs w:val="20"/>
    </w:rPr>
  </w:style>
  <w:style w:type="paragraph" w:customStyle="1" w:styleId="affffff8">
    <w:name w:val="其他发布日期"/>
    <w:basedOn w:val="afffc"/>
    <w:qFormat/>
    <w:rsid w:val="00020B72"/>
    <w:pPr>
      <w:framePr w:wrap="around" w:vAnchor="page" w:hAnchor="text" w:x="1419"/>
    </w:pPr>
  </w:style>
  <w:style w:type="character" w:customStyle="1" w:styleId="Char8">
    <w:name w:val="首示例 Char"/>
    <w:link w:val="a0"/>
    <w:qFormat/>
    <w:rsid w:val="00020B72"/>
    <w:rPr>
      <w:rFonts w:ascii="宋体" w:eastAsia="宋体" w:hAnsi="宋体" w:cs="Times New Roman"/>
      <w:sz w:val="18"/>
      <w:szCs w:val="18"/>
    </w:rPr>
  </w:style>
  <w:style w:type="character" w:customStyle="1" w:styleId="Char7">
    <w:name w:val="附录公式 Char"/>
    <w:basedOn w:val="Char5"/>
    <w:link w:val="affffff2"/>
    <w:qFormat/>
    <w:rsid w:val="00020B72"/>
    <w:rPr>
      <w:rFonts w:ascii="宋体" w:eastAsia="宋体" w:hAnsi="Times New Roman" w:cs="Times New Roman"/>
      <w:kern w:val="0"/>
      <w:szCs w:val="20"/>
    </w:rPr>
  </w:style>
  <w:style w:type="character" w:customStyle="1" w:styleId="Char5">
    <w:name w:val="段 Char"/>
    <w:link w:val="afff"/>
    <w:qFormat/>
    <w:rsid w:val="00020B72"/>
    <w:rPr>
      <w:rFonts w:ascii="宋体" w:eastAsia="宋体" w:hAnsi="Times New Roman" w:cs="Times New Roman"/>
      <w:kern w:val="0"/>
      <w:szCs w:val="20"/>
    </w:rPr>
  </w:style>
  <w:style w:type="character" w:customStyle="1" w:styleId="14">
    <w:name w:val="未处理的提及1"/>
    <w:uiPriority w:val="99"/>
    <w:unhideWhenUsed/>
    <w:qFormat/>
    <w:rsid w:val="00020B72"/>
    <w:rPr>
      <w:color w:val="808080"/>
      <w:shd w:val="clear" w:color="auto" w:fill="E6E6E6"/>
    </w:rPr>
  </w:style>
  <w:style w:type="character" w:customStyle="1" w:styleId="1Char">
    <w:name w:val="标题 1 Char"/>
    <w:link w:val="1"/>
    <w:qFormat/>
    <w:rsid w:val="00020B72"/>
    <w:rPr>
      <w:rFonts w:ascii="Times New Roman" w:eastAsia="黑体" w:hAnsi="Times New Roman" w:cs="Times New Roman"/>
      <w:bCs/>
      <w:kern w:val="44"/>
      <w:szCs w:val="44"/>
    </w:rPr>
  </w:style>
  <w:style w:type="character" w:customStyle="1" w:styleId="affffff9">
    <w:name w:val="发布"/>
    <w:qFormat/>
    <w:rsid w:val="00020B72"/>
    <w:rPr>
      <w:rFonts w:ascii="黑体" w:eastAsia="黑体"/>
      <w:spacing w:val="85"/>
      <w:w w:val="100"/>
      <w:position w:val="3"/>
      <w:sz w:val="28"/>
      <w:szCs w:val="28"/>
    </w:rPr>
  </w:style>
  <w:style w:type="character" w:customStyle="1" w:styleId="Char0">
    <w:name w:val="纯文本 Char"/>
    <w:link w:val="aff8"/>
    <w:qFormat/>
    <w:rsid w:val="00020B72"/>
    <w:rPr>
      <w:rFonts w:ascii="宋体" w:eastAsia="宋体" w:hAnsi="Courier New" w:cs="Times New Roman"/>
      <w:szCs w:val="20"/>
    </w:rPr>
  </w:style>
  <w:style w:type="character" w:styleId="affffffa">
    <w:name w:val="annotation reference"/>
    <w:qFormat/>
    <w:rsid w:val="00020B72"/>
    <w:rPr>
      <w:sz w:val="21"/>
      <w:szCs w:val="21"/>
    </w:rPr>
  </w:style>
  <w:style w:type="paragraph" w:styleId="affffffb">
    <w:name w:val="annotation text"/>
    <w:basedOn w:val="aff2"/>
    <w:link w:val="Char9"/>
    <w:rsid w:val="00020B72"/>
    <w:pPr>
      <w:jc w:val="left"/>
    </w:pPr>
  </w:style>
  <w:style w:type="character" w:customStyle="1" w:styleId="Char9">
    <w:name w:val="批注文字 Char"/>
    <w:basedOn w:val="aff3"/>
    <w:link w:val="affffffb"/>
    <w:rsid w:val="00020B72"/>
    <w:rPr>
      <w:rFonts w:ascii="Times New Roman" w:eastAsia="宋体" w:hAnsi="Times New Roman" w:cs="Times New Roman"/>
      <w:szCs w:val="24"/>
    </w:rPr>
  </w:style>
  <w:style w:type="paragraph" w:styleId="affffffc">
    <w:name w:val="annotation subject"/>
    <w:basedOn w:val="affffffb"/>
    <w:next w:val="affffffb"/>
    <w:link w:val="Chara"/>
    <w:rsid w:val="00020B72"/>
    <w:rPr>
      <w:b/>
      <w:bCs/>
    </w:rPr>
  </w:style>
  <w:style w:type="character" w:customStyle="1" w:styleId="Chara">
    <w:name w:val="批注主题 Char"/>
    <w:basedOn w:val="Char9"/>
    <w:link w:val="affffffc"/>
    <w:rsid w:val="00020B72"/>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3" Type="http://schemas.microsoft.com/office/2007/relationships/stylesWithEffects" Target="stylesWithEffect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1032</Words>
  <Characters>5886</Characters>
  <Application>Microsoft Office Word</Application>
  <DocSecurity>0</DocSecurity>
  <Lines>49</Lines>
  <Paragraphs>13</Paragraphs>
  <ScaleCrop>false</ScaleCrop>
  <Company>微软中国</Company>
  <LinksUpToDate>false</LinksUpToDate>
  <CharactersWithSpaces>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郝利华</cp:lastModifiedBy>
  <cp:revision>7</cp:revision>
  <cp:lastPrinted>2021-08-09T01:56:00Z</cp:lastPrinted>
  <dcterms:created xsi:type="dcterms:W3CDTF">2021-08-06T07:57:00Z</dcterms:created>
  <dcterms:modified xsi:type="dcterms:W3CDTF">2021-09-27T09:41:00Z</dcterms:modified>
</cp:coreProperties>
</file>