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DF" w:rsidRDefault="00AA76DF" w:rsidP="00AA76DF">
      <w:pPr>
        <w:jc w:val="center"/>
        <w:rPr>
          <w:rFonts w:eastAsia="华文中宋"/>
          <w:b/>
          <w:color w:val="FF0000"/>
          <w:sz w:val="52"/>
          <w:szCs w:val="52"/>
        </w:rPr>
      </w:pPr>
      <w:r>
        <w:rPr>
          <w:rFonts w:eastAsia="华文中宋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2ED7B9" wp14:editId="3416A355">
                <wp:simplePos x="0" y="0"/>
                <wp:positionH relativeFrom="column">
                  <wp:posOffset>100965</wp:posOffset>
                </wp:positionH>
                <wp:positionV relativeFrom="paragraph">
                  <wp:posOffset>476250</wp:posOffset>
                </wp:positionV>
                <wp:extent cx="5398770" cy="15875"/>
                <wp:effectExtent l="0" t="0" r="1143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8770" cy="158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0B665FD" id="直接连接符 1" o:spid="_x0000_s1026" style="position:absolute;left:0;text-align:lef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37.5pt" to="433.0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" strokecolor="red" strokeweight="2pt"/>
            </w:pict>
          </mc:Fallback>
        </mc:AlternateContent>
      </w:r>
      <w:r w:rsidR="00224791" w:rsidRPr="00224791">
        <w:rPr>
          <w:rFonts w:eastAsia="华文中宋" w:hint="eastAsia"/>
          <w:b/>
          <w:color w:val="FF0000"/>
          <w:sz w:val="52"/>
          <w:szCs w:val="52"/>
        </w:rPr>
        <w:t>中国畜牧兽医学</w:t>
      </w:r>
      <w:proofErr w:type="gramStart"/>
      <w:r w:rsidR="00224791" w:rsidRPr="00224791">
        <w:rPr>
          <w:rFonts w:eastAsia="华文中宋" w:hint="eastAsia"/>
          <w:b/>
          <w:color w:val="FF0000"/>
          <w:sz w:val="52"/>
          <w:szCs w:val="52"/>
        </w:rPr>
        <w:t>会动物</w:t>
      </w:r>
      <w:proofErr w:type="gramEnd"/>
      <w:r w:rsidR="00224791" w:rsidRPr="00224791">
        <w:rPr>
          <w:rFonts w:eastAsia="华文中宋" w:hint="eastAsia"/>
          <w:b/>
          <w:color w:val="FF0000"/>
          <w:sz w:val="52"/>
          <w:szCs w:val="52"/>
        </w:rPr>
        <w:t>药品学分会</w:t>
      </w:r>
    </w:p>
    <w:p w:rsidR="00AA76DF" w:rsidRPr="00AA76DF" w:rsidRDefault="00AA76DF" w:rsidP="00AA76DF">
      <w:pPr>
        <w:jc w:val="center"/>
        <w:rPr>
          <w:rFonts w:eastAsia="华文中宋"/>
          <w:b/>
          <w:color w:val="FF0000"/>
          <w:szCs w:val="21"/>
        </w:rPr>
      </w:pPr>
    </w:p>
    <w:p w:rsidR="00224791" w:rsidRPr="00AA76DF" w:rsidRDefault="00AA76DF" w:rsidP="00224791">
      <w:pPr>
        <w:jc w:val="center"/>
        <w:rPr>
          <w:rFonts w:eastAsia="华文中宋"/>
          <w:b/>
          <w:szCs w:val="21"/>
        </w:rPr>
      </w:pPr>
      <w:r w:rsidRPr="00AA76DF">
        <w:rPr>
          <w:rFonts w:ascii="Times New Roman" w:hAnsi="Times New Roman" w:hint="eastAsia"/>
          <w:szCs w:val="21"/>
        </w:rPr>
        <w:t>牧药学（字）</w:t>
      </w:r>
      <w:r w:rsidRPr="00AA76DF">
        <w:rPr>
          <w:rFonts w:ascii="Times New Roman" w:hAnsi="Times New Roman" w:hint="eastAsia"/>
          <w:szCs w:val="21"/>
        </w:rPr>
        <w:t>[2018]</w:t>
      </w:r>
      <w:r w:rsidRPr="00AA76DF">
        <w:rPr>
          <w:rFonts w:ascii="Times New Roman" w:hAnsi="Times New Roman" w:hint="eastAsia"/>
          <w:szCs w:val="21"/>
        </w:rPr>
        <w:t>第</w:t>
      </w:r>
      <w:r w:rsidR="00272578">
        <w:rPr>
          <w:rFonts w:ascii="Times New Roman" w:hAnsi="Times New Roman" w:hint="eastAsia"/>
          <w:szCs w:val="21"/>
        </w:rPr>
        <w:t>6</w:t>
      </w:r>
      <w:r w:rsidRPr="00AA76DF">
        <w:rPr>
          <w:rFonts w:ascii="Times New Roman" w:hAnsi="Times New Roman" w:hint="eastAsia"/>
          <w:szCs w:val="21"/>
        </w:rPr>
        <w:t>号</w:t>
      </w:r>
    </w:p>
    <w:p w:rsidR="00224791" w:rsidRPr="00AA76DF" w:rsidRDefault="00224791" w:rsidP="00224791">
      <w:pPr>
        <w:jc w:val="center"/>
        <w:rPr>
          <w:rFonts w:eastAsia="华文中宋"/>
          <w:b/>
          <w:szCs w:val="21"/>
        </w:rPr>
      </w:pPr>
    </w:p>
    <w:p w:rsidR="00272578" w:rsidRDefault="00272578" w:rsidP="00272578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关于开展第一届动物药品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学青年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创新人才</w:t>
      </w:r>
    </w:p>
    <w:p w:rsidR="00272578" w:rsidRDefault="00272578" w:rsidP="00272578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表彰工作的通知</w:t>
      </w:r>
    </w:p>
    <w:p w:rsidR="00272578" w:rsidRDefault="00272578" w:rsidP="00272578">
      <w:pPr>
        <w:rPr>
          <w:rFonts w:ascii="Times New Roman" w:eastAsia="宋体" w:hAnsi="Times New Roman"/>
          <w:szCs w:val="24"/>
        </w:rPr>
      </w:pP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为全面贯彻落实党的十九大精神，坚定实施人才强国战略，推动我国动物药品学科人才队伍建设，根据我分会2018年工作计划，决定于今年开展第一届动物药品</w:t>
      </w:r>
      <w:proofErr w:type="gramStart"/>
      <w:r>
        <w:rPr>
          <w:rFonts w:ascii="仿宋" w:eastAsia="仿宋" w:hAnsi="仿宋" w:hint="eastAsia"/>
          <w:sz w:val="30"/>
          <w:szCs w:val="30"/>
        </w:rPr>
        <w:t>学青年</w:t>
      </w:r>
      <w:proofErr w:type="gramEnd"/>
      <w:r>
        <w:rPr>
          <w:rFonts w:ascii="仿宋" w:eastAsia="仿宋" w:hAnsi="仿宋" w:hint="eastAsia"/>
          <w:sz w:val="30"/>
          <w:szCs w:val="30"/>
        </w:rPr>
        <w:t>创新人才的表彰奖励工作。现将有关事项通知如下：</w:t>
      </w:r>
    </w:p>
    <w:p w:rsidR="00272578" w:rsidRDefault="00272578" w:rsidP="00272578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一、评选条件</w:t>
      </w: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（一）青年创新人才应具有中国国籍，年龄不超过45周岁（1972年12月31日以后出生），热爱祖国，遵纪守法，有良好的职业道德和敬业精神，履行岗位职责，为社会主义现代化建设事业努力工作。</w:t>
      </w: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（二）重点推荐在新兽药及制剂研发、兽药残留和耐药性监测、药物分析和质量控制、畜禽污物监测等方面的工作岗位上取得了突出业绩，做出重要贡献的青年专业技术人才。</w:t>
      </w:r>
    </w:p>
    <w:p w:rsidR="00272578" w:rsidRDefault="00272578" w:rsidP="00272578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二、表彰数量及办法</w:t>
      </w: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2018年拟在全国动物药品学（化药和中药）领域表彰青年创新人才10人以内。将对获奖人员颁发奖励证书及奖金。</w:t>
      </w:r>
    </w:p>
    <w:p w:rsidR="00272578" w:rsidRDefault="00272578" w:rsidP="00272578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三、评选程序</w:t>
      </w:r>
    </w:p>
    <w:p w:rsidR="00272578" w:rsidRDefault="00272578" w:rsidP="008C0434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（一）个人申请，并经本单位推荐，原则上一个法人单位只允许推荐1名。</w:t>
      </w: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（二）所在单位根据申请人近5年的工作业绩、成果（论文、专利）和贡献，推荐候选人，并对成果、业绩、贡献进行核实。</w:t>
      </w: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（三）本分会组织不少于7人的专家组对提出的初步人选进行评议，推荐候选人。</w:t>
      </w: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（四）理事长工作会议集体研究确定表彰人选。</w:t>
      </w:r>
    </w:p>
    <w:p w:rsidR="00272578" w:rsidRDefault="00272578" w:rsidP="00272578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四、报送材料</w:t>
      </w: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申请人如实填报《第一届动物药品学分会青年创新人才推荐表》，并附上近5年的工作业绩、成果（论文、专利）和贡献情况等材料，加盖单位公章，按A4标准装订成册，不再退还。</w:t>
      </w:r>
    </w:p>
    <w:p w:rsidR="00272578" w:rsidRDefault="00272578" w:rsidP="00272578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五、有关要求</w:t>
      </w: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（一）申请人所在单位要严格按照规定的程序推荐人选，优中选优，增强工作透明度，确保推荐工作公开、公平、公正。</w:t>
      </w: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（二）申请人所在单位要加强对申报材料的审核，确保真实性、准确性、完整性。</w:t>
      </w: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（三）申请人除报送第一届动物药品学分会青年创新人才推荐表外，还须同时报送相关证明材料，证明材料复印件每页须加盖单位公章。</w:t>
      </w:r>
    </w:p>
    <w:p w:rsidR="00272578" w:rsidRPr="008C0434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（四）2018年6月20日前，申请人将相关材料报送至中国畜牧兽医学</w:t>
      </w:r>
      <w:proofErr w:type="gramStart"/>
      <w:r>
        <w:rPr>
          <w:rFonts w:ascii="仿宋" w:eastAsia="仿宋" w:hAnsi="仿宋" w:hint="eastAsia"/>
          <w:sz w:val="30"/>
          <w:szCs w:val="30"/>
        </w:rPr>
        <w:t>会动物</w:t>
      </w:r>
      <w:proofErr w:type="gramEnd"/>
      <w:r>
        <w:rPr>
          <w:rFonts w:ascii="仿宋" w:eastAsia="仿宋" w:hAnsi="仿宋" w:hint="eastAsia"/>
          <w:sz w:val="30"/>
          <w:szCs w:val="30"/>
        </w:rPr>
        <w:t>药品学分会秘书处，逾期不予受理。</w:t>
      </w: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联系人：中国畜牧兽医学</w:t>
      </w:r>
      <w:proofErr w:type="gramStart"/>
      <w:r>
        <w:rPr>
          <w:rFonts w:ascii="仿宋" w:eastAsia="仿宋" w:hAnsi="仿宋" w:hint="eastAsia"/>
          <w:sz w:val="30"/>
          <w:szCs w:val="30"/>
        </w:rPr>
        <w:t>会动物</w:t>
      </w:r>
      <w:proofErr w:type="gramEnd"/>
      <w:r>
        <w:rPr>
          <w:rFonts w:ascii="仿宋" w:eastAsia="仿宋" w:hAnsi="仿宋" w:hint="eastAsia"/>
          <w:sz w:val="30"/>
          <w:szCs w:val="30"/>
        </w:rPr>
        <w:t>药品学分会秘书处 徐士新    沈昕</w:t>
      </w: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邮寄地址：北京市中关村南大街8号 中国兽医药品监察所安全评价室，邮编：100081</w:t>
      </w: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电话：010-62103658  传真010-62103659</w:t>
      </w: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邮箱：China_dwypxfh@163.com</w:t>
      </w:r>
    </w:p>
    <w:p w:rsidR="00272578" w:rsidRDefault="00272578" w:rsidP="00272578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272578" w:rsidRDefault="00272578" w:rsidP="00272578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附件：第一届动物药品学分会青年创新人才推荐表</w:t>
      </w:r>
    </w:p>
    <w:p w:rsidR="00272578" w:rsidRDefault="00272578" w:rsidP="00272578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272578" w:rsidRDefault="00272578" w:rsidP="0027257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272578" w:rsidRDefault="00272578" w:rsidP="00272578">
      <w:pPr>
        <w:spacing w:line="360" w:lineRule="auto"/>
        <w:ind w:firstLineChars="1900" w:firstLine="57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2018年</w:t>
      </w:r>
      <w:r w:rsidR="003F7876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 w:rsidR="003F7876">
        <w:rPr>
          <w:rFonts w:ascii="仿宋" w:eastAsia="仿宋" w:hAnsi="仿宋" w:hint="eastAsia"/>
          <w:sz w:val="30"/>
          <w:szCs w:val="30"/>
        </w:rPr>
        <w:t>8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日</w:t>
      </w:r>
    </w:p>
    <w:p w:rsidR="00272578" w:rsidRDefault="00272578" w:rsidP="00272578">
      <w:pPr>
        <w:widowControl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附件：</w:t>
      </w:r>
    </w:p>
    <w:p w:rsidR="00272578" w:rsidRDefault="00272578" w:rsidP="0027257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第一届动物药品学分会青年创新人才推荐表</w:t>
      </w:r>
    </w:p>
    <w:p w:rsidR="00272578" w:rsidRDefault="00272578" w:rsidP="00272578">
      <w:pPr>
        <w:ind w:leftChars="135" w:left="283" w:firstLineChars="31" w:firstLine="74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 xml:space="preserve">推荐单位：                                      填表时间：  </w:t>
      </w:r>
    </w:p>
    <w:tbl>
      <w:tblPr>
        <w:tblW w:w="82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30"/>
        <w:gridCol w:w="1418"/>
        <w:gridCol w:w="1984"/>
        <w:gridCol w:w="2014"/>
      </w:tblGrid>
      <w:tr w:rsidR="00272578" w:rsidTr="00272578">
        <w:trPr>
          <w:trHeight w:val="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2578" w:rsidRDefault="00272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272578" w:rsidRDefault="00272578">
            <w:pPr>
              <w:jc w:val="center"/>
              <w:rPr>
                <w:rFonts w:ascii="宋体" w:hAnsi="宋体"/>
                <w:sz w:val="24"/>
              </w:rPr>
            </w:pPr>
          </w:p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272578" w:rsidTr="00272578">
        <w:trPr>
          <w:trHeight w:val="6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72578" w:rsidTr="00272578">
        <w:trPr>
          <w:trHeight w:val="7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72578" w:rsidTr="00272578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技术职务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72578" w:rsidTr="00272578">
        <w:trPr>
          <w:trHeight w:val="7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72578" w:rsidTr="00272578">
        <w:trPr>
          <w:trHeight w:val="8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2578" w:rsidTr="00272578">
        <w:trPr>
          <w:trHeight w:val="8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2578" w:rsidTr="00272578">
        <w:trPr>
          <w:trHeight w:val="65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教育、工作简历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78" w:rsidRDefault="002725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72578" w:rsidTr="00272578">
        <w:trPr>
          <w:trHeight w:val="7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近5年主要工作业绩、成果</w:t>
            </w:r>
          </w:p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（600字以内）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2578" w:rsidTr="00272578">
        <w:trPr>
          <w:trHeight w:val="28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78" w:rsidRDefault="0027257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272578" w:rsidRDefault="00272578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272578" w:rsidRDefault="00272578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272578" w:rsidRDefault="00272578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left"/>
              <w:rPr>
                <w:rFonts w:ascii="Calibri" w:hAnsi="Calibri"/>
                <w:kern w:val="0"/>
                <w:sz w:val="24"/>
              </w:rPr>
            </w:pPr>
            <w:r>
              <w:rPr>
                <w:rFonts w:ascii="Calibri" w:hAnsi="宋体" w:hint="eastAsia"/>
                <w:kern w:val="0"/>
                <w:sz w:val="24"/>
              </w:rPr>
              <w:t>负责人（签字）</w:t>
            </w:r>
            <w:r>
              <w:rPr>
                <w:rFonts w:ascii="Calibri" w:hAnsi="Calibri"/>
                <w:kern w:val="0"/>
                <w:sz w:val="24"/>
              </w:rPr>
              <w:t xml:space="preserve">           </w:t>
            </w:r>
            <w:r>
              <w:rPr>
                <w:rFonts w:ascii="Calibri" w:hAnsi="宋体" w:hint="eastAsia"/>
                <w:kern w:val="0"/>
                <w:sz w:val="24"/>
              </w:rPr>
              <w:t>单位（公章）</w:t>
            </w:r>
          </w:p>
          <w:p w:rsidR="00272578" w:rsidRDefault="0027257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宋体"/>
                <w:kern w:val="0"/>
                <w:sz w:val="24"/>
              </w:rPr>
              <w:t xml:space="preserve">                            </w:t>
            </w:r>
            <w:r>
              <w:rPr>
                <w:rFonts w:ascii="Calibri" w:hAnsi="宋体" w:hint="eastAsia"/>
                <w:kern w:val="0"/>
                <w:sz w:val="24"/>
              </w:rPr>
              <w:t>年</w:t>
            </w:r>
            <w:r>
              <w:rPr>
                <w:rFonts w:ascii="Calibri" w:hAnsi="Calibri"/>
                <w:kern w:val="0"/>
                <w:sz w:val="24"/>
              </w:rPr>
              <w:t xml:space="preserve">    </w:t>
            </w:r>
            <w:r>
              <w:rPr>
                <w:rFonts w:ascii="Calibri" w:hAnsi="宋体" w:hint="eastAsia"/>
                <w:kern w:val="0"/>
                <w:sz w:val="24"/>
              </w:rPr>
              <w:t>月</w:t>
            </w:r>
            <w:r>
              <w:rPr>
                <w:rFonts w:ascii="Calibri" w:hAnsi="Calibri"/>
                <w:kern w:val="0"/>
                <w:sz w:val="24"/>
              </w:rPr>
              <w:t xml:space="preserve">    </w:t>
            </w:r>
            <w:r>
              <w:rPr>
                <w:rFonts w:ascii="Calibri" w:hAnsi="宋体" w:hint="eastAsia"/>
                <w:kern w:val="0"/>
                <w:sz w:val="24"/>
              </w:rPr>
              <w:t>日</w:t>
            </w:r>
          </w:p>
        </w:tc>
      </w:tr>
      <w:tr w:rsidR="00272578" w:rsidTr="00272578">
        <w:trPr>
          <w:trHeight w:val="2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78" w:rsidRDefault="002725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分会意见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78" w:rsidRDefault="00272578">
            <w:pPr>
              <w:widowControl/>
              <w:adjustRightInd w:val="0"/>
              <w:snapToGrid w:val="0"/>
              <w:spacing w:line="400" w:lineRule="exact"/>
              <w:ind w:right="960"/>
              <w:rPr>
                <w:rFonts w:ascii="Calibri" w:hAnsi="宋体"/>
                <w:kern w:val="0"/>
                <w:sz w:val="24"/>
                <w:szCs w:val="24"/>
              </w:rPr>
            </w:pPr>
          </w:p>
          <w:p w:rsidR="00272578" w:rsidRDefault="00272578">
            <w:pPr>
              <w:widowControl/>
              <w:adjustRightInd w:val="0"/>
              <w:snapToGrid w:val="0"/>
              <w:spacing w:line="400" w:lineRule="exact"/>
              <w:ind w:right="960"/>
              <w:rPr>
                <w:rFonts w:ascii="Calibri" w:hAnsi="宋体"/>
                <w:kern w:val="0"/>
                <w:sz w:val="24"/>
              </w:rPr>
            </w:pPr>
          </w:p>
          <w:p w:rsidR="00272578" w:rsidRDefault="00272578">
            <w:pPr>
              <w:widowControl/>
              <w:adjustRightInd w:val="0"/>
              <w:snapToGrid w:val="0"/>
              <w:spacing w:line="400" w:lineRule="exact"/>
              <w:ind w:right="960"/>
              <w:rPr>
                <w:rFonts w:ascii="Calibri" w:hAnsi="宋体"/>
                <w:kern w:val="0"/>
                <w:sz w:val="24"/>
              </w:rPr>
            </w:pPr>
          </w:p>
          <w:p w:rsidR="00272578" w:rsidRDefault="00272578">
            <w:pPr>
              <w:widowControl/>
              <w:adjustRightInd w:val="0"/>
              <w:snapToGrid w:val="0"/>
              <w:spacing w:line="400" w:lineRule="exact"/>
              <w:ind w:right="960" w:firstLineChars="700" w:firstLine="1680"/>
              <w:jc w:val="center"/>
              <w:rPr>
                <w:rFonts w:ascii="Calibri" w:hAnsi="Calibri"/>
                <w:kern w:val="0"/>
                <w:sz w:val="24"/>
              </w:rPr>
            </w:pPr>
            <w:r>
              <w:rPr>
                <w:rFonts w:ascii="Calibri" w:hAnsi="宋体"/>
                <w:kern w:val="0"/>
                <w:sz w:val="24"/>
              </w:rPr>
              <w:t xml:space="preserve">   </w:t>
            </w:r>
            <w:r>
              <w:rPr>
                <w:rFonts w:ascii="Calibri" w:hAnsi="宋体" w:hint="eastAsia"/>
                <w:kern w:val="0"/>
                <w:sz w:val="24"/>
              </w:rPr>
              <w:t>分会（盖章）</w:t>
            </w:r>
          </w:p>
          <w:p w:rsidR="00272578" w:rsidRDefault="0027257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/>
                <w:kern w:val="0"/>
                <w:sz w:val="24"/>
              </w:rPr>
              <w:t xml:space="preserve">              </w:t>
            </w:r>
            <w:r>
              <w:rPr>
                <w:rFonts w:ascii="Calibri" w:hAnsi="Calibri" w:hint="eastAsia"/>
                <w:kern w:val="0"/>
                <w:sz w:val="24"/>
              </w:rPr>
              <w:t xml:space="preserve">　</w:t>
            </w:r>
            <w:r>
              <w:rPr>
                <w:rFonts w:ascii="Calibri" w:hAnsi="Calibri"/>
                <w:kern w:val="0"/>
                <w:sz w:val="24"/>
              </w:rPr>
              <w:t xml:space="preserve">            </w:t>
            </w:r>
            <w:r>
              <w:rPr>
                <w:rFonts w:ascii="Calibri" w:hAnsi="宋体" w:hint="eastAsia"/>
                <w:kern w:val="0"/>
                <w:sz w:val="24"/>
              </w:rPr>
              <w:t>年</w:t>
            </w:r>
            <w:r>
              <w:rPr>
                <w:rFonts w:ascii="Calibri" w:hAnsi="Calibri"/>
                <w:kern w:val="0"/>
                <w:sz w:val="24"/>
              </w:rPr>
              <w:t xml:space="preserve">    </w:t>
            </w:r>
            <w:r>
              <w:rPr>
                <w:rFonts w:ascii="Calibri" w:hAnsi="宋体" w:hint="eastAsia"/>
                <w:kern w:val="0"/>
                <w:sz w:val="24"/>
              </w:rPr>
              <w:t>月</w:t>
            </w:r>
            <w:r>
              <w:rPr>
                <w:rFonts w:ascii="Calibri" w:hAnsi="Calibri"/>
                <w:kern w:val="0"/>
                <w:sz w:val="24"/>
              </w:rPr>
              <w:t xml:space="preserve">    </w:t>
            </w:r>
            <w:r>
              <w:rPr>
                <w:rFonts w:ascii="Calibri" w:hAnsi="宋体" w:hint="eastAsia"/>
                <w:kern w:val="0"/>
                <w:sz w:val="24"/>
              </w:rPr>
              <w:t>日</w:t>
            </w:r>
          </w:p>
        </w:tc>
      </w:tr>
    </w:tbl>
    <w:p w:rsidR="00E02674" w:rsidRPr="00224791" w:rsidRDefault="002E775A" w:rsidP="00272578"/>
    <w:sectPr w:rsidR="00E02674" w:rsidRPr="00224791" w:rsidSect="003151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5A" w:rsidRDefault="002E775A" w:rsidP="00667653">
      <w:r>
        <w:separator/>
      </w:r>
    </w:p>
  </w:endnote>
  <w:endnote w:type="continuationSeparator" w:id="0">
    <w:p w:rsidR="002E775A" w:rsidRDefault="002E775A" w:rsidP="0066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5A" w:rsidRDefault="002E775A" w:rsidP="00667653">
      <w:r>
        <w:separator/>
      </w:r>
    </w:p>
  </w:footnote>
  <w:footnote w:type="continuationSeparator" w:id="0">
    <w:p w:rsidR="002E775A" w:rsidRDefault="002E775A" w:rsidP="00667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91"/>
    <w:rsid w:val="00033E71"/>
    <w:rsid w:val="00102D43"/>
    <w:rsid w:val="00163602"/>
    <w:rsid w:val="001F3929"/>
    <w:rsid w:val="00224791"/>
    <w:rsid w:val="00272578"/>
    <w:rsid w:val="002B3B6C"/>
    <w:rsid w:val="002E775A"/>
    <w:rsid w:val="003900BC"/>
    <w:rsid w:val="003B601C"/>
    <w:rsid w:val="003E10A5"/>
    <w:rsid w:val="003F7876"/>
    <w:rsid w:val="00507641"/>
    <w:rsid w:val="005428C0"/>
    <w:rsid w:val="00556848"/>
    <w:rsid w:val="00594AB7"/>
    <w:rsid w:val="00667653"/>
    <w:rsid w:val="006B0B03"/>
    <w:rsid w:val="00713791"/>
    <w:rsid w:val="00742F7C"/>
    <w:rsid w:val="0078577B"/>
    <w:rsid w:val="0081152D"/>
    <w:rsid w:val="00824A70"/>
    <w:rsid w:val="00852537"/>
    <w:rsid w:val="00880221"/>
    <w:rsid w:val="008C0434"/>
    <w:rsid w:val="0097306F"/>
    <w:rsid w:val="00AA76DF"/>
    <w:rsid w:val="00BF6BF6"/>
    <w:rsid w:val="00BF7241"/>
    <w:rsid w:val="00F12543"/>
    <w:rsid w:val="00FA4F04"/>
    <w:rsid w:val="00FB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6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3E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3E71"/>
    <w:rPr>
      <w:sz w:val="18"/>
      <w:szCs w:val="18"/>
    </w:rPr>
  </w:style>
  <w:style w:type="character" w:styleId="a6">
    <w:name w:val="Hyperlink"/>
    <w:basedOn w:val="a0"/>
    <w:uiPriority w:val="99"/>
    <w:unhideWhenUsed/>
    <w:rsid w:val="005428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6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3E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3E71"/>
    <w:rPr>
      <w:sz w:val="18"/>
      <w:szCs w:val="18"/>
    </w:rPr>
  </w:style>
  <w:style w:type="character" w:styleId="a6">
    <w:name w:val="Hyperlink"/>
    <w:basedOn w:val="a0"/>
    <w:uiPriority w:val="99"/>
    <w:unhideWhenUsed/>
    <w:rsid w:val="00542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徐士新</dc:creator>
  <cp:lastModifiedBy>xushixin</cp:lastModifiedBy>
  <cp:revision>6</cp:revision>
  <cp:lastPrinted>2018-05-07T01:06:00Z</cp:lastPrinted>
  <dcterms:created xsi:type="dcterms:W3CDTF">2018-05-07T03:59:00Z</dcterms:created>
  <dcterms:modified xsi:type="dcterms:W3CDTF">2018-05-10T00:18:00Z</dcterms:modified>
</cp:coreProperties>
</file>