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8855D" w14:textId="6942BAFE" w:rsidR="009A6C4B" w:rsidRDefault="005C2609" w:rsidP="005C2609">
      <w:pPr>
        <w:pStyle w:val="a3"/>
      </w:pPr>
      <w:r w:rsidRPr="005C2609">
        <w:rPr>
          <w:rFonts w:hint="eastAsia"/>
        </w:rPr>
        <w:t>国家兽药产品追溯系统说明书（</w:t>
      </w:r>
      <w:r w:rsidRPr="005C2609">
        <w:t>20ML及以下包装产品）</w:t>
      </w:r>
    </w:p>
    <w:p w14:paraId="400C9E35" w14:textId="77777777" w:rsidR="00D95D9C" w:rsidRPr="00D95D9C" w:rsidRDefault="00D95D9C" w:rsidP="00D95D9C">
      <w:pPr>
        <w:rPr>
          <w:rFonts w:hint="eastAsia"/>
        </w:rPr>
      </w:pPr>
    </w:p>
    <w:p w14:paraId="2E26D308" w14:textId="5964B61E" w:rsidR="005C2609" w:rsidRPr="005C2609" w:rsidRDefault="005C2609" w:rsidP="005C2609">
      <w:pPr>
        <w:pStyle w:val="2"/>
      </w:pPr>
      <w:r>
        <w:rPr>
          <w:rFonts w:hint="eastAsia"/>
        </w:rPr>
        <w:t>一、</w:t>
      </w:r>
      <w:r w:rsidRPr="005C2609">
        <w:rPr>
          <w:rFonts w:hint="eastAsia"/>
        </w:rPr>
        <w:t>登陆国家兽药产品追溯系统</w:t>
      </w:r>
    </w:p>
    <w:p w14:paraId="4A2A13CB" w14:textId="7FEE9FFB" w:rsidR="005C2609" w:rsidRDefault="005C2609" w:rsidP="005C2609">
      <w:r>
        <w:rPr>
          <w:rFonts w:hint="eastAsia"/>
        </w:rPr>
        <w:t>访问地址：</w:t>
      </w:r>
      <w:hyperlink r:id="rId5" w:history="1">
        <w:r>
          <w:rPr>
            <w:rStyle w:val="a7"/>
          </w:rPr>
          <w:t>http://vdts.ivdc.org.cn:86/eplatform-sy-org-web/</w:t>
        </w:r>
      </w:hyperlink>
    </w:p>
    <w:p w14:paraId="0A307469" w14:textId="511AFE52" w:rsidR="005C2609" w:rsidRDefault="00EB0274" w:rsidP="005C2609">
      <w:r>
        <w:rPr>
          <w:noProof/>
        </w:rPr>
        <w:drawing>
          <wp:inline distT="0" distB="0" distL="0" distR="0" wp14:anchorId="139B758B" wp14:editId="643B15CF">
            <wp:extent cx="5274310" cy="3808730"/>
            <wp:effectExtent l="0" t="0" r="254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9D863E7" w14:textId="085757EC" w:rsidR="005C2609" w:rsidRDefault="005C2609" w:rsidP="005C2609">
      <w:pPr>
        <w:pStyle w:val="2"/>
        <w:rPr>
          <w:rFonts w:hint="eastAsia"/>
        </w:rPr>
      </w:pPr>
      <w:r>
        <w:rPr>
          <w:rFonts w:hint="eastAsia"/>
        </w:rPr>
        <w:lastRenderedPageBreak/>
        <w:t>二、</w:t>
      </w:r>
      <w:r w:rsidRPr="005C2609">
        <w:rPr>
          <w:rFonts w:hint="eastAsia"/>
        </w:rPr>
        <w:t>2</w:t>
      </w:r>
      <w:r w:rsidRPr="005C2609">
        <w:t>0ML</w:t>
      </w:r>
      <w:r w:rsidRPr="005C2609">
        <w:rPr>
          <w:rFonts w:hint="eastAsia"/>
        </w:rPr>
        <w:t>及以下包装产品追溯码申请</w:t>
      </w:r>
    </w:p>
    <w:p w14:paraId="5F9800B7" w14:textId="7F003F90" w:rsidR="005C2609" w:rsidRDefault="005C2609" w:rsidP="005C2609">
      <w:pPr>
        <w:pStyle w:val="3"/>
        <w:rPr>
          <w:b w:val="0"/>
          <w:bCs w:val="0"/>
          <w:sz w:val="28"/>
          <w:szCs w:val="28"/>
        </w:rPr>
      </w:pPr>
      <w:r w:rsidRPr="005C2609">
        <w:rPr>
          <w:rFonts w:hint="eastAsia"/>
          <w:b w:val="0"/>
          <w:bCs w:val="0"/>
          <w:sz w:val="28"/>
          <w:szCs w:val="28"/>
        </w:rPr>
        <w:t>1、</w:t>
      </w:r>
      <w:r w:rsidRPr="005C2609">
        <w:rPr>
          <w:b w:val="0"/>
          <w:bCs w:val="0"/>
          <w:sz w:val="28"/>
          <w:szCs w:val="28"/>
        </w:rPr>
        <w:t>选择日常业务-追溯码申请打开追溯码申请页面</w:t>
      </w:r>
    </w:p>
    <w:p w14:paraId="47936DC6" w14:textId="5392E403" w:rsidR="005C2609" w:rsidRDefault="005C2609" w:rsidP="005C2609">
      <w:r>
        <w:rPr>
          <w:noProof/>
        </w:rPr>
        <w:drawing>
          <wp:inline distT="0" distB="0" distL="0" distR="0" wp14:anchorId="1F3606F9" wp14:editId="4C96E318">
            <wp:extent cx="5274310" cy="20707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22E31" w14:textId="4C346954" w:rsidR="005C2609" w:rsidRPr="00341EC7" w:rsidRDefault="005C2609" w:rsidP="00341EC7">
      <w:pPr>
        <w:pStyle w:val="3"/>
        <w:rPr>
          <w:rFonts w:hint="eastAsia"/>
          <w:b w:val="0"/>
          <w:bCs w:val="0"/>
          <w:sz w:val="28"/>
          <w:szCs w:val="28"/>
        </w:rPr>
      </w:pPr>
      <w:r w:rsidRPr="00341EC7">
        <w:rPr>
          <w:rFonts w:hint="eastAsia"/>
          <w:b w:val="0"/>
          <w:bCs w:val="0"/>
          <w:sz w:val="28"/>
          <w:szCs w:val="28"/>
        </w:rPr>
        <w:t>2、添加</w:t>
      </w:r>
      <w:r w:rsidR="00903C3F" w:rsidRPr="00341EC7">
        <w:rPr>
          <w:rFonts w:hint="eastAsia"/>
          <w:b w:val="0"/>
          <w:bCs w:val="0"/>
          <w:sz w:val="28"/>
          <w:szCs w:val="28"/>
        </w:rPr>
        <w:t>追溯码申请</w:t>
      </w:r>
    </w:p>
    <w:p w14:paraId="2796F19A" w14:textId="1C4964CC" w:rsidR="005C2609" w:rsidRDefault="00903C3F" w:rsidP="005C2609">
      <w:pPr>
        <w:rPr>
          <w:rFonts w:hint="eastAsia"/>
        </w:rPr>
      </w:pPr>
      <w:r>
        <w:rPr>
          <w:rFonts w:hint="eastAsia"/>
        </w:rPr>
        <w:t>点击放大镜图标选择相关申码产品，2</w:t>
      </w:r>
      <w:r>
        <w:t>0</w:t>
      </w:r>
      <w:r>
        <w:rPr>
          <w:rFonts w:hint="eastAsia"/>
        </w:rPr>
        <w:t>ml以下包装的首要产品选择“是”。</w:t>
      </w:r>
    </w:p>
    <w:p w14:paraId="19895FE1" w14:textId="7B38ACF7" w:rsidR="00903C3F" w:rsidRDefault="00903C3F" w:rsidP="005C2609">
      <w:r>
        <w:rPr>
          <w:noProof/>
        </w:rPr>
        <w:drawing>
          <wp:inline distT="0" distB="0" distL="0" distR="0" wp14:anchorId="3B8CE6A1" wp14:editId="18727D2C">
            <wp:extent cx="5274310" cy="24193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07179" w14:textId="77777777" w:rsidR="00903C3F" w:rsidRPr="005C2609" w:rsidRDefault="00903C3F" w:rsidP="005C2609">
      <w:pPr>
        <w:rPr>
          <w:rFonts w:hint="eastAsia"/>
        </w:rPr>
      </w:pPr>
    </w:p>
    <w:p w14:paraId="69C7DCAC" w14:textId="75695E0C" w:rsidR="005C2609" w:rsidRDefault="00903C3F" w:rsidP="00903C3F">
      <w:r>
        <w:rPr>
          <w:rFonts w:hint="eastAsia"/>
        </w:rPr>
        <w:t>点击“提交”按钮</w:t>
      </w:r>
    </w:p>
    <w:p w14:paraId="6649E286" w14:textId="1F9D3BFE" w:rsidR="00903C3F" w:rsidRDefault="00903C3F" w:rsidP="00903C3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E1348A0" wp14:editId="5B7158D8">
            <wp:extent cx="5274310" cy="253936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069E1" w14:textId="266A4BBC" w:rsidR="00903C3F" w:rsidRDefault="00903C3F" w:rsidP="00903C3F"/>
    <w:p w14:paraId="56E82909" w14:textId="04BC298E" w:rsidR="00903C3F" w:rsidRDefault="00903C3F" w:rsidP="00903C3F">
      <w:r>
        <w:rPr>
          <w:rFonts w:hint="eastAsia"/>
        </w:rPr>
        <w:t>返回追溯码申请列表，点击“查询”按钮刷新列表。</w:t>
      </w:r>
    </w:p>
    <w:p w14:paraId="71A5C448" w14:textId="72B7EC92" w:rsidR="00903C3F" w:rsidRDefault="00903C3F" w:rsidP="00903C3F">
      <w:r>
        <w:rPr>
          <w:noProof/>
        </w:rPr>
        <w:drawing>
          <wp:inline distT="0" distB="0" distL="0" distR="0" wp14:anchorId="71662E86" wp14:editId="46BCAA86">
            <wp:extent cx="5274310" cy="175831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B8CAF" w14:textId="276FF0F2" w:rsidR="00341EC7" w:rsidRDefault="00341EC7" w:rsidP="00341EC7">
      <w:pPr>
        <w:pStyle w:val="3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3、</w:t>
      </w:r>
      <w:r w:rsidRPr="00341EC7">
        <w:rPr>
          <w:rFonts w:hint="eastAsia"/>
          <w:b w:val="0"/>
          <w:bCs w:val="0"/>
          <w:sz w:val="28"/>
          <w:szCs w:val="28"/>
        </w:rPr>
        <w:t>下载追溯码文件</w:t>
      </w:r>
    </w:p>
    <w:p w14:paraId="0C7B327C" w14:textId="38DB396F" w:rsidR="00341EC7" w:rsidRDefault="00341EC7" w:rsidP="00341EC7">
      <w:r>
        <w:rPr>
          <w:rFonts w:hint="eastAsia"/>
        </w:rPr>
        <w:t>在列表中选中刚才生产的生码记录，点击下载。把追溯码文件下载到本地。</w:t>
      </w:r>
    </w:p>
    <w:p w14:paraId="4D372972" w14:textId="47718D28" w:rsidR="00341EC7" w:rsidRDefault="00341EC7" w:rsidP="00341EC7">
      <w:r>
        <w:rPr>
          <w:noProof/>
        </w:rPr>
        <w:drawing>
          <wp:inline distT="0" distB="0" distL="0" distR="0" wp14:anchorId="5D388381" wp14:editId="38D11078">
            <wp:extent cx="5274310" cy="2380615"/>
            <wp:effectExtent l="0" t="0" r="254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10EE5" w14:textId="17F69404" w:rsidR="00341EC7" w:rsidRDefault="0074615D" w:rsidP="0074615D">
      <w:pPr>
        <w:pStyle w:val="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4</w:t>
      </w:r>
      <w:r>
        <w:rPr>
          <w:rFonts w:hint="eastAsia"/>
          <w:b w:val="0"/>
          <w:bCs w:val="0"/>
          <w:sz w:val="28"/>
          <w:szCs w:val="28"/>
        </w:rPr>
        <w:t>、</w:t>
      </w:r>
      <w:r w:rsidRPr="0074615D">
        <w:rPr>
          <w:rFonts w:hint="eastAsia"/>
          <w:b w:val="0"/>
          <w:bCs w:val="0"/>
          <w:sz w:val="28"/>
          <w:szCs w:val="28"/>
        </w:rPr>
        <w:t>2</w:t>
      </w:r>
      <w:r w:rsidRPr="0074615D">
        <w:rPr>
          <w:b w:val="0"/>
          <w:bCs w:val="0"/>
          <w:sz w:val="28"/>
          <w:szCs w:val="28"/>
        </w:rPr>
        <w:t>0</w:t>
      </w:r>
      <w:r w:rsidRPr="0074615D">
        <w:rPr>
          <w:rFonts w:hint="eastAsia"/>
          <w:b w:val="0"/>
          <w:bCs w:val="0"/>
          <w:sz w:val="28"/>
          <w:szCs w:val="28"/>
        </w:rPr>
        <w:t>ml及以下二维码文件格式如下</w:t>
      </w:r>
    </w:p>
    <w:p w14:paraId="699925D5" w14:textId="0499FAB5" w:rsidR="0074615D" w:rsidRPr="0074615D" w:rsidRDefault="0074615D" w:rsidP="0074615D">
      <w:pPr>
        <w:rPr>
          <w:rFonts w:hint="eastAsia"/>
        </w:rPr>
      </w:pPr>
      <w:r>
        <w:rPr>
          <w:rFonts w:hint="eastAsia"/>
        </w:rPr>
        <w:t>只包含追溯码和批准文号信息。</w:t>
      </w:r>
    </w:p>
    <w:p w14:paraId="049799F2" w14:textId="22339293" w:rsidR="0074615D" w:rsidRDefault="0074615D" w:rsidP="0074615D">
      <w:r>
        <w:rPr>
          <w:noProof/>
        </w:rPr>
        <w:drawing>
          <wp:inline distT="0" distB="0" distL="0" distR="0" wp14:anchorId="1BD2F39D" wp14:editId="01A45251">
            <wp:extent cx="5274310" cy="3248660"/>
            <wp:effectExtent l="0" t="0" r="254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ADA4F" w14:textId="0BD43ED0" w:rsidR="0074615D" w:rsidRPr="0074615D" w:rsidRDefault="0074615D" w:rsidP="0074615D">
      <w:pPr>
        <w:pStyle w:val="3"/>
        <w:rPr>
          <w:b w:val="0"/>
          <w:bCs w:val="0"/>
          <w:sz w:val="28"/>
          <w:szCs w:val="28"/>
        </w:rPr>
      </w:pPr>
      <w:r w:rsidRPr="0074615D">
        <w:rPr>
          <w:rFonts w:hint="eastAsia"/>
          <w:b w:val="0"/>
          <w:bCs w:val="0"/>
          <w:sz w:val="28"/>
          <w:szCs w:val="28"/>
        </w:rPr>
        <w:t>5、赋码</w:t>
      </w:r>
    </w:p>
    <w:p w14:paraId="687A7A8A" w14:textId="1225154B" w:rsidR="0074615D" w:rsidRDefault="0074615D" w:rsidP="0074615D">
      <w:r>
        <w:rPr>
          <w:rFonts w:hint="eastAsia"/>
        </w:rPr>
        <w:t>将下载来的二维码文件除第一行头信息外，其他二维码信息行，每行印刷成二维码印刷在包材上。</w:t>
      </w:r>
    </w:p>
    <w:p w14:paraId="33AE9AA4" w14:textId="1D4853B7" w:rsidR="0074615D" w:rsidRPr="0074615D" w:rsidRDefault="0074615D" w:rsidP="0074615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AC06094" wp14:editId="41460A72">
            <wp:extent cx="4914900" cy="48101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615D" w:rsidRPr="00746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E7E71"/>
    <w:multiLevelType w:val="hybridMultilevel"/>
    <w:tmpl w:val="A9D4D454"/>
    <w:lvl w:ilvl="0" w:tplc="762291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3C55DC"/>
    <w:multiLevelType w:val="hybridMultilevel"/>
    <w:tmpl w:val="F54E6846"/>
    <w:lvl w:ilvl="0" w:tplc="F81849DC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83"/>
    <w:rsid w:val="00341EC7"/>
    <w:rsid w:val="005C2609"/>
    <w:rsid w:val="0074615D"/>
    <w:rsid w:val="00903C3F"/>
    <w:rsid w:val="009A6C4B"/>
    <w:rsid w:val="00C06183"/>
    <w:rsid w:val="00D95D9C"/>
    <w:rsid w:val="00EB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3471B"/>
  <w15:chartTrackingRefBased/>
  <w15:docId w15:val="{5C7E297B-7FCA-4693-94B4-5BFA217F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C260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C26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C260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5C260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C2609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5C2609"/>
    <w:rPr>
      <w:b/>
      <w:bCs/>
      <w:kern w:val="28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5C260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C2609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5C260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C2609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vdts.ivdc.org.cn:86/eplatform-sy-org-web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健</dc:creator>
  <cp:keywords/>
  <dc:description/>
  <cp:lastModifiedBy>孙 健</cp:lastModifiedBy>
  <cp:revision>5</cp:revision>
  <dcterms:created xsi:type="dcterms:W3CDTF">2019-11-08T06:19:00Z</dcterms:created>
  <dcterms:modified xsi:type="dcterms:W3CDTF">2019-11-08T06:46:00Z</dcterms:modified>
</cp:coreProperties>
</file>