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18" w:rsidRDefault="007B7118" w:rsidP="007B7118">
      <w:pPr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2</w:t>
      </w:r>
      <w:bookmarkStart w:id="0" w:name="_GoBack"/>
      <w:bookmarkEnd w:id="0"/>
      <w:r>
        <w:rPr>
          <w:rFonts w:eastAsia="仿宋_GB2312" w:hint="eastAsia"/>
          <w:sz w:val="24"/>
        </w:rPr>
        <w:t>：</w:t>
      </w:r>
    </w:p>
    <w:p w:rsidR="007B7118" w:rsidRDefault="007B7118" w:rsidP="007B7118">
      <w:pPr>
        <w:spacing w:line="400" w:lineRule="exact"/>
        <w:jc w:val="left"/>
        <w:rPr>
          <w:rFonts w:eastAsia="仿宋_GB2312"/>
          <w:sz w:val="24"/>
        </w:rPr>
      </w:pPr>
    </w:p>
    <w:p w:rsidR="007B7118" w:rsidRDefault="007B7118" w:rsidP="007B7118">
      <w:pPr>
        <w:spacing w:line="400" w:lineRule="exact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2019</w:t>
      </w:r>
      <w:r>
        <w:rPr>
          <w:rFonts w:eastAsia="仿宋_GB2312" w:hint="eastAsia"/>
          <w:sz w:val="28"/>
        </w:rPr>
        <w:t>年全国兽药产品追溯工作座谈会参会回执</w:t>
      </w:r>
    </w:p>
    <w:p w:rsidR="007B7118" w:rsidRDefault="007B7118" w:rsidP="007B7118">
      <w:pPr>
        <w:spacing w:line="400" w:lineRule="exact"/>
        <w:jc w:val="left"/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B7118" w:rsidTr="00A836B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单位名称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手机</w:t>
            </w:r>
          </w:p>
        </w:tc>
      </w:tr>
      <w:tr w:rsidR="007B7118" w:rsidTr="00A836B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18" w:rsidRDefault="007B7118" w:rsidP="00A836B8">
            <w:pPr>
              <w:spacing w:line="40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</w:p>
        </w:tc>
      </w:tr>
    </w:tbl>
    <w:p w:rsidR="004118C1" w:rsidRDefault="004118C1"/>
    <w:sectPr w:rsidR="0041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18"/>
    <w:rsid w:val="004118C1"/>
    <w:rsid w:val="007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lpf</dc:creator>
  <cp:lastModifiedBy>lpf</cp:lastModifiedBy>
  <cp:revision>1</cp:revision>
  <dcterms:created xsi:type="dcterms:W3CDTF">2019-10-21T03:25:00Z</dcterms:created>
  <dcterms:modified xsi:type="dcterms:W3CDTF">2019-10-21T03:25:00Z</dcterms:modified>
</cp:coreProperties>
</file>